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6C040" w14:textId="1973F31E" w:rsidR="00D3130C" w:rsidRPr="00D3130C" w:rsidRDefault="00D3130C" w:rsidP="00D3130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aps/>
          <w:color w:val="49424F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caps/>
          <w:color w:val="49424F"/>
          <w:sz w:val="24"/>
          <w:szCs w:val="24"/>
          <w:lang w:eastAsia="es-CL"/>
        </w:rPr>
        <w:t>Educar Chile:</w:t>
      </w:r>
    </w:p>
    <w:p w14:paraId="336A2CD2" w14:textId="77777777" w:rsidR="00D3130C" w:rsidRPr="00D3130C" w:rsidRDefault="00D3130C" w:rsidP="00D3130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aps/>
          <w:color w:val="49424F"/>
          <w:sz w:val="24"/>
          <w:szCs w:val="24"/>
          <w:lang w:eastAsia="es-CL"/>
        </w:rPr>
      </w:pPr>
      <w:r w:rsidRPr="00D3130C">
        <w:rPr>
          <w:rFonts w:ascii="Times New Roman" w:eastAsia="Times New Roman" w:hAnsi="Times New Roman" w:cs="Times New Roman"/>
          <w:b/>
          <w:bCs/>
          <w:caps/>
          <w:color w:val="49424F"/>
          <w:sz w:val="24"/>
          <w:szCs w:val="24"/>
          <w:lang w:eastAsia="es-CL"/>
        </w:rPr>
        <w:t>PARTICIPACIÓN DEMOCRÁTICA: LA NECESIDAD DE ORGANIZACIÓN DE LOS ESPACIOS COMUNES</w:t>
      </w:r>
    </w:p>
    <w:p w14:paraId="0B463867" w14:textId="714D2094" w:rsidR="00D3130C" w:rsidRDefault="00D3130C" w:rsidP="00D313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97556"/>
          <w:kern w:val="36"/>
          <w:sz w:val="48"/>
          <w:szCs w:val="48"/>
          <w:lang w:eastAsia="es-CL"/>
        </w:rPr>
      </w:pPr>
      <w:r w:rsidRPr="00D3130C">
        <w:rPr>
          <w:rFonts w:ascii="Arial" w:eastAsia="Times New Roman" w:hAnsi="Arial" w:cs="Arial"/>
          <w:b/>
          <w:bCs/>
          <w:color w:val="E97556"/>
          <w:kern w:val="36"/>
          <w:sz w:val="48"/>
          <w:szCs w:val="48"/>
          <w:lang w:eastAsia="es-CL"/>
        </w:rPr>
        <w:t>Participación democrática: La necesidad de organización de los espacios comunes</w:t>
      </w:r>
    </w:p>
    <w:p w14:paraId="36E7B983" w14:textId="38C863A4" w:rsidR="00D3130C" w:rsidRPr="00D3130C" w:rsidRDefault="00D3130C" w:rsidP="00D313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CL"/>
        </w:rPr>
      </w:pPr>
      <w:r w:rsidRPr="00D3130C">
        <w:rPr>
          <w:rFonts w:ascii="Arial" w:eastAsia="Times New Roman" w:hAnsi="Arial" w:cs="Arial"/>
          <w:b/>
          <w:bCs/>
          <w:color w:val="000000" w:themeColor="text1"/>
          <w:kern w:val="36"/>
          <w:sz w:val="28"/>
          <w:szCs w:val="28"/>
          <w:lang w:eastAsia="es-CL"/>
        </w:rPr>
        <w:t>https://www.educarchile.cl/participacion-democratica-la-necesidad-de-organizacion-de-los-espacios-comunes</w:t>
      </w:r>
    </w:p>
    <w:p w14:paraId="608AB14E" w14:textId="77777777" w:rsidR="00D3130C" w:rsidRPr="00D3130C" w:rsidRDefault="00D3130C" w:rsidP="00D3130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E97556"/>
          <w:kern w:val="36"/>
          <w:sz w:val="48"/>
          <w:szCs w:val="48"/>
          <w:lang w:eastAsia="es-CL"/>
        </w:rPr>
      </w:pPr>
    </w:p>
    <w:p w14:paraId="3F7F0663" w14:textId="25479651" w:rsidR="00FD56B6" w:rsidRDefault="00D3130C">
      <w:r>
        <w:rPr>
          <w:noProof/>
        </w:rPr>
        <w:drawing>
          <wp:inline distT="0" distB="0" distL="0" distR="0" wp14:anchorId="465E6AB5" wp14:editId="48B560BD">
            <wp:extent cx="5612130" cy="3769995"/>
            <wp:effectExtent l="0" t="0" r="762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2D9D"/>
    <w:multiLevelType w:val="multilevel"/>
    <w:tmpl w:val="339C4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C6344"/>
    <w:multiLevelType w:val="multilevel"/>
    <w:tmpl w:val="DB2E2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15"/>
    <w:rsid w:val="00242D15"/>
    <w:rsid w:val="00D3130C"/>
    <w:rsid w:val="00FD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C9943"/>
  <w15:chartTrackingRefBased/>
  <w15:docId w15:val="{DCD13D0B-8B0D-4736-B07C-E1084DFC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3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4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7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2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240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2</cp:revision>
  <dcterms:created xsi:type="dcterms:W3CDTF">2021-08-15T04:27:00Z</dcterms:created>
  <dcterms:modified xsi:type="dcterms:W3CDTF">2021-08-15T04:32:00Z</dcterms:modified>
</cp:coreProperties>
</file>