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B3E" w:rsidRDefault="00AC1B3E">
      <w:pPr>
        <w:pStyle w:val="Textoindependiente"/>
        <w:rPr>
          <w:rFonts w:ascii="Calibri"/>
          <w:sz w:val="20"/>
        </w:rPr>
      </w:pPr>
    </w:p>
    <w:p w:rsidR="00AC1B3E" w:rsidRDefault="00AC1B3E">
      <w:pPr>
        <w:pStyle w:val="Textoindependiente"/>
        <w:rPr>
          <w:rFonts w:ascii="Calibri"/>
          <w:sz w:val="20"/>
        </w:rPr>
      </w:pPr>
    </w:p>
    <w:p w:rsidR="004567D4" w:rsidRPr="00FF232C" w:rsidRDefault="004567D4" w:rsidP="004567D4">
      <w:pPr>
        <w:rPr>
          <w:rFonts w:ascii="Arial" w:hAnsi="Arial" w:cs="Arial"/>
        </w:rPr>
      </w:pPr>
      <w:r w:rsidRPr="00896EB5">
        <w:rPr>
          <w:rFonts w:ascii="Arial" w:hAnsi="Arial" w:cs="Arial"/>
        </w:rPr>
        <w:t>Nombre:</w:t>
      </w:r>
      <w:r>
        <w:rPr>
          <w:rFonts w:ascii="Arial" w:hAnsi="Arial" w:cs="Arial"/>
        </w:rPr>
        <w:t xml:space="preserve"> </w:t>
      </w:r>
      <w:r w:rsidRPr="00896EB5">
        <w:rPr>
          <w:rFonts w:ascii="Arial" w:hAnsi="Arial" w:cs="Arial"/>
        </w:rPr>
        <w:t>________</w:t>
      </w:r>
      <w:r>
        <w:rPr>
          <w:rFonts w:ascii="Arial" w:hAnsi="Arial" w:cs="Arial"/>
        </w:rPr>
        <w:t>____________________________________</w:t>
      </w:r>
      <w:r w:rsidRPr="00896EB5">
        <w:rPr>
          <w:rFonts w:ascii="Arial" w:hAnsi="Arial" w:cs="Arial"/>
        </w:rPr>
        <w:t>____</w:t>
      </w:r>
      <w:r>
        <w:rPr>
          <w:rFonts w:ascii="Arial" w:hAnsi="Arial" w:cs="Arial"/>
        </w:rPr>
        <w:t>_Curso:</w:t>
      </w:r>
      <w:r w:rsidRPr="00530CF9">
        <w:rPr>
          <w:rFonts w:ascii="Arial" w:hAnsi="Arial" w:cs="Arial"/>
        </w:rPr>
        <w:t xml:space="preserve"> </w:t>
      </w:r>
      <w:r>
        <w:rPr>
          <w:rFonts w:ascii="Arial" w:hAnsi="Arial" w:cs="Arial"/>
        </w:rPr>
        <w:t>__1°M____  Fecha: _________</w:t>
      </w:r>
    </w:p>
    <w:p w:rsidR="00AC1B3E" w:rsidRDefault="00AC1B3E">
      <w:pPr>
        <w:pStyle w:val="Textoindependiente"/>
        <w:spacing w:before="7"/>
        <w:rPr>
          <w:rFonts w:ascii="Calibri"/>
          <w:sz w:val="27"/>
        </w:rPr>
      </w:pPr>
    </w:p>
    <w:p w:rsidR="00AC1B3E" w:rsidRPr="0013422C" w:rsidRDefault="0013422C" w:rsidP="0013422C">
      <w:pPr>
        <w:spacing w:before="198"/>
        <w:ind w:left="180"/>
        <w:jc w:val="center"/>
        <w:rPr>
          <w:rFonts w:ascii="Arial" w:hAnsi="Arial" w:cs="Arial"/>
          <w:b/>
        </w:rPr>
      </w:pPr>
      <w:r w:rsidRPr="0013422C">
        <w:rPr>
          <w:rFonts w:ascii="Arial" w:hAnsi="Arial" w:cs="Arial"/>
          <w:b/>
        </w:rPr>
        <w:t>¿QUÉ REGISTRO DE HABLA UTILIZO?</w:t>
      </w:r>
    </w:p>
    <w:p w:rsidR="0013422C" w:rsidRPr="0013422C" w:rsidRDefault="0013422C" w:rsidP="0013422C">
      <w:pPr>
        <w:pStyle w:val="Textoindependiente"/>
        <w:spacing w:before="208"/>
        <w:rPr>
          <w:rFonts w:ascii="Arial" w:hAnsi="Arial" w:cs="Arial"/>
        </w:rPr>
      </w:pPr>
    </w:p>
    <w:p w:rsidR="00AC1B3E" w:rsidRPr="0013422C" w:rsidRDefault="006C698C">
      <w:pPr>
        <w:spacing w:before="3"/>
        <w:ind w:left="180"/>
        <w:rPr>
          <w:rFonts w:ascii="Arial" w:hAnsi="Arial" w:cs="Arial"/>
          <w:b/>
        </w:rPr>
      </w:pPr>
      <w:r w:rsidRPr="0013422C">
        <w:rPr>
          <w:rFonts w:ascii="Arial" w:hAnsi="Arial" w:cs="Arial"/>
          <w:b/>
          <w:u w:val="single"/>
        </w:rPr>
        <w:t>Variación lingüística</w:t>
      </w:r>
    </w:p>
    <w:p w:rsidR="00AC1B3E" w:rsidRPr="0013422C" w:rsidRDefault="00AC1B3E">
      <w:pPr>
        <w:pStyle w:val="Textoindependiente"/>
        <w:spacing w:before="11"/>
        <w:rPr>
          <w:rFonts w:ascii="Arial" w:hAnsi="Arial" w:cs="Arial"/>
          <w:b/>
          <w:sz w:val="13"/>
        </w:rPr>
      </w:pPr>
    </w:p>
    <w:p w:rsidR="00AC1B3E" w:rsidRPr="0013422C" w:rsidRDefault="006C698C">
      <w:pPr>
        <w:pStyle w:val="Textoindependiente"/>
        <w:spacing w:before="91"/>
        <w:ind w:left="180" w:right="117"/>
        <w:jc w:val="both"/>
        <w:rPr>
          <w:rFonts w:ascii="Arial" w:hAnsi="Arial" w:cs="Arial"/>
        </w:rPr>
      </w:pPr>
      <w:r w:rsidRPr="0013422C">
        <w:rPr>
          <w:rFonts w:ascii="Arial" w:hAnsi="Arial" w:cs="Arial"/>
        </w:rPr>
        <w:t>Hablar una lengua no significa señalar que la usemos todos de la misma manera. De hecho, las personas de edades diferentes hablan distinto. Esto también sucede con personas de niveles socioculturales diferentes o de distinta procedencia geográfica. La variación lingüística está relacionada con los condicionamientos que los contextos socioculturales ejercen sobre las formas y la eficacia de la comunicación. Estos condicionamientos son de diverso tipo y pueden afectar a la totalidad del lenguaje o solamente a una parte de él.</w:t>
      </w:r>
    </w:p>
    <w:p w:rsidR="00AC1B3E" w:rsidRPr="0013422C" w:rsidRDefault="00AC1B3E">
      <w:pPr>
        <w:pStyle w:val="Textoindependiente"/>
        <w:spacing w:before="4"/>
        <w:rPr>
          <w:rFonts w:ascii="Arial" w:hAnsi="Arial" w:cs="Arial"/>
        </w:rPr>
      </w:pPr>
    </w:p>
    <w:p w:rsidR="00AC1B3E" w:rsidRPr="0013422C" w:rsidRDefault="006C698C">
      <w:pPr>
        <w:pStyle w:val="Ttulo1"/>
        <w:spacing w:line="251" w:lineRule="exact"/>
        <w:jc w:val="both"/>
        <w:rPr>
          <w:rFonts w:ascii="Arial" w:hAnsi="Arial" w:cs="Arial"/>
        </w:rPr>
      </w:pPr>
      <w:r w:rsidRPr="0013422C">
        <w:rPr>
          <w:rFonts w:ascii="Arial" w:hAnsi="Arial" w:cs="Arial"/>
        </w:rPr>
        <w:t>Registro de habla</w:t>
      </w:r>
    </w:p>
    <w:p w:rsidR="00AC1B3E" w:rsidRPr="0013422C" w:rsidRDefault="006C698C">
      <w:pPr>
        <w:pStyle w:val="Textoindependiente"/>
        <w:ind w:left="180" w:right="112"/>
        <w:jc w:val="both"/>
        <w:rPr>
          <w:rFonts w:ascii="Arial" w:hAnsi="Arial" w:cs="Arial"/>
        </w:rPr>
      </w:pPr>
      <w:r w:rsidRPr="0013422C">
        <w:rPr>
          <w:rFonts w:ascii="Arial" w:hAnsi="Arial" w:cs="Arial"/>
        </w:rPr>
        <w:t xml:space="preserve">Por otra parte, existe la necesidad de adaptar el lenguaje a la situación comunicativa en que uno se encuentra. Así, cuando una persona está en una situación formal se expresa formalmente, por el contrario, si la situación es coloquial (informal) habla de manera informal. Estas diferentes formas de expresarse se denominan </w:t>
      </w:r>
      <w:r w:rsidRPr="0013422C">
        <w:rPr>
          <w:rFonts w:ascii="Arial" w:hAnsi="Arial" w:cs="Arial"/>
          <w:b/>
          <w:i/>
        </w:rPr>
        <w:t>registros de habla</w:t>
      </w:r>
      <w:r w:rsidRPr="0013422C">
        <w:rPr>
          <w:rFonts w:ascii="Arial" w:hAnsi="Arial" w:cs="Arial"/>
        </w:rPr>
        <w:t>.</w:t>
      </w:r>
    </w:p>
    <w:p w:rsidR="00AC1B3E" w:rsidRPr="0013422C" w:rsidRDefault="00AC1B3E">
      <w:pPr>
        <w:pStyle w:val="Textoindependiente"/>
        <w:spacing w:before="8"/>
        <w:rPr>
          <w:rFonts w:ascii="Arial" w:hAnsi="Arial" w:cs="Arial"/>
          <w:sz w:val="21"/>
        </w:rPr>
      </w:pPr>
    </w:p>
    <w:p w:rsidR="00AC1B3E" w:rsidRPr="0013422C" w:rsidRDefault="006C698C">
      <w:pPr>
        <w:pStyle w:val="Textoindependiente"/>
        <w:ind w:left="180" w:right="121"/>
        <w:jc w:val="both"/>
        <w:rPr>
          <w:rFonts w:ascii="Arial" w:hAnsi="Arial" w:cs="Arial"/>
        </w:rPr>
      </w:pPr>
      <w:r w:rsidRPr="0013422C">
        <w:rPr>
          <w:rFonts w:ascii="Arial" w:hAnsi="Arial" w:cs="Arial"/>
          <w:b/>
        </w:rPr>
        <w:t xml:space="preserve">Situaciones formales: </w:t>
      </w:r>
      <w:r w:rsidRPr="0013422C">
        <w:rPr>
          <w:rFonts w:ascii="Arial" w:hAnsi="Arial" w:cs="Arial"/>
        </w:rPr>
        <w:t xml:space="preserve">implican </w:t>
      </w:r>
      <w:r w:rsidRPr="0013422C">
        <w:rPr>
          <w:rFonts w:ascii="Arial" w:hAnsi="Arial" w:cs="Arial"/>
          <w:b/>
        </w:rPr>
        <w:t xml:space="preserve">relaciones jerárquicas o asimétricas </w:t>
      </w:r>
      <w:r w:rsidRPr="0013422C">
        <w:rPr>
          <w:rFonts w:ascii="Arial" w:hAnsi="Arial" w:cs="Arial"/>
        </w:rPr>
        <w:t xml:space="preserve">entre los participantes de ella. Por ejemplo, una situación formal </w:t>
      </w:r>
      <w:r w:rsidRPr="0013422C">
        <w:rPr>
          <w:rFonts w:ascii="Arial" w:hAnsi="Arial" w:cs="Arial"/>
          <w:spacing w:val="2"/>
        </w:rPr>
        <w:t xml:space="preserve">se </w:t>
      </w:r>
      <w:r w:rsidRPr="0013422C">
        <w:rPr>
          <w:rFonts w:ascii="Arial" w:hAnsi="Arial" w:cs="Arial"/>
          <w:spacing w:val="-3"/>
        </w:rPr>
        <w:t xml:space="preserve">da </w:t>
      </w:r>
      <w:r w:rsidRPr="0013422C">
        <w:rPr>
          <w:rFonts w:ascii="Arial" w:hAnsi="Arial" w:cs="Arial"/>
        </w:rPr>
        <w:t xml:space="preserve">cuando un empleado </w:t>
      </w:r>
      <w:r w:rsidRPr="0013422C">
        <w:rPr>
          <w:rFonts w:ascii="Arial" w:hAnsi="Arial" w:cs="Arial"/>
          <w:spacing w:val="2"/>
        </w:rPr>
        <w:t xml:space="preserve">se </w:t>
      </w:r>
      <w:r w:rsidRPr="0013422C">
        <w:rPr>
          <w:rFonts w:ascii="Arial" w:hAnsi="Arial" w:cs="Arial"/>
        </w:rPr>
        <w:t xml:space="preserve">entrevista con el </w:t>
      </w:r>
      <w:r w:rsidRPr="0013422C">
        <w:rPr>
          <w:rFonts w:ascii="Arial" w:hAnsi="Arial" w:cs="Arial"/>
          <w:spacing w:val="-3"/>
        </w:rPr>
        <w:t xml:space="preserve">jefe. </w:t>
      </w:r>
      <w:r w:rsidRPr="0013422C">
        <w:rPr>
          <w:rFonts w:ascii="Arial" w:hAnsi="Arial" w:cs="Arial"/>
        </w:rPr>
        <w:t xml:space="preserve">En este caso, el registro </w:t>
      </w:r>
      <w:r w:rsidRPr="0013422C">
        <w:rPr>
          <w:rFonts w:ascii="Arial" w:hAnsi="Arial" w:cs="Arial"/>
          <w:spacing w:val="-4"/>
        </w:rPr>
        <w:t xml:space="preserve">es </w:t>
      </w:r>
      <w:r w:rsidRPr="0013422C">
        <w:rPr>
          <w:rFonts w:ascii="Arial" w:hAnsi="Arial" w:cs="Arial"/>
        </w:rPr>
        <w:t xml:space="preserve">formal y la relación </w:t>
      </w:r>
      <w:r w:rsidRPr="0013422C">
        <w:rPr>
          <w:rFonts w:ascii="Arial" w:hAnsi="Arial" w:cs="Arial"/>
          <w:spacing w:val="-4"/>
        </w:rPr>
        <w:t xml:space="preserve">es </w:t>
      </w:r>
      <w:r w:rsidRPr="0013422C">
        <w:rPr>
          <w:rFonts w:ascii="Arial" w:hAnsi="Arial" w:cs="Arial"/>
        </w:rPr>
        <w:t xml:space="preserve">asimétrica porque hay una jerarquía entre el jefe y </w:t>
      </w:r>
      <w:r w:rsidRPr="0013422C">
        <w:rPr>
          <w:rFonts w:ascii="Arial" w:hAnsi="Arial" w:cs="Arial"/>
          <w:spacing w:val="3"/>
        </w:rPr>
        <w:t>el</w:t>
      </w:r>
      <w:r w:rsidRPr="0013422C">
        <w:rPr>
          <w:rFonts w:ascii="Arial" w:hAnsi="Arial" w:cs="Arial"/>
          <w:spacing w:val="11"/>
        </w:rPr>
        <w:t xml:space="preserve"> </w:t>
      </w:r>
      <w:r w:rsidRPr="0013422C">
        <w:rPr>
          <w:rFonts w:ascii="Arial" w:hAnsi="Arial" w:cs="Arial"/>
        </w:rPr>
        <w:t>empleado.</w:t>
      </w:r>
    </w:p>
    <w:p w:rsidR="00AC1B3E" w:rsidRPr="0013422C" w:rsidRDefault="00AC1B3E">
      <w:pPr>
        <w:pStyle w:val="Textoindependiente"/>
        <w:rPr>
          <w:rFonts w:ascii="Arial" w:hAnsi="Arial" w:cs="Arial"/>
        </w:rPr>
      </w:pPr>
    </w:p>
    <w:p w:rsidR="00AC1B3E" w:rsidRPr="0013422C" w:rsidRDefault="006C698C">
      <w:pPr>
        <w:pStyle w:val="Textoindependiente"/>
        <w:spacing w:before="1"/>
        <w:ind w:left="180" w:right="129"/>
        <w:jc w:val="both"/>
        <w:rPr>
          <w:rFonts w:ascii="Arial" w:hAnsi="Arial" w:cs="Arial"/>
        </w:rPr>
      </w:pPr>
      <w:r w:rsidRPr="0013422C">
        <w:rPr>
          <w:rFonts w:ascii="Arial" w:hAnsi="Arial" w:cs="Arial"/>
        </w:rPr>
        <w:t>El registro formal lo utiliza un hablante en situaciones formales como conferencias, entrevistas laborales, discursos públicos, etc. En general, las situaciones formales implican relaciones de desigualdad o de asimetría entre los interlocutores, puesto que uno o varios de los participantes muestran una mayor jerarquía en relación a los otros interlocutores.</w:t>
      </w:r>
    </w:p>
    <w:p w:rsidR="00AC1B3E" w:rsidRPr="0013422C" w:rsidRDefault="00AC1B3E">
      <w:pPr>
        <w:pStyle w:val="Textoindependiente"/>
        <w:spacing w:before="9"/>
        <w:rPr>
          <w:rFonts w:ascii="Arial" w:hAnsi="Arial" w:cs="Arial"/>
          <w:sz w:val="21"/>
        </w:rPr>
      </w:pPr>
    </w:p>
    <w:p w:rsidR="00AC1B3E" w:rsidRPr="0013422C" w:rsidRDefault="006C698C">
      <w:pPr>
        <w:pStyle w:val="Textoindependiente"/>
        <w:ind w:left="180"/>
        <w:rPr>
          <w:rFonts w:ascii="Arial" w:hAnsi="Arial" w:cs="Arial"/>
        </w:rPr>
      </w:pPr>
      <w:r w:rsidRPr="0013422C">
        <w:rPr>
          <w:rFonts w:ascii="Arial" w:hAnsi="Arial" w:cs="Arial"/>
        </w:rPr>
        <w:t>Algunas de las características del registro formal son las siguientes:</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El discurso con poca presencia de</w:t>
      </w:r>
      <w:r w:rsidRPr="0013422C">
        <w:rPr>
          <w:rFonts w:ascii="Arial" w:hAnsi="Arial" w:cs="Arial"/>
          <w:spacing w:val="-3"/>
        </w:rPr>
        <w:t xml:space="preserve"> </w:t>
      </w:r>
      <w:r w:rsidRPr="0013422C">
        <w:rPr>
          <w:rFonts w:ascii="Arial" w:hAnsi="Arial" w:cs="Arial"/>
        </w:rPr>
        <w:t>vacilaciones.</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 xml:space="preserve">La exposición de ideas </w:t>
      </w:r>
      <w:r w:rsidRPr="0013422C">
        <w:rPr>
          <w:rFonts w:ascii="Arial" w:hAnsi="Arial" w:cs="Arial"/>
          <w:spacing w:val="-4"/>
        </w:rPr>
        <w:t xml:space="preserve">es </w:t>
      </w:r>
      <w:r w:rsidRPr="0013422C">
        <w:rPr>
          <w:rFonts w:ascii="Arial" w:hAnsi="Arial" w:cs="Arial"/>
        </w:rPr>
        <w:t>estructurada y</w:t>
      </w:r>
      <w:r w:rsidRPr="0013422C">
        <w:rPr>
          <w:rFonts w:ascii="Arial" w:hAnsi="Arial" w:cs="Arial"/>
          <w:spacing w:val="16"/>
        </w:rPr>
        <w:t xml:space="preserve"> </w:t>
      </w:r>
      <w:r w:rsidRPr="0013422C">
        <w:rPr>
          <w:rFonts w:ascii="Arial" w:hAnsi="Arial" w:cs="Arial"/>
        </w:rPr>
        <w:t>clara.</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 xml:space="preserve">El léxico </w:t>
      </w:r>
      <w:r w:rsidRPr="0013422C">
        <w:rPr>
          <w:rFonts w:ascii="Arial" w:hAnsi="Arial" w:cs="Arial"/>
          <w:spacing w:val="-4"/>
        </w:rPr>
        <w:t xml:space="preserve">es </w:t>
      </w:r>
      <w:r w:rsidRPr="0013422C">
        <w:rPr>
          <w:rFonts w:ascii="Arial" w:hAnsi="Arial" w:cs="Arial"/>
        </w:rPr>
        <w:t>rico en</w:t>
      </w:r>
      <w:r w:rsidRPr="0013422C">
        <w:rPr>
          <w:rFonts w:ascii="Arial" w:hAnsi="Arial" w:cs="Arial"/>
          <w:spacing w:val="9"/>
        </w:rPr>
        <w:t xml:space="preserve"> </w:t>
      </w:r>
      <w:r w:rsidRPr="0013422C">
        <w:rPr>
          <w:rFonts w:ascii="Arial" w:hAnsi="Arial" w:cs="Arial"/>
        </w:rPr>
        <w:t>diversidad.</w:t>
      </w:r>
    </w:p>
    <w:p w:rsidR="00AC1B3E" w:rsidRPr="0013422C" w:rsidRDefault="00AC1B3E">
      <w:pPr>
        <w:pStyle w:val="Textoindependiente"/>
        <w:spacing w:before="3"/>
        <w:rPr>
          <w:rFonts w:ascii="Arial" w:hAnsi="Arial" w:cs="Arial"/>
        </w:rPr>
      </w:pPr>
    </w:p>
    <w:p w:rsidR="00AC1B3E" w:rsidRPr="0013422C" w:rsidRDefault="006C698C">
      <w:pPr>
        <w:pStyle w:val="Textoindependiente"/>
        <w:spacing w:before="1"/>
        <w:ind w:left="180"/>
        <w:rPr>
          <w:rFonts w:ascii="Arial" w:hAnsi="Arial" w:cs="Arial"/>
        </w:rPr>
      </w:pPr>
      <w:r w:rsidRPr="0013422C">
        <w:rPr>
          <w:rFonts w:ascii="Arial" w:hAnsi="Arial" w:cs="Arial"/>
        </w:rPr>
        <w:t xml:space="preserve">Estas características tienen que ver con que, en </w:t>
      </w:r>
      <w:r w:rsidRPr="0013422C">
        <w:rPr>
          <w:rFonts w:ascii="Arial" w:hAnsi="Arial" w:cs="Arial"/>
          <w:b/>
        </w:rPr>
        <w:t>el registro formal</w:t>
      </w:r>
      <w:r w:rsidRPr="0013422C">
        <w:rPr>
          <w:rFonts w:ascii="Arial" w:hAnsi="Arial" w:cs="Arial"/>
        </w:rPr>
        <w:t>, el hablante está muy atento a la forma en que utiliza el lenguaje.</w:t>
      </w:r>
    </w:p>
    <w:p w:rsidR="00AC1B3E" w:rsidRPr="0013422C" w:rsidRDefault="006C698C">
      <w:pPr>
        <w:ind w:left="180"/>
        <w:rPr>
          <w:rFonts w:ascii="Arial" w:hAnsi="Arial" w:cs="Arial"/>
        </w:rPr>
      </w:pPr>
      <w:r w:rsidRPr="0013422C">
        <w:rPr>
          <w:rFonts w:ascii="Arial" w:hAnsi="Arial" w:cs="Arial"/>
          <w:b/>
        </w:rPr>
        <w:t xml:space="preserve">Situaciones informales: </w:t>
      </w:r>
      <w:r w:rsidRPr="0013422C">
        <w:rPr>
          <w:rFonts w:ascii="Arial" w:hAnsi="Arial" w:cs="Arial"/>
        </w:rPr>
        <w:t xml:space="preserve">se dan entre sujetos que tienen </w:t>
      </w:r>
      <w:r w:rsidRPr="0013422C">
        <w:rPr>
          <w:rFonts w:ascii="Arial" w:hAnsi="Arial" w:cs="Arial"/>
          <w:b/>
        </w:rPr>
        <w:t>relaciones simétricas</w:t>
      </w:r>
      <w:r w:rsidRPr="0013422C">
        <w:rPr>
          <w:rFonts w:ascii="Arial" w:hAnsi="Arial" w:cs="Arial"/>
        </w:rPr>
        <w:t>. Un ejemplo de lo anterior, es cuando dos amigos conversan en un café sobre sus vacaciones.</w:t>
      </w:r>
    </w:p>
    <w:p w:rsidR="00AC1B3E" w:rsidRPr="0013422C" w:rsidRDefault="00AC1B3E">
      <w:pPr>
        <w:pStyle w:val="Textoindependiente"/>
        <w:spacing w:before="8"/>
        <w:rPr>
          <w:rFonts w:ascii="Arial" w:hAnsi="Arial" w:cs="Arial"/>
          <w:sz w:val="21"/>
        </w:rPr>
      </w:pPr>
    </w:p>
    <w:p w:rsidR="00AC1B3E" w:rsidRPr="0013422C" w:rsidRDefault="006C698C">
      <w:pPr>
        <w:pStyle w:val="Textoindependiente"/>
        <w:spacing w:before="1"/>
        <w:ind w:left="180" w:right="120"/>
        <w:jc w:val="both"/>
        <w:rPr>
          <w:rFonts w:ascii="Arial" w:hAnsi="Arial" w:cs="Arial"/>
        </w:rPr>
      </w:pPr>
      <w:r w:rsidRPr="0013422C">
        <w:rPr>
          <w:rFonts w:ascii="Arial" w:hAnsi="Arial" w:cs="Arial"/>
        </w:rPr>
        <w:t xml:space="preserve">Por su parte, </w:t>
      </w:r>
      <w:r w:rsidRPr="0013422C">
        <w:rPr>
          <w:rFonts w:ascii="Arial" w:hAnsi="Arial" w:cs="Arial"/>
          <w:b/>
        </w:rPr>
        <w:t xml:space="preserve">el </w:t>
      </w:r>
      <w:r w:rsidRPr="0013422C">
        <w:rPr>
          <w:rFonts w:ascii="Arial" w:hAnsi="Arial" w:cs="Arial"/>
          <w:b/>
          <w:i/>
        </w:rPr>
        <w:t xml:space="preserve">registro informal </w:t>
      </w:r>
      <w:r w:rsidRPr="0013422C">
        <w:rPr>
          <w:rFonts w:ascii="Arial" w:hAnsi="Arial" w:cs="Arial"/>
          <w:b/>
        </w:rPr>
        <w:t xml:space="preserve">o coloquial </w:t>
      </w:r>
      <w:r w:rsidRPr="0013422C">
        <w:rPr>
          <w:rFonts w:ascii="Arial" w:hAnsi="Arial" w:cs="Arial"/>
        </w:rPr>
        <w:t>es una variedad usada en situaciones cotidianas, como las conversaciones familiares o con amigos. Generalmente, este registro se manifiesta en relaciones de igualdad o de simetría entre los participantes. Al igual que el registro formal, el coloquial presenta una serie de rasgos que lo caracterizan:</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El discurso tiene mayor presencia de</w:t>
      </w:r>
      <w:r w:rsidRPr="0013422C">
        <w:rPr>
          <w:rFonts w:ascii="Arial" w:hAnsi="Arial" w:cs="Arial"/>
          <w:spacing w:val="4"/>
        </w:rPr>
        <w:t xml:space="preserve"> </w:t>
      </w:r>
      <w:r w:rsidRPr="0013422C">
        <w:rPr>
          <w:rFonts w:ascii="Arial" w:hAnsi="Arial" w:cs="Arial"/>
        </w:rPr>
        <w:t>vacilaciones.</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 xml:space="preserve">La exposición de ideas </w:t>
      </w:r>
      <w:r w:rsidRPr="0013422C">
        <w:rPr>
          <w:rFonts w:ascii="Arial" w:hAnsi="Arial" w:cs="Arial"/>
          <w:spacing w:val="-4"/>
        </w:rPr>
        <w:t xml:space="preserve">es </w:t>
      </w:r>
      <w:r w:rsidRPr="0013422C">
        <w:rPr>
          <w:rFonts w:ascii="Arial" w:hAnsi="Arial" w:cs="Arial"/>
          <w:spacing w:val="-3"/>
        </w:rPr>
        <w:t>menos</w:t>
      </w:r>
      <w:r w:rsidRPr="0013422C">
        <w:rPr>
          <w:rFonts w:ascii="Arial" w:hAnsi="Arial" w:cs="Arial"/>
          <w:spacing w:val="20"/>
        </w:rPr>
        <w:t xml:space="preserve"> </w:t>
      </w:r>
      <w:r w:rsidRPr="0013422C">
        <w:rPr>
          <w:rFonts w:ascii="Arial" w:hAnsi="Arial" w:cs="Arial"/>
        </w:rPr>
        <w:t>estructurada.</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 xml:space="preserve">La sintaxis </w:t>
      </w:r>
      <w:r w:rsidRPr="0013422C">
        <w:rPr>
          <w:rFonts w:ascii="Arial" w:hAnsi="Arial" w:cs="Arial"/>
          <w:spacing w:val="-4"/>
        </w:rPr>
        <w:t xml:space="preserve">es </w:t>
      </w:r>
      <w:r w:rsidRPr="0013422C">
        <w:rPr>
          <w:rFonts w:ascii="Arial" w:hAnsi="Arial" w:cs="Arial"/>
          <w:spacing w:val="-3"/>
        </w:rPr>
        <w:t>más</w:t>
      </w:r>
      <w:r w:rsidRPr="0013422C">
        <w:rPr>
          <w:rFonts w:ascii="Arial" w:hAnsi="Arial" w:cs="Arial"/>
          <w:spacing w:val="23"/>
        </w:rPr>
        <w:t xml:space="preserve"> </w:t>
      </w:r>
      <w:r w:rsidRPr="0013422C">
        <w:rPr>
          <w:rFonts w:ascii="Arial" w:hAnsi="Arial" w:cs="Arial"/>
          <w:spacing w:val="-3"/>
        </w:rPr>
        <w:t>simple.</w:t>
      </w:r>
    </w:p>
    <w:p w:rsidR="00AC1B3E" w:rsidRPr="0013422C" w:rsidRDefault="006C698C">
      <w:pPr>
        <w:pStyle w:val="Prrafodelista"/>
        <w:numPr>
          <w:ilvl w:val="0"/>
          <w:numId w:val="4"/>
        </w:numPr>
        <w:tabs>
          <w:tab w:val="left" w:pos="900"/>
          <w:tab w:val="left" w:pos="901"/>
        </w:tabs>
        <w:ind w:hanging="366"/>
        <w:rPr>
          <w:rFonts w:ascii="Arial" w:hAnsi="Arial" w:cs="Arial"/>
        </w:rPr>
      </w:pPr>
      <w:r w:rsidRPr="0013422C">
        <w:rPr>
          <w:rFonts w:ascii="Arial" w:hAnsi="Arial" w:cs="Arial"/>
        </w:rPr>
        <w:t xml:space="preserve">El léxico </w:t>
      </w:r>
      <w:r w:rsidRPr="0013422C">
        <w:rPr>
          <w:rFonts w:ascii="Arial" w:hAnsi="Arial" w:cs="Arial"/>
          <w:spacing w:val="-4"/>
        </w:rPr>
        <w:t xml:space="preserve">es </w:t>
      </w:r>
      <w:r w:rsidRPr="0013422C">
        <w:rPr>
          <w:rFonts w:ascii="Arial" w:hAnsi="Arial" w:cs="Arial"/>
        </w:rPr>
        <w:t>poco</w:t>
      </w:r>
      <w:r w:rsidRPr="0013422C">
        <w:rPr>
          <w:rFonts w:ascii="Arial" w:hAnsi="Arial" w:cs="Arial"/>
          <w:spacing w:val="-4"/>
        </w:rPr>
        <w:t xml:space="preserve"> </w:t>
      </w:r>
      <w:r w:rsidRPr="0013422C">
        <w:rPr>
          <w:rFonts w:ascii="Arial" w:hAnsi="Arial" w:cs="Arial"/>
        </w:rPr>
        <w:t>variado.</w:t>
      </w:r>
    </w:p>
    <w:p w:rsidR="00AC1B3E" w:rsidRPr="0013422C" w:rsidRDefault="00AC1B3E">
      <w:pPr>
        <w:pStyle w:val="Textoindependiente"/>
        <w:spacing w:before="2"/>
        <w:rPr>
          <w:rFonts w:ascii="Arial" w:hAnsi="Arial" w:cs="Arial"/>
        </w:rPr>
      </w:pPr>
    </w:p>
    <w:p w:rsidR="00AC1B3E" w:rsidRPr="0013422C" w:rsidRDefault="006C698C">
      <w:pPr>
        <w:pStyle w:val="Textoindependiente"/>
        <w:ind w:left="180"/>
        <w:rPr>
          <w:rFonts w:ascii="Arial" w:hAnsi="Arial" w:cs="Arial"/>
        </w:rPr>
      </w:pPr>
      <w:r w:rsidRPr="0013422C">
        <w:rPr>
          <w:rFonts w:ascii="Arial" w:hAnsi="Arial" w:cs="Arial"/>
        </w:rPr>
        <w:t>Estas características tienen que ver con que el hablante no se preocupa de la forma en que está utilizando el lenguaje, porque se encuentra en una situación en la que no es necesario.</w:t>
      </w:r>
    </w:p>
    <w:p w:rsidR="00AC1B3E" w:rsidRPr="0013422C" w:rsidRDefault="006C698C">
      <w:pPr>
        <w:pStyle w:val="Textoindependiente"/>
        <w:ind w:left="180"/>
        <w:rPr>
          <w:rFonts w:ascii="Arial" w:hAnsi="Arial" w:cs="Arial"/>
        </w:rPr>
      </w:pPr>
      <w:r w:rsidRPr="0013422C">
        <w:rPr>
          <w:rFonts w:ascii="Arial" w:hAnsi="Arial" w:cs="Arial"/>
        </w:rPr>
        <w:t>En síntesis, los registros son las distintas actitudes que expresan los hablantes en las diferentes situaciones comunicativas en que participan, dependiendo del nivel de atención que prestan a la utilización del lenguaje.</w:t>
      </w:r>
    </w:p>
    <w:p w:rsidR="00AC1B3E" w:rsidRPr="0013422C" w:rsidRDefault="00AC1B3E">
      <w:pPr>
        <w:rPr>
          <w:rFonts w:ascii="Arial" w:hAnsi="Arial" w:cs="Arial"/>
        </w:rPr>
        <w:sectPr w:rsidR="00AC1B3E" w:rsidRPr="0013422C" w:rsidSect="00F83C39">
          <w:headerReference w:type="even" r:id="rId7"/>
          <w:headerReference w:type="default" r:id="rId8"/>
          <w:footerReference w:type="even" r:id="rId9"/>
          <w:footerReference w:type="default" r:id="rId10"/>
          <w:headerReference w:type="first" r:id="rId11"/>
          <w:footerReference w:type="first" r:id="rId12"/>
          <w:type w:val="continuous"/>
          <w:pgSz w:w="12240" w:h="20160"/>
          <w:pgMar w:top="720" w:right="720" w:bottom="720" w:left="720" w:header="720" w:footer="720" w:gutter="0"/>
          <w:cols w:space="720"/>
          <w:titlePg/>
          <w:docGrid w:linePitch="299"/>
        </w:sectPr>
      </w:pPr>
    </w:p>
    <w:p w:rsidR="00AC1B3E" w:rsidRDefault="006C698C">
      <w:pPr>
        <w:pStyle w:val="Textoindependiente"/>
        <w:spacing w:before="66"/>
        <w:ind w:left="180"/>
        <w:rPr>
          <w:rFonts w:ascii="Arial" w:hAnsi="Arial" w:cs="Arial"/>
        </w:rPr>
      </w:pPr>
      <w:r w:rsidRPr="0013422C">
        <w:rPr>
          <w:rFonts w:ascii="Arial" w:hAnsi="Arial" w:cs="Arial"/>
        </w:rPr>
        <w:lastRenderedPageBreak/>
        <w:t>Para que comprendas mejor estos planteamientos, te invitamos a observar el siguiente esquema:</w:t>
      </w:r>
    </w:p>
    <w:p w:rsidR="0013422C" w:rsidRPr="0013422C" w:rsidRDefault="0013422C">
      <w:pPr>
        <w:pStyle w:val="Textoindependiente"/>
        <w:spacing w:before="66"/>
        <w:ind w:left="180"/>
        <w:rPr>
          <w:rFonts w:ascii="Arial" w:hAnsi="Arial" w:cs="Arial"/>
        </w:rPr>
      </w:pPr>
      <w:r>
        <w:rPr>
          <w:rFonts w:ascii="Arial" w:hAnsi="Arial" w:cs="Arial"/>
          <w:noProof/>
          <w:lang w:val="es-CL" w:eastAsia="es-CL" w:bidi="ar-SA"/>
        </w:rPr>
        <w:drawing>
          <wp:inline distT="0" distB="0" distL="0" distR="0">
            <wp:extent cx="6076950" cy="5241851"/>
            <wp:effectExtent l="0" t="57150" r="0" b="111760"/>
            <wp:docPr id="4" name="Diagrama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Default="00AC1B3E">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Default="00D92939">
      <w:pPr>
        <w:pStyle w:val="Textoindependiente"/>
        <w:rPr>
          <w:rFonts w:ascii="Arial" w:hAnsi="Arial" w:cs="Arial"/>
          <w:sz w:val="24"/>
        </w:rPr>
      </w:pPr>
    </w:p>
    <w:p w:rsidR="00D92939" w:rsidRPr="0013422C" w:rsidRDefault="00D92939">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AC1B3E">
      <w:pPr>
        <w:pStyle w:val="Textoindependiente"/>
        <w:rPr>
          <w:rFonts w:ascii="Arial" w:hAnsi="Arial" w:cs="Arial"/>
          <w:sz w:val="24"/>
        </w:rPr>
      </w:pPr>
    </w:p>
    <w:p w:rsidR="00AC1B3E" w:rsidRPr="0013422C" w:rsidRDefault="00E2655A">
      <w:pPr>
        <w:pStyle w:val="Ttulo1"/>
        <w:spacing w:before="210"/>
        <w:rPr>
          <w:rFonts w:ascii="Arial" w:hAnsi="Arial" w:cs="Arial"/>
        </w:rPr>
      </w:pPr>
      <w:r>
        <w:rPr>
          <w:rFonts w:ascii="Arial" w:hAnsi="Arial" w:cs="Arial"/>
          <w:noProof/>
          <w:lang w:val="es-CL" w:eastAsia="es-CL" w:bidi="ar-SA"/>
        </w:rPr>
        <mc:AlternateContent>
          <mc:Choice Requires="wps">
            <w:drawing>
              <wp:anchor distT="0" distB="0" distL="114300" distR="114300" simplePos="0" relativeHeight="251334656" behindDoc="1" locked="0" layoutInCell="1" allowOverlap="1">
                <wp:simplePos x="0" y="0"/>
                <wp:positionH relativeFrom="page">
                  <wp:posOffset>859790</wp:posOffset>
                </wp:positionH>
                <wp:positionV relativeFrom="paragraph">
                  <wp:posOffset>-180975</wp:posOffset>
                </wp:positionV>
                <wp:extent cx="5300980" cy="475615"/>
                <wp:effectExtent l="0" t="0" r="0" b="0"/>
                <wp:wrapNone/>
                <wp:docPr id="4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0980" cy="47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C1B3E" w:rsidRPr="00D92939" w:rsidRDefault="006C698C">
                            <w:pPr>
                              <w:spacing w:line="244" w:lineRule="exact"/>
                              <w:ind w:left="432"/>
                              <w:rPr>
                                <w:rFonts w:ascii="Arial" w:hAnsi="Arial" w:cs="Arial"/>
                                <w:b/>
                              </w:rPr>
                            </w:pPr>
                            <w:r w:rsidRPr="00D92939">
                              <w:rPr>
                                <w:rFonts w:ascii="Arial" w:hAnsi="Arial" w:cs="Arial"/>
                                <w:b/>
                              </w:rPr>
                              <w:t>Desarrolla en tu cuaderno las siguientes actividades</w:t>
                            </w:r>
                          </w:p>
                          <w:p w:rsidR="00AC1B3E" w:rsidRPr="00D92939" w:rsidRDefault="00AC1B3E">
                            <w:pPr>
                              <w:pStyle w:val="Textoindependiente"/>
                              <w:spacing w:before="9"/>
                              <w:rPr>
                                <w:rFonts w:ascii="Arial" w:hAnsi="Arial" w:cs="Arial"/>
                                <w:b/>
                                <w:sz w:val="21"/>
                              </w:rPr>
                            </w:pPr>
                          </w:p>
                          <w:p w:rsidR="00AC1B3E" w:rsidRPr="00D92939" w:rsidRDefault="006C698C">
                            <w:pPr>
                              <w:rPr>
                                <w:rFonts w:ascii="Arial" w:hAnsi="Arial" w:cs="Arial"/>
                                <w:b/>
                              </w:rPr>
                            </w:pPr>
                            <w:r w:rsidRPr="00D92939">
                              <w:rPr>
                                <w:rFonts w:ascii="Arial" w:hAnsi="Arial" w:cs="Arial"/>
                                <w:b/>
                              </w:rPr>
                              <w:t>Identifica la norma y el registro que corresponde a cada una de las siguientes</w:t>
                            </w:r>
                            <w:r w:rsidRPr="00D92939">
                              <w:rPr>
                                <w:rFonts w:ascii="Arial" w:hAnsi="Arial" w:cs="Arial"/>
                                <w:b/>
                                <w:spacing w:val="-39"/>
                              </w:rPr>
                              <w:t xml:space="preserve"> </w:t>
                            </w:r>
                            <w:r w:rsidRPr="00D92939">
                              <w:rPr>
                                <w:rFonts w:ascii="Arial" w:hAnsi="Arial" w:cs="Arial"/>
                                <w:b/>
                              </w:rPr>
                              <w:t>expresiones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6" type="#_x0000_t202" style="position:absolute;left:0;text-align:left;margin-left:67.7pt;margin-top:-14.25pt;width:417.4pt;height:37.45pt;z-index:-25198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" filled="f" stroked="f">
                <v:textbox inset="0,0,0,0">
                  <w:txbxContent>
                    <w:p w:rsidR="00AC1B3E" w:rsidRPr="00D92939" w:rsidRDefault="006C698C">
                      <w:pPr>
                        <w:spacing w:line="244" w:lineRule="exact"/>
                        <w:ind w:left="432"/>
                        <w:rPr>
                          <w:rFonts w:ascii="Arial" w:hAnsi="Arial" w:cs="Arial"/>
                          <w:b/>
                        </w:rPr>
                      </w:pPr>
                      <w:r w:rsidRPr="00D92939">
                        <w:rPr>
                          <w:rFonts w:ascii="Arial" w:hAnsi="Arial" w:cs="Arial"/>
                          <w:b/>
                        </w:rPr>
                        <w:t>Desarrolla en tu cuaderno las siguientes actividades</w:t>
                      </w:r>
                    </w:p>
                    <w:p w:rsidR="00AC1B3E" w:rsidRPr="00D92939" w:rsidRDefault="00AC1B3E">
                      <w:pPr>
                        <w:pStyle w:val="Textoindependiente"/>
                        <w:spacing w:before="9"/>
                        <w:rPr>
                          <w:rFonts w:ascii="Arial" w:hAnsi="Arial" w:cs="Arial"/>
                          <w:b/>
                          <w:sz w:val="21"/>
                        </w:rPr>
                      </w:pPr>
                    </w:p>
                    <w:p w:rsidR="00AC1B3E" w:rsidRPr="00D92939" w:rsidRDefault="006C698C">
                      <w:pPr>
                        <w:rPr>
                          <w:rFonts w:ascii="Arial" w:hAnsi="Arial" w:cs="Arial"/>
                          <w:b/>
                        </w:rPr>
                      </w:pPr>
                      <w:r w:rsidRPr="00D92939">
                        <w:rPr>
                          <w:rFonts w:ascii="Arial" w:hAnsi="Arial" w:cs="Arial"/>
                          <w:b/>
                        </w:rPr>
                        <w:t>Identifica la norma y el registro que corresponde a cada una de las siguientes</w:t>
                      </w:r>
                      <w:r w:rsidRPr="00D92939">
                        <w:rPr>
                          <w:rFonts w:ascii="Arial" w:hAnsi="Arial" w:cs="Arial"/>
                          <w:b/>
                          <w:spacing w:val="-39"/>
                        </w:rPr>
                        <w:t xml:space="preserve"> </w:t>
                      </w:r>
                      <w:r w:rsidRPr="00D92939">
                        <w:rPr>
                          <w:rFonts w:ascii="Arial" w:hAnsi="Arial" w:cs="Arial"/>
                          <w:b/>
                        </w:rPr>
                        <w:t>expresiones</w:t>
                      </w:r>
                    </w:p>
                  </w:txbxContent>
                </v:textbox>
                <w10:wrap anchorx="page"/>
              </v:shape>
            </w:pict>
          </mc:Fallback>
        </mc:AlternateContent>
      </w:r>
      <w:r w:rsidR="006C698C" w:rsidRPr="0013422C">
        <w:rPr>
          <w:rFonts w:ascii="Arial" w:hAnsi="Arial" w:cs="Arial"/>
        </w:rPr>
        <w:t>I.-</w:t>
      </w:r>
    </w:p>
    <w:p w:rsidR="00AC1B3E" w:rsidRPr="0013422C" w:rsidRDefault="00AC1B3E">
      <w:pPr>
        <w:pStyle w:val="Textoindependiente"/>
        <w:spacing w:before="3" w:after="1"/>
        <w:rPr>
          <w:rFonts w:ascii="Arial" w:hAnsi="Arial" w:cs="Arial"/>
          <w:b/>
          <w:sz w:val="2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10"/>
        <w:gridCol w:w="4821"/>
      </w:tblGrid>
      <w:tr w:rsidR="00AC1B3E" w:rsidRPr="0013422C">
        <w:trPr>
          <w:trHeight w:val="489"/>
        </w:trPr>
        <w:tc>
          <w:tcPr>
            <w:tcW w:w="4610" w:type="dxa"/>
          </w:tcPr>
          <w:p w:rsidR="00AC1B3E" w:rsidRPr="0013422C" w:rsidRDefault="006C698C">
            <w:pPr>
              <w:pStyle w:val="TableParagraph"/>
              <w:spacing w:line="249" w:lineRule="exact"/>
              <w:ind w:left="1711" w:right="1711"/>
              <w:jc w:val="center"/>
              <w:rPr>
                <w:rFonts w:ascii="Arial" w:hAnsi="Arial" w:cs="Arial"/>
                <w:b/>
              </w:rPr>
            </w:pPr>
            <w:r w:rsidRPr="0013422C">
              <w:rPr>
                <w:rFonts w:ascii="Arial" w:hAnsi="Arial" w:cs="Arial"/>
                <w:b/>
              </w:rPr>
              <w:t>Expresiones</w:t>
            </w:r>
          </w:p>
        </w:tc>
        <w:tc>
          <w:tcPr>
            <w:tcW w:w="4821" w:type="dxa"/>
          </w:tcPr>
          <w:p w:rsidR="00AC1B3E" w:rsidRPr="0013422C" w:rsidRDefault="006C698C">
            <w:pPr>
              <w:pStyle w:val="TableParagraph"/>
              <w:spacing w:line="249" w:lineRule="exact"/>
              <w:ind w:left="2061" w:right="2049"/>
              <w:jc w:val="center"/>
              <w:rPr>
                <w:rFonts w:ascii="Arial" w:hAnsi="Arial" w:cs="Arial"/>
                <w:b/>
              </w:rPr>
            </w:pPr>
            <w:r w:rsidRPr="0013422C">
              <w:rPr>
                <w:rFonts w:ascii="Arial" w:hAnsi="Arial" w:cs="Arial"/>
                <w:b/>
              </w:rPr>
              <w:t>Norma</w:t>
            </w: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Manso condorito que te mandaste</w:t>
            </w:r>
          </w:p>
        </w:tc>
        <w:tc>
          <w:tcPr>
            <w:tcW w:w="4821" w:type="dxa"/>
          </w:tcPr>
          <w:p w:rsidR="00AC1B3E" w:rsidRPr="0013422C" w:rsidRDefault="00AC1B3E">
            <w:pPr>
              <w:pStyle w:val="TableParagraph"/>
              <w:rPr>
                <w:rFonts w:ascii="Arial" w:hAnsi="Arial" w:cs="Arial"/>
              </w:rPr>
            </w:pPr>
          </w:p>
        </w:tc>
      </w:tr>
      <w:tr w:rsidR="00AC1B3E" w:rsidRPr="0013422C">
        <w:trPr>
          <w:trHeight w:val="551"/>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No es conveniente que se desabrigue</w:t>
            </w:r>
          </w:p>
        </w:tc>
        <w:tc>
          <w:tcPr>
            <w:tcW w:w="4821" w:type="dxa"/>
          </w:tcPr>
          <w:p w:rsidR="00AC1B3E" w:rsidRPr="0013422C" w:rsidRDefault="00AC1B3E">
            <w:pPr>
              <w:pStyle w:val="TableParagraph"/>
              <w:rPr>
                <w:rFonts w:ascii="Arial" w:hAnsi="Arial" w:cs="Arial"/>
              </w:rPr>
            </w:pP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Me dio un bajón</w:t>
            </w:r>
          </w:p>
        </w:tc>
        <w:tc>
          <w:tcPr>
            <w:tcW w:w="4821" w:type="dxa"/>
          </w:tcPr>
          <w:p w:rsidR="00AC1B3E" w:rsidRPr="0013422C" w:rsidRDefault="00AC1B3E">
            <w:pPr>
              <w:pStyle w:val="TableParagraph"/>
              <w:rPr>
                <w:rFonts w:ascii="Arial" w:hAnsi="Arial" w:cs="Arial"/>
              </w:rPr>
            </w:pP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Por si las moscas, te acompaño</w:t>
            </w:r>
          </w:p>
        </w:tc>
        <w:tc>
          <w:tcPr>
            <w:tcW w:w="4821" w:type="dxa"/>
          </w:tcPr>
          <w:p w:rsidR="00AC1B3E" w:rsidRPr="0013422C" w:rsidRDefault="00AC1B3E">
            <w:pPr>
              <w:pStyle w:val="TableParagraph"/>
              <w:rPr>
                <w:rFonts w:ascii="Arial" w:hAnsi="Arial" w:cs="Arial"/>
              </w:rPr>
            </w:pP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Según los pronósticos, mañana no lloverá</w:t>
            </w:r>
          </w:p>
        </w:tc>
        <w:tc>
          <w:tcPr>
            <w:tcW w:w="4821" w:type="dxa"/>
          </w:tcPr>
          <w:p w:rsidR="00AC1B3E" w:rsidRPr="0013422C" w:rsidRDefault="00AC1B3E">
            <w:pPr>
              <w:pStyle w:val="TableParagraph"/>
              <w:rPr>
                <w:rFonts w:ascii="Arial" w:hAnsi="Arial" w:cs="Arial"/>
              </w:rPr>
            </w:pPr>
          </w:p>
        </w:tc>
      </w:tr>
      <w:tr w:rsidR="00AC1B3E" w:rsidRPr="0013422C">
        <w:trPr>
          <w:trHeight w:val="551"/>
        </w:trPr>
        <w:tc>
          <w:tcPr>
            <w:tcW w:w="4610" w:type="dxa"/>
          </w:tcPr>
          <w:p w:rsidR="00AC1B3E" w:rsidRPr="0013422C" w:rsidRDefault="006C698C">
            <w:pPr>
              <w:pStyle w:val="TableParagraph"/>
              <w:spacing w:before="20"/>
              <w:ind w:left="71"/>
              <w:rPr>
                <w:rFonts w:ascii="Arial" w:hAnsi="Arial" w:cs="Arial"/>
              </w:rPr>
            </w:pPr>
            <w:r w:rsidRPr="0013422C">
              <w:rPr>
                <w:rFonts w:ascii="Arial" w:hAnsi="Arial" w:cs="Arial"/>
              </w:rPr>
              <w:t>Según la visión de los teóricos...</w:t>
            </w:r>
          </w:p>
        </w:tc>
        <w:tc>
          <w:tcPr>
            <w:tcW w:w="4821" w:type="dxa"/>
          </w:tcPr>
          <w:p w:rsidR="00AC1B3E" w:rsidRPr="0013422C" w:rsidRDefault="00AC1B3E">
            <w:pPr>
              <w:pStyle w:val="TableParagraph"/>
              <w:rPr>
                <w:rFonts w:ascii="Arial" w:hAnsi="Arial" w:cs="Arial"/>
              </w:rPr>
            </w:pPr>
          </w:p>
        </w:tc>
      </w:tr>
      <w:tr w:rsidR="00AC1B3E" w:rsidRPr="0013422C">
        <w:trPr>
          <w:trHeight w:val="557"/>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Oiga, caballero, yo le tenía que decille que...</w:t>
            </w:r>
          </w:p>
        </w:tc>
        <w:tc>
          <w:tcPr>
            <w:tcW w:w="4821" w:type="dxa"/>
          </w:tcPr>
          <w:p w:rsidR="00AC1B3E" w:rsidRPr="0013422C" w:rsidRDefault="00AC1B3E">
            <w:pPr>
              <w:pStyle w:val="TableParagraph"/>
              <w:rPr>
                <w:rFonts w:ascii="Arial" w:hAnsi="Arial" w:cs="Arial"/>
              </w:rPr>
            </w:pP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Güeno, qué vamoh hacelle, po, así es la laif.</w:t>
            </w:r>
          </w:p>
        </w:tc>
        <w:tc>
          <w:tcPr>
            <w:tcW w:w="4821" w:type="dxa"/>
          </w:tcPr>
          <w:p w:rsidR="00AC1B3E" w:rsidRPr="0013422C" w:rsidRDefault="00AC1B3E">
            <w:pPr>
              <w:pStyle w:val="TableParagraph"/>
              <w:rPr>
                <w:rFonts w:ascii="Arial" w:hAnsi="Arial" w:cs="Arial"/>
              </w:rPr>
            </w:pPr>
          </w:p>
        </w:tc>
      </w:tr>
      <w:tr w:rsidR="00AC1B3E" w:rsidRPr="0013422C">
        <w:trPr>
          <w:trHeight w:val="781"/>
        </w:trPr>
        <w:tc>
          <w:tcPr>
            <w:tcW w:w="4610" w:type="dxa"/>
          </w:tcPr>
          <w:p w:rsidR="00AC1B3E" w:rsidRPr="0013422C" w:rsidRDefault="006C698C">
            <w:pPr>
              <w:pStyle w:val="TableParagraph"/>
              <w:spacing w:line="273" w:lineRule="auto"/>
              <w:ind w:left="71"/>
              <w:rPr>
                <w:rFonts w:ascii="Arial" w:hAnsi="Arial" w:cs="Arial"/>
              </w:rPr>
            </w:pPr>
            <w:r w:rsidRPr="0013422C">
              <w:rPr>
                <w:rFonts w:ascii="Arial" w:hAnsi="Arial" w:cs="Arial"/>
              </w:rPr>
              <w:t>Las relaciones internacionales entre nuestros pueblos no están supeditadas...</w:t>
            </w:r>
          </w:p>
        </w:tc>
        <w:tc>
          <w:tcPr>
            <w:tcW w:w="4821" w:type="dxa"/>
          </w:tcPr>
          <w:p w:rsidR="00AC1B3E" w:rsidRPr="0013422C" w:rsidRDefault="00AC1B3E">
            <w:pPr>
              <w:pStyle w:val="TableParagraph"/>
              <w:rPr>
                <w:rFonts w:ascii="Arial" w:hAnsi="Arial" w:cs="Arial"/>
              </w:rPr>
            </w:pPr>
          </w:p>
        </w:tc>
      </w:tr>
      <w:tr w:rsidR="00AC1B3E" w:rsidRPr="0013422C">
        <w:trPr>
          <w:trHeight w:val="551"/>
        </w:trPr>
        <w:tc>
          <w:tcPr>
            <w:tcW w:w="4610" w:type="dxa"/>
          </w:tcPr>
          <w:p w:rsidR="00AC1B3E" w:rsidRPr="0013422C" w:rsidRDefault="006C698C">
            <w:pPr>
              <w:pStyle w:val="TableParagraph"/>
              <w:spacing w:before="20"/>
              <w:ind w:left="71"/>
              <w:rPr>
                <w:rFonts w:ascii="Arial" w:hAnsi="Arial" w:cs="Arial"/>
              </w:rPr>
            </w:pPr>
            <w:r w:rsidRPr="0013422C">
              <w:rPr>
                <w:rFonts w:ascii="Arial" w:hAnsi="Arial" w:cs="Arial"/>
              </w:rPr>
              <w:t>Gordita, pásame el pan que está sobre la mesa.</w:t>
            </w:r>
          </w:p>
        </w:tc>
        <w:tc>
          <w:tcPr>
            <w:tcW w:w="4821" w:type="dxa"/>
          </w:tcPr>
          <w:p w:rsidR="00AC1B3E" w:rsidRPr="0013422C" w:rsidRDefault="00AC1B3E">
            <w:pPr>
              <w:pStyle w:val="TableParagraph"/>
              <w:rPr>
                <w:rFonts w:ascii="Arial" w:hAnsi="Arial" w:cs="Arial"/>
              </w:rPr>
            </w:pPr>
          </w:p>
        </w:tc>
      </w:tr>
      <w:tr w:rsidR="00AC1B3E" w:rsidRPr="0013422C">
        <w:trPr>
          <w:trHeight w:val="556"/>
        </w:trPr>
        <w:tc>
          <w:tcPr>
            <w:tcW w:w="4610" w:type="dxa"/>
          </w:tcPr>
          <w:p w:rsidR="00AC1B3E" w:rsidRPr="0013422C" w:rsidRDefault="006C698C">
            <w:pPr>
              <w:pStyle w:val="TableParagraph"/>
              <w:spacing w:before="25"/>
              <w:ind w:left="71"/>
              <w:rPr>
                <w:rFonts w:ascii="Arial" w:hAnsi="Arial" w:cs="Arial"/>
              </w:rPr>
            </w:pPr>
            <w:r w:rsidRPr="0013422C">
              <w:rPr>
                <w:rFonts w:ascii="Arial" w:hAnsi="Arial" w:cs="Arial"/>
              </w:rPr>
              <w:t>No digai leseras... Es normal ese comportamiento.</w:t>
            </w:r>
          </w:p>
        </w:tc>
        <w:tc>
          <w:tcPr>
            <w:tcW w:w="4821" w:type="dxa"/>
          </w:tcPr>
          <w:p w:rsidR="00AC1B3E" w:rsidRPr="0013422C" w:rsidRDefault="00AC1B3E">
            <w:pPr>
              <w:pStyle w:val="TableParagraph"/>
              <w:rPr>
                <w:rFonts w:ascii="Arial" w:hAnsi="Arial" w:cs="Arial"/>
              </w:rPr>
            </w:pPr>
          </w:p>
        </w:tc>
      </w:tr>
    </w:tbl>
    <w:p w:rsidR="00AC1B3E" w:rsidRPr="0013422C" w:rsidRDefault="00AC1B3E">
      <w:pPr>
        <w:rPr>
          <w:rFonts w:ascii="Arial" w:hAnsi="Arial" w:cs="Arial"/>
        </w:rPr>
        <w:sectPr w:rsidR="00AC1B3E" w:rsidRPr="0013422C">
          <w:pgSz w:w="12240" w:h="20160"/>
          <w:pgMar w:top="1620" w:right="960" w:bottom="280" w:left="900" w:header="720" w:footer="720" w:gutter="0"/>
          <w:cols w:space="720"/>
        </w:sectPr>
      </w:pPr>
    </w:p>
    <w:p w:rsidR="00AC1B3E" w:rsidRPr="0013422C" w:rsidRDefault="006C698C">
      <w:pPr>
        <w:spacing w:before="76"/>
        <w:ind w:left="180"/>
        <w:rPr>
          <w:rFonts w:ascii="Arial" w:hAnsi="Arial" w:cs="Arial"/>
          <w:b/>
        </w:rPr>
      </w:pPr>
      <w:r w:rsidRPr="0013422C">
        <w:rPr>
          <w:rFonts w:ascii="Arial" w:hAnsi="Arial" w:cs="Arial"/>
          <w:b/>
        </w:rPr>
        <w:lastRenderedPageBreak/>
        <w:t>II.-Transforma las siguientes expresiones a un registro culto formal</w:t>
      </w:r>
    </w:p>
    <w:p w:rsidR="00AC1B3E" w:rsidRPr="0013422C" w:rsidRDefault="00AC1B3E">
      <w:pPr>
        <w:pStyle w:val="Textoindependiente"/>
        <w:spacing w:before="2"/>
        <w:rPr>
          <w:rFonts w:ascii="Arial" w:hAnsi="Arial" w:cs="Arial"/>
          <w:b/>
          <w:sz w:val="20"/>
        </w:rPr>
      </w:pPr>
    </w:p>
    <w:p w:rsidR="00AC1B3E" w:rsidRPr="0013422C" w:rsidRDefault="006C698C">
      <w:pPr>
        <w:pStyle w:val="Textoindependiente"/>
        <w:ind w:left="180"/>
        <w:rPr>
          <w:rFonts w:ascii="Arial" w:hAnsi="Arial" w:cs="Arial"/>
        </w:rPr>
      </w:pPr>
      <w:r w:rsidRPr="0013422C">
        <w:rPr>
          <w:rFonts w:ascii="Arial" w:hAnsi="Arial" w:cs="Arial"/>
        </w:rPr>
        <w:t>1.- Si no llegamos temprano, va a quedar la escoba.</w:t>
      </w:r>
    </w:p>
    <w:p w:rsidR="00AC1B3E" w:rsidRPr="0013422C" w:rsidRDefault="006C698C">
      <w:pPr>
        <w:pStyle w:val="Textoindependiente"/>
        <w:tabs>
          <w:tab w:val="left" w:pos="8679"/>
        </w:tabs>
        <w:spacing w:before="203"/>
        <w:ind w:left="180"/>
        <w:rPr>
          <w:rFonts w:ascii="Arial" w:hAnsi="Arial" w:cs="Arial"/>
        </w:rPr>
      </w:pPr>
      <w:r w:rsidRPr="0013422C">
        <w:rPr>
          <w:rFonts w:ascii="Arial" w:hAnsi="Arial" w:cs="Arial"/>
          <w:u w:val="single"/>
        </w:rPr>
        <w:t>.</w:t>
      </w:r>
      <w:r w:rsidRPr="0013422C">
        <w:rPr>
          <w:rFonts w:ascii="Arial" w:hAnsi="Arial" w:cs="Arial"/>
          <w:u w:val="single"/>
        </w:rPr>
        <w:tab/>
      </w:r>
    </w:p>
    <w:p w:rsidR="00AC1B3E" w:rsidRPr="0013422C" w:rsidRDefault="00AC1B3E">
      <w:pPr>
        <w:pStyle w:val="Textoindependiente"/>
        <w:spacing w:before="7"/>
        <w:rPr>
          <w:rFonts w:ascii="Arial" w:hAnsi="Arial" w:cs="Arial"/>
          <w:sz w:val="12"/>
        </w:rPr>
      </w:pPr>
    </w:p>
    <w:p w:rsidR="00AC1B3E" w:rsidRPr="0013422C" w:rsidRDefault="006C698C">
      <w:pPr>
        <w:pStyle w:val="Textoindependiente"/>
        <w:spacing w:before="92"/>
        <w:ind w:left="180"/>
        <w:rPr>
          <w:rFonts w:ascii="Arial" w:hAnsi="Arial" w:cs="Arial"/>
        </w:rPr>
      </w:pPr>
      <w:r w:rsidRPr="0013422C">
        <w:rPr>
          <w:rFonts w:ascii="Arial" w:hAnsi="Arial" w:cs="Arial"/>
        </w:rPr>
        <w:t>2.-Ando súper achacao.</w:t>
      </w:r>
    </w:p>
    <w:p w:rsidR="00AC1B3E" w:rsidRPr="0013422C" w:rsidRDefault="006C698C">
      <w:pPr>
        <w:pStyle w:val="Textoindependiente"/>
        <w:tabs>
          <w:tab w:val="left" w:pos="8679"/>
        </w:tabs>
        <w:spacing w:before="199"/>
        <w:ind w:left="180"/>
        <w:rPr>
          <w:rFonts w:ascii="Arial" w:hAnsi="Arial" w:cs="Arial"/>
        </w:rPr>
      </w:pPr>
      <w:r w:rsidRPr="0013422C">
        <w:rPr>
          <w:rFonts w:ascii="Arial" w:hAnsi="Arial" w:cs="Arial"/>
          <w:u w:val="single"/>
        </w:rPr>
        <w:t>.</w:t>
      </w:r>
      <w:r w:rsidRPr="0013422C">
        <w:rPr>
          <w:rFonts w:ascii="Arial" w:hAnsi="Arial" w:cs="Arial"/>
          <w:u w:val="single"/>
        </w:rPr>
        <w:tab/>
      </w:r>
    </w:p>
    <w:p w:rsidR="00AC1B3E" w:rsidRPr="0013422C" w:rsidRDefault="00AC1B3E">
      <w:pPr>
        <w:pStyle w:val="Textoindependiente"/>
        <w:rPr>
          <w:rFonts w:ascii="Arial" w:hAnsi="Arial" w:cs="Arial"/>
          <w:sz w:val="13"/>
        </w:rPr>
      </w:pPr>
    </w:p>
    <w:p w:rsidR="00AC1B3E" w:rsidRPr="0013422C" w:rsidRDefault="006C698C">
      <w:pPr>
        <w:pStyle w:val="Textoindependiente"/>
        <w:spacing w:before="92"/>
        <w:ind w:left="180"/>
        <w:rPr>
          <w:rFonts w:ascii="Arial" w:hAnsi="Arial" w:cs="Arial"/>
        </w:rPr>
      </w:pPr>
      <w:r w:rsidRPr="0013422C">
        <w:rPr>
          <w:rFonts w:ascii="Arial" w:hAnsi="Arial" w:cs="Arial"/>
        </w:rPr>
        <w:t>3.-Ya está que se me apaga la tele, compadrito.</w:t>
      </w:r>
    </w:p>
    <w:p w:rsidR="00AC1B3E" w:rsidRPr="0013422C" w:rsidRDefault="006C698C">
      <w:pPr>
        <w:pStyle w:val="Textoindependiente"/>
        <w:tabs>
          <w:tab w:val="left" w:pos="8679"/>
        </w:tabs>
        <w:spacing w:before="198"/>
        <w:ind w:left="180"/>
        <w:rPr>
          <w:rFonts w:ascii="Arial" w:hAnsi="Arial" w:cs="Arial"/>
        </w:rPr>
      </w:pPr>
      <w:r w:rsidRPr="0013422C">
        <w:rPr>
          <w:rFonts w:ascii="Arial" w:hAnsi="Arial" w:cs="Arial"/>
          <w:u w:val="single"/>
        </w:rPr>
        <w:t>.</w:t>
      </w:r>
      <w:r w:rsidRPr="0013422C">
        <w:rPr>
          <w:rFonts w:ascii="Arial" w:hAnsi="Arial" w:cs="Arial"/>
          <w:u w:val="single"/>
        </w:rPr>
        <w:tab/>
      </w:r>
    </w:p>
    <w:p w:rsidR="00AC1B3E" w:rsidRPr="0013422C" w:rsidRDefault="00AC1B3E">
      <w:pPr>
        <w:pStyle w:val="Textoindependiente"/>
        <w:spacing w:before="7"/>
        <w:rPr>
          <w:rFonts w:ascii="Arial" w:hAnsi="Arial" w:cs="Arial"/>
          <w:sz w:val="12"/>
        </w:rPr>
      </w:pPr>
    </w:p>
    <w:p w:rsidR="00AC1B3E" w:rsidRPr="0013422C" w:rsidRDefault="006C698C">
      <w:pPr>
        <w:pStyle w:val="Textoindependiente"/>
        <w:spacing w:before="91"/>
        <w:ind w:left="180"/>
        <w:rPr>
          <w:rFonts w:ascii="Arial" w:hAnsi="Arial" w:cs="Arial"/>
        </w:rPr>
      </w:pPr>
      <w:r w:rsidRPr="0013422C">
        <w:rPr>
          <w:rFonts w:ascii="Arial" w:hAnsi="Arial" w:cs="Arial"/>
        </w:rPr>
        <w:t>4.-Chuata, cogotearon a la señora...</w:t>
      </w:r>
    </w:p>
    <w:p w:rsidR="00AC1B3E" w:rsidRPr="0013422C" w:rsidRDefault="006C698C">
      <w:pPr>
        <w:pStyle w:val="Textoindependiente"/>
        <w:tabs>
          <w:tab w:val="left" w:pos="8729"/>
        </w:tabs>
        <w:spacing w:before="204"/>
        <w:ind w:left="180"/>
        <w:rPr>
          <w:rFonts w:ascii="Arial" w:hAnsi="Arial" w:cs="Arial"/>
        </w:rPr>
      </w:pPr>
      <w:r w:rsidRPr="0013422C">
        <w:rPr>
          <w:rFonts w:ascii="Arial" w:hAnsi="Arial" w:cs="Arial"/>
          <w:spacing w:val="-3"/>
        </w:rPr>
        <w:t>.</w:t>
      </w:r>
      <w:r w:rsidRPr="0013422C">
        <w:rPr>
          <w:rFonts w:ascii="Arial" w:hAnsi="Arial" w:cs="Arial"/>
          <w:u w:val="single"/>
        </w:rPr>
        <w:t xml:space="preserve"> </w:t>
      </w:r>
      <w:r w:rsidRPr="0013422C">
        <w:rPr>
          <w:rFonts w:ascii="Arial" w:hAnsi="Arial" w:cs="Arial"/>
          <w:u w:val="single"/>
        </w:rPr>
        <w:tab/>
      </w:r>
    </w:p>
    <w:p w:rsidR="00AC1B3E" w:rsidRPr="0013422C" w:rsidRDefault="00AC1B3E">
      <w:pPr>
        <w:pStyle w:val="Textoindependiente"/>
        <w:spacing w:before="7"/>
        <w:rPr>
          <w:rFonts w:ascii="Arial" w:hAnsi="Arial" w:cs="Arial"/>
          <w:sz w:val="12"/>
        </w:rPr>
      </w:pPr>
    </w:p>
    <w:p w:rsidR="00AC1B3E" w:rsidRPr="0013422C" w:rsidRDefault="006C698C">
      <w:pPr>
        <w:pStyle w:val="Textoindependiente"/>
        <w:spacing w:before="91"/>
        <w:ind w:left="180"/>
        <w:rPr>
          <w:rFonts w:ascii="Arial" w:hAnsi="Arial" w:cs="Arial"/>
        </w:rPr>
      </w:pPr>
      <w:r w:rsidRPr="0013422C">
        <w:rPr>
          <w:rFonts w:ascii="Arial" w:hAnsi="Arial" w:cs="Arial"/>
        </w:rPr>
        <w:t>5.-El viernes voy a hacer un carrete. Voy a tirar la casa por la ventana.</w:t>
      </w:r>
    </w:p>
    <w:p w:rsidR="00AC1B3E" w:rsidRPr="0013422C" w:rsidRDefault="006C698C">
      <w:pPr>
        <w:pStyle w:val="Textoindependiente"/>
        <w:tabs>
          <w:tab w:val="left" w:pos="8679"/>
        </w:tabs>
        <w:spacing w:before="199"/>
        <w:ind w:left="180"/>
        <w:rPr>
          <w:rFonts w:ascii="Arial" w:hAnsi="Arial" w:cs="Arial"/>
        </w:rPr>
      </w:pPr>
      <w:r w:rsidRPr="0013422C">
        <w:rPr>
          <w:rFonts w:ascii="Arial" w:hAnsi="Arial" w:cs="Arial"/>
          <w:u w:val="single"/>
        </w:rPr>
        <w:t>.</w:t>
      </w:r>
      <w:r w:rsidRPr="0013422C">
        <w:rPr>
          <w:rFonts w:ascii="Arial" w:hAnsi="Arial" w:cs="Arial"/>
          <w:u w:val="single"/>
        </w:rPr>
        <w:tab/>
      </w:r>
    </w:p>
    <w:p w:rsidR="00AC1B3E" w:rsidRPr="0013422C" w:rsidRDefault="00AC1B3E">
      <w:pPr>
        <w:pStyle w:val="Textoindependiente"/>
        <w:rPr>
          <w:rFonts w:ascii="Arial" w:hAnsi="Arial" w:cs="Arial"/>
          <w:sz w:val="13"/>
        </w:rPr>
      </w:pPr>
    </w:p>
    <w:p w:rsidR="00AC1B3E" w:rsidRPr="0013422C" w:rsidRDefault="006C698C">
      <w:pPr>
        <w:pStyle w:val="Textoindependiente"/>
        <w:spacing w:before="92"/>
        <w:ind w:left="180"/>
        <w:rPr>
          <w:rFonts w:ascii="Arial" w:hAnsi="Arial" w:cs="Arial"/>
        </w:rPr>
      </w:pPr>
      <w:r w:rsidRPr="0013422C">
        <w:rPr>
          <w:rFonts w:ascii="Arial" w:hAnsi="Arial" w:cs="Arial"/>
        </w:rPr>
        <w:t>6.-Por manilarga, perdió la pega en la muni. Ahora está en “canadá”.</w:t>
      </w:r>
    </w:p>
    <w:p w:rsidR="00AC1B3E" w:rsidRPr="0013422C" w:rsidRDefault="006C698C">
      <w:pPr>
        <w:pStyle w:val="Textoindependiente"/>
        <w:tabs>
          <w:tab w:val="left" w:pos="8679"/>
        </w:tabs>
        <w:spacing w:before="198"/>
        <w:ind w:left="180"/>
        <w:rPr>
          <w:rFonts w:ascii="Arial" w:hAnsi="Arial" w:cs="Arial"/>
        </w:rPr>
      </w:pPr>
      <w:r w:rsidRPr="0013422C">
        <w:rPr>
          <w:rFonts w:ascii="Arial" w:hAnsi="Arial" w:cs="Arial"/>
          <w:u w:val="single"/>
        </w:rPr>
        <w:t>.</w:t>
      </w:r>
      <w:r w:rsidRPr="0013422C">
        <w:rPr>
          <w:rFonts w:ascii="Arial" w:hAnsi="Arial" w:cs="Arial"/>
          <w:u w:val="single"/>
        </w:rPr>
        <w:tab/>
      </w:r>
    </w:p>
    <w:p w:rsidR="00AC1B3E" w:rsidRPr="0013422C" w:rsidRDefault="00AC1B3E">
      <w:pPr>
        <w:pStyle w:val="Textoindependiente"/>
        <w:spacing w:before="1"/>
        <w:rPr>
          <w:rFonts w:ascii="Arial" w:hAnsi="Arial" w:cs="Arial"/>
          <w:sz w:val="13"/>
        </w:rPr>
      </w:pPr>
    </w:p>
    <w:p w:rsidR="00AC1B3E" w:rsidRPr="0013422C" w:rsidRDefault="006C698C">
      <w:pPr>
        <w:pStyle w:val="Ttulo1"/>
        <w:spacing w:before="91"/>
        <w:rPr>
          <w:rFonts w:ascii="Arial" w:hAnsi="Arial" w:cs="Arial"/>
        </w:rPr>
      </w:pPr>
      <w:r w:rsidRPr="0013422C">
        <w:rPr>
          <w:rFonts w:ascii="Arial" w:hAnsi="Arial" w:cs="Arial"/>
        </w:rPr>
        <w:t>III.- Transcribe el siguiente texto a registro inculto formal</w:t>
      </w:r>
    </w:p>
    <w:p w:rsidR="00AC1B3E" w:rsidRPr="0013422C" w:rsidRDefault="00AC1B3E">
      <w:pPr>
        <w:pStyle w:val="Textoindependiente"/>
        <w:spacing w:before="2"/>
        <w:rPr>
          <w:rFonts w:ascii="Arial" w:hAnsi="Arial" w:cs="Arial"/>
          <w:b/>
          <w:sz w:val="20"/>
        </w:rPr>
      </w:pPr>
    </w:p>
    <w:p w:rsidR="00AC1B3E" w:rsidRPr="0013422C" w:rsidRDefault="006C698C">
      <w:pPr>
        <w:ind w:left="180" w:right="128"/>
        <w:rPr>
          <w:rFonts w:ascii="Arial" w:hAnsi="Arial" w:cs="Arial"/>
          <w:i/>
        </w:rPr>
      </w:pPr>
      <w:r w:rsidRPr="0013422C">
        <w:rPr>
          <w:rFonts w:ascii="Arial" w:hAnsi="Arial" w:cs="Arial"/>
          <w:i/>
        </w:rPr>
        <w:t>En una choza, Juana, la mujer del pescador, se halla sentada junto a la ventana, remendando una vela vieja. Afuera aúlla el viento y las olas rugen, rompiéndose en la costa... La noche es fría y oscura, y el mar está tempestuoso; pero en la choza de los pescadores el ambiente es templado y acogedor. El suelo de tierra apisonada está cuidadosamente barrido; la estufa sigue encendida todavía; y los cacharros relucen, en el vasar. En la cama, tras de una cortina blanca, duermen cinco niños, arrullados por el bramido del mar agitado. El marido de Juana ha salido por la mañana, en su barca; y no ha vuelto todavía. La mujer oye el rugido de las olas y el aullar del viento, y tiene miedo.</w:t>
      </w:r>
    </w:p>
    <w:p w:rsidR="00AC1B3E" w:rsidRPr="0013422C" w:rsidRDefault="00E2655A">
      <w:pPr>
        <w:pStyle w:val="Textoindependiente"/>
        <w:spacing w:before="10"/>
        <w:rPr>
          <w:rFonts w:ascii="Arial" w:hAnsi="Arial" w:cs="Arial"/>
          <w:i/>
          <w:sz w:val="17"/>
        </w:rPr>
      </w:pPr>
      <w:r>
        <w:rPr>
          <w:rFonts w:ascii="Arial" w:hAnsi="Arial" w:cs="Arial"/>
          <w:noProof/>
          <w:lang w:val="es-CL" w:eastAsia="es-CL" w:bidi="ar-SA"/>
        </w:rPr>
        <mc:AlternateContent>
          <mc:Choice Requires="wpg">
            <w:drawing>
              <wp:anchor distT="0" distB="0" distL="0" distR="0" simplePos="0" relativeHeight="251661312" behindDoc="1" locked="0" layoutInCell="1" allowOverlap="1">
                <wp:simplePos x="0" y="0"/>
                <wp:positionH relativeFrom="page">
                  <wp:posOffset>685800</wp:posOffset>
                </wp:positionH>
                <wp:positionV relativeFrom="paragraph">
                  <wp:posOffset>155575</wp:posOffset>
                </wp:positionV>
                <wp:extent cx="6356350" cy="8890"/>
                <wp:effectExtent l="0" t="0" r="0" b="0"/>
                <wp:wrapTopAndBottom/>
                <wp:docPr id="4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350" cy="8890"/>
                          <a:chOff x="1080" y="245"/>
                          <a:chExt cx="10010" cy="14"/>
                        </a:xfrm>
                      </wpg:grpSpPr>
                      <wps:wsp>
                        <wps:cNvPr id="41" name="Line 40"/>
                        <wps:cNvCnPr>
                          <a:cxnSpLocks noChangeShapeType="1"/>
                        </wps:cNvCnPr>
                        <wps:spPr bwMode="auto">
                          <a:xfrm>
                            <a:off x="1080" y="252"/>
                            <a:ext cx="52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42" name="Line 39"/>
                        <wps:cNvCnPr>
                          <a:cxnSpLocks noChangeShapeType="1"/>
                        </wps:cNvCnPr>
                        <wps:spPr bwMode="auto">
                          <a:xfrm>
                            <a:off x="6362" y="252"/>
                            <a:ext cx="4728"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FA83F67" id="Group 38" o:spid="_x0000_s1026" style="position:absolute;margin-left:54pt;margin-top:12.25pt;width:500.5pt;height:.7pt;z-index:-251655168;mso-wrap-distance-left:0;mso-wrap-distance-right:0;mso-position-horizontal-relative:page" coordorigin="1080,245" coordsize="10010,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">
                <v:line id="Line 40" o:spid="_x0000_s1027" style="position:absolute;visibility:visible;mso-wrap-style:square" from="1080,252" to="6360,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FUEMQAAADbAAAADwAAAGRycy9kb3ducmV2LnhtbESPQWuDQBSE74X+h+UVepFkNZFSbDah&#10;CIJQCCRN7w/3RW3ct9bdqPn32UKhx2FmvmE2u9l0YqTBtZYVJMsYBHFldcu1gtNnsXgF4Tyyxs4y&#10;KbiRg9328WGDmbYTH2g8+loECLsMFTTe95mUrmrIoFvanjh4ZzsY9EEOtdQDTgFuOrmK4xdpsOWw&#10;0GBPeUPV5Xg1Cj6i9PKTf59MNBbrr7Lo9nhII6Wen+b3NxCeZv8f/muXWkGawO+X8APk9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wVQQxAAAANsAAAAPAAAAAAAAAAAA&#10;AAAAAKECAABkcnMvZG93bnJldi54bWxQSwUGAAAAAAQABAD5AAAAkgMAAAAA&#10;" strokeweight=".24536mm"/>
                <v:line id="Line 39" o:spid="_x0000_s1028" style="position:absolute;visibility:visible;mso-wrap-style:square" from="6362,252" to="11090,2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PKZ8QAAADbAAAADwAAAGRycy9kb3ducmV2LnhtbESPQWuDQBSE74X+h+UVepFkjZFSbDah&#10;CIJQCCRN7w/3RW3ct9bdqPn32UKhx2FmvmE2u9l0YqTBtZYVrJYxCOLK6pZrBafPYvEKwnlkjZ1l&#10;UnAjB7vt48MGM20nPtB49LUIEHYZKmi87zMpXdWQQbe0PXHwznYw6IMcaqkHnALcdDKJ4xdpsOWw&#10;0GBPeUPV5Xg1Cj6i9PKTf59MNBbrr7Lo9nhII6Wen+b3NxCeZv8f/muXWkGawO+X8APk9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E8pnxAAAANsAAAAPAAAAAAAAAAAA&#10;AAAAAKECAABkcnMvZG93bnJldi54bWxQSwUGAAAAAAQABAD5AAAAkgMAAAAA&#10;" strokeweight=".24536mm"/>
                <w10:wrap type="topAndBottom" anchorx="page"/>
              </v:group>
            </w:pict>
          </mc:Fallback>
        </mc:AlternateContent>
      </w:r>
      <w:r>
        <w:rPr>
          <w:rFonts w:ascii="Arial" w:hAnsi="Arial" w:cs="Arial"/>
          <w:noProof/>
          <w:lang w:val="es-CL" w:eastAsia="es-CL" w:bidi="ar-SA"/>
        </w:rPr>
        <mc:AlternateContent>
          <mc:Choice Requires="wps">
            <w:drawing>
              <wp:anchor distT="0" distB="0" distL="0" distR="0" simplePos="0" relativeHeight="251662336" behindDoc="1" locked="0" layoutInCell="1" allowOverlap="1">
                <wp:simplePos x="0" y="0"/>
                <wp:positionH relativeFrom="page">
                  <wp:posOffset>685800</wp:posOffset>
                </wp:positionH>
                <wp:positionV relativeFrom="paragraph">
                  <wp:posOffset>346075</wp:posOffset>
                </wp:positionV>
                <wp:extent cx="6355080" cy="0"/>
                <wp:effectExtent l="0" t="0" r="0" b="0"/>
                <wp:wrapTopAndBottom/>
                <wp:docPr id="39"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4A512" id="Line 3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27.25pt" to="554.4pt,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qC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3360" behindDoc="1" locked="0" layoutInCell="1" allowOverlap="1">
                <wp:simplePos x="0" y="0"/>
                <wp:positionH relativeFrom="page">
                  <wp:posOffset>685800</wp:posOffset>
                </wp:positionH>
                <wp:positionV relativeFrom="paragraph">
                  <wp:posOffset>532130</wp:posOffset>
                </wp:positionV>
                <wp:extent cx="6355080" cy="0"/>
                <wp:effectExtent l="0" t="0" r="0" b="0"/>
                <wp:wrapTopAndBottom/>
                <wp:docPr id="3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C1DE9" id="Line 3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41.9pt" to="554.4pt,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4384" behindDoc="1" locked="0" layoutInCell="1" allowOverlap="1">
                <wp:simplePos x="0" y="0"/>
                <wp:positionH relativeFrom="page">
                  <wp:posOffset>685800</wp:posOffset>
                </wp:positionH>
                <wp:positionV relativeFrom="paragraph">
                  <wp:posOffset>715010</wp:posOffset>
                </wp:positionV>
                <wp:extent cx="6356350" cy="0"/>
                <wp:effectExtent l="0" t="0" r="0" b="0"/>
                <wp:wrapTopAndBottom/>
                <wp:docPr id="37"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635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27B3C" id="Line 35"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56.3pt" to="554.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5408" behindDoc="1" locked="0" layoutInCell="1" allowOverlap="1">
                <wp:simplePos x="0" y="0"/>
                <wp:positionH relativeFrom="page">
                  <wp:posOffset>685800</wp:posOffset>
                </wp:positionH>
                <wp:positionV relativeFrom="paragraph">
                  <wp:posOffset>901065</wp:posOffset>
                </wp:positionV>
                <wp:extent cx="6355080" cy="0"/>
                <wp:effectExtent l="0" t="0" r="0" b="0"/>
                <wp:wrapTopAndBottom/>
                <wp:docPr id="3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7D0204" id="Line 34" o:spid="_x0000_s1026" style="position:absolute;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70.95pt" to="554.4pt,7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6432" behindDoc="1" locked="0" layoutInCell="1" allowOverlap="1">
                <wp:simplePos x="0" y="0"/>
                <wp:positionH relativeFrom="page">
                  <wp:posOffset>685800</wp:posOffset>
                </wp:positionH>
                <wp:positionV relativeFrom="paragraph">
                  <wp:posOffset>1083945</wp:posOffset>
                </wp:positionV>
                <wp:extent cx="6355080" cy="0"/>
                <wp:effectExtent l="0" t="0" r="0" b="0"/>
                <wp:wrapTopAndBottom/>
                <wp:docPr id="3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052E7" id="Line 33"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85.35pt" to="554.4pt,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7456" behindDoc="1" locked="0" layoutInCell="1" allowOverlap="1">
                <wp:simplePos x="0" y="0"/>
                <wp:positionH relativeFrom="page">
                  <wp:posOffset>685800</wp:posOffset>
                </wp:positionH>
                <wp:positionV relativeFrom="paragraph">
                  <wp:posOffset>1270000</wp:posOffset>
                </wp:positionV>
                <wp:extent cx="6355715" cy="0"/>
                <wp:effectExtent l="0" t="0" r="0" b="0"/>
                <wp:wrapTopAndBottom/>
                <wp:docPr id="3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7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176FA" id="Line 32"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00pt" to="554.45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8480" behindDoc="1" locked="0" layoutInCell="1" allowOverlap="1">
                <wp:simplePos x="0" y="0"/>
                <wp:positionH relativeFrom="page">
                  <wp:posOffset>685800</wp:posOffset>
                </wp:positionH>
                <wp:positionV relativeFrom="paragraph">
                  <wp:posOffset>1456055</wp:posOffset>
                </wp:positionV>
                <wp:extent cx="6355080" cy="0"/>
                <wp:effectExtent l="0" t="0" r="0" b="0"/>
                <wp:wrapTopAndBottom/>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04DA32" id="Line 31" o:spid="_x0000_s1026" style="position:absolute;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4.65pt" to="554.4pt,1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69504" behindDoc="1" locked="0" layoutInCell="1" allowOverlap="1">
                <wp:simplePos x="0" y="0"/>
                <wp:positionH relativeFrom="page">
                  <wp:posOffset>685800</wp:posOffset>
                </wp:positionH>
                <wp:positionV relativeFrom="paragraph">
                  <wp:posOffset>1638935</wp:posOffset>
                </wp:positionV>
                <wp:extent cx="6357620" cy="0"/>
                <wp:effectExtent l="0" t="0" r="0" b="0"/>
                <wp:wrapTopAndBottom/>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762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AFBA7" id="Line 30"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9.05pt" to="554.6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70528" behindDoc="1" locked="0" layoutInCell="1" allowOverlap="1">
                <wp:simplePos x="0" y="0"/>
                <wp:positionH relativeFrom="page">
                  <wp:posOffset>685800</wp:posOffset>
                </wp:positionH>
                <wp:positionV relativeFrom="paragraph">
                  <wp:posOffset>1824355</wp:posOffset>
                </wp:positionV>
                <wp:extent cx="6355080" cy="0"/>
                <wp:effectExtent l="0" t="0" r="0" b="0"/>
                <wp:wrapTopAndBottom/>
                <wp:docPr id="3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5B20B5" id="Line 29" o:spid="_x0000_s1026" style="position:absolute;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43.65pt" to="554.4pt,1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" strokeweight=".24536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71552" behindDoc="1" locked="0" layoutInCell="1" allowOverlap="1">
                <wp:simplePos x="0" y="0"/>
                <wp:positionH relativeFrom="page">
                  <wp:posOffset>685800</wp:posOffset>
                </wp:positionH>
                <wp:positionV relativeFrom="paragraph">
                  <wp:posOffset>2007235</wp:posOffset>
                </wp:positionV>
                <wp:extent cx="6355080" cy="0"/>
                <wp:effectExtent l="0" t="0" r="0" b="0"/>
                <wp:wrapTopAndBottom/>
                <wp:docPr id="3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A72BA" id="Line 28" o:spid="_x0000_s1026" style="position:absolute;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58.05pt" to="554.4pt,1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" strokeweight=".24536mm">
                <w10:wrap type="topAndBottom" anchorx="page"/>
              </v:line>
            </w:pict>
          </mc:Fallback>
        </mc:AlternateContent>
      </w:r>
      <w:r>
        <w:rPr>
          <w:rFonts w:ascii="Arial" w:hAnsi="Arial" w:cs="Arial"/>
          <w:noProof/>
          <w:lang w:val="es-CL" w:eastAsia="es-CL" w:bidi="ar-SA"/>
        </w:rPr>
        <mc:AlternateContent>
          <mc:Choice Requires="wpg">
            <w:drawing>
              <wp:anchor distT="0" distB="0" distL="0" distR="0" simplePos="0" relativeHeight="251672576" behindDoc="1" locked="0" layoutInCell="1" allowOverlap="1">
                <wp:simplePos x="0" y="0"/>
                <wp:positionH relativeFrom="page">
                  <wp:posOffset>685800</wp:posOffset>
                </wp:positionH>
                <wp:positionV relativeFrom="paragraph">
                  <wp:posOffset>2188845</wp:posOffset>
                </wp:positionV>
                <wp:extent cx="6356985" cy="8890"/>
                <wp:effectExtent l="0" t="0" r="0" b="0"/>
                <wp:wrapTopAndBottom/>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985" cy="8890"/>
                          <a:chOff x="1080" y="3447"/>
                          <a:chExt cx="10011" cy="14"/>
                        </a:xfrm>
                      </wpg:grpSpPr>
                      <wps:wsp>
                        <wps:cNvPr id="28" name="Line 27"/>
                        <wps:cNvCnPr>
                          <a:cxnSpLocks noChangeShapeType="1"/>
                        </wps:cNvCnPr>
                        <wps:spPr bwMode="auto">
                          <a:xfrm>
                            <a:off x="1080" y="3454"/>
                            <a:ext cx="7815"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s:wsp>
                        <wps:cNvPr id="29" name="Line 26"/>
                        <wps:cNvCnPr>
                          <a:cxnSpLocks noChangeShapeType="1"/>
                        </wps:cNvCnPr>
                        <wps:spPr bwMode="auto">
                          <a:xfrm>
                            <a:off x="8898" y="3454"/>
                            <a:ext cx="2193"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695CFC" id="Group 25" o:spid="_x0000_s1026" style="position:absolute;margin-left:54pt;margin-top:172.35pt;width:500.55pt;height:.7pt;z-index:-251643904;mso-wrap-distance-left:0;mso-wrap-distance-right:0;mso-position-horizontal-relative:page" coordorigin="1080,3447" coordsize="1001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">
                <v:line id="Line 27" o:spid="_x0000_s1027" style="position:absolute;visibility:visible;mso-wrap-style:square" from="1080,3454" to="8895,3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QYLcEAAADbAAAADwAAAGRycy9kb3ducmV2LnhtbERPTWuDQBC9F/oflin0Is3aNJRi3IQi&#10;CEIgoEnvgztRqztr3a0x/z57KPT4eN/pfjGDmGlynWUFr6sYBHFtdceNgvMpf/kA4TyyxsEyKbiR&#10;g/3u8SHFRNsrlzRXvhEhhF2CClrvx0RKV7dk0K3sSBy4i50M+gCnRuoJryHcDHIdx+/SYMehocWR&#10;spbqvvo1Cg7Rpv/Jvs8mmvO3ryIfjlhuIqWen5bPLQhPi/8X/7kLrWAdxoYv4QfI3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JBgtwQAAANsAAAAPAAAAAAAAAAAAAAAA&#10;AKECAABkcnMvZG93bnJldi54bWxQSwUGAAAAAAQABAD5AAAAjwMAAAAA&#10;" strokeweight=".24536mm"/>
                <v:line id="Line 26" o:spid="_x0000_s1028" style="position:absolute;visibility:visible;mso-wrap-style:square" from="8898,3454" to="11091,34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i9tsUAAADbAAAADwAAAGRycy9kb3ducmV2LnhtbESPQWvCQBSE74X+h+UVeglmUyulRjeh&#10;CAFBELTp/ZF9JqnZt2l2G+O/7woFj8PMfMOs88l0YqTBtZYVvMQJCOLK6pZrBeVnMXsH4Tyyxs4y&#10;KbiSgzx7fFhjqu2FDzQefS0ChF2KChrv+1RKVzVk0MW2Jw7eyQ4GfZBDLfWAlwA3nZwnyZs02HJY&#10;aLCnTUPV+fhrFOyixfln812aaCxev7ZFt8fDIlLq+Wn6WIHwNPl7+L+91QrmS7h9C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i9tsUAAADbAAAADwAAAAAAAAAA&#10;AAAAAAChAgAAZHJzL2Rvd25yZXYueG1sUEsFBgAAAAAEAAQA+QAAAJMDAAAAAA==&#10;" strokeweight=".24536mm"/>
                <w10:wrap type="topAndBottom" anchorx="page"/>
              </v:group>
            </w:pict>
          </mc:Fallback>
        </mc:AlternateContent>
      </w:r>
      <w:r>
        <w:rPr>
          <w:rFonts w:ascii="Arial" w:hAnsi="Arial" w:cs="Arial"/>
          <w:noProof/>
          <w:lang w:val="es-CL" w:eastAsia="es-CL" w:bidi="ar-SA"/>
        </w:rPr>
        <mc:AlternateContent>
          <mc:Choice Requires="wps">
            <w:drawing>
              <wp:anchor distT="0" distB="0" distL="0" distR="0" simplePos="0" relativeHeight="251673600" behindDoc="1" locked="0" layoutInCell="1" allowOverlap="1">
                <wp:simplePos x="0" y="0"/>
                <wp:positionH relativeFrom="page">
                  <wp:posOffset>685800</wp:posOffset>
                </wp:positionH>
                <wp:positionV relativeFrom="paragraph">
                  <wp:posOffset>2379345</wp:posOffset>
                </wp:positionV>
                <wp:extent cx="6355080" cy="0"/>
                <wp:effectExtent l="0" t="0" r="0" b="0"/>
                <wp:wrapTopAndBottom/>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883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F5BB5" id="Line 24" o:spid="_x0000_s1026" style="position:absolute;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87.35pt" to="554.4pt,1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" strokeweight=".24536mm">
                <w10:wrap type="topAndBottom" anchorx="page"/>
              </v:line>
            </w:pict>
          </mc:Fallback>
        </mc:AlternateContent>
      </w: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10"/>
        <w:rPr>
          <w:rFonts w:ascii="Arial" w:hAnsi="Arial" w:cs="Arial"/>
          <w:i/>
          <w:sz w:val="17"/>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10"/>
        <w:rPr>
          <w:rFonts w:ascii="Arial" w:hAnsi="Arial" w:cs="Arial"/>
          <w:i/>
          <w:sz w:val="17"/>
        </w:rPr>
      </w:pPr>
    </w:p>
    <w:p w:rsidR="00AC1B3E" w:rsidRPr="0013422C" w:rsidRDefault="00AC1B3E">
      <w:pPr>
        <w:pStyle w:val="Textoindependiente"/>
        <w:spacing w:before="4"/>
        <w:rPr>
          <w:rFonts w:ascii="Arial" w:hAnsi="Arial" w:cs="Arial"/>
          <w:i/>
          <w:sz w:val="18"/>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10"/>
        <w:rPr>
          <w:rFonts w:ascii="Arial" w:hAnsi="Arial" w:cs="Arial"/>
          <w:i/>
          <w:sz w:val="17"/>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10"/>
        <w:rPr>
          <w:rFonts w:ascii="Arial" w:hAnsi="Arial" w:cs="Arial"/>
          <w:i/>
          <w:sz w:val="17"/>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spacing w:before="3"/>
        <w:rPr>
          <w:rFonts w:ascii="Arial" w:hAnsi="Arial" w:cs="Arial"/>
          <w:i/>
          <w:sz w:val="18"/>
        </w:rPr>
      </w:pPr>
    </w:p>
    <w:p w:rsidR="00AC1B3E" w:rsidRPr="0013422C" w:rsidRDefault="00AC1B3E">
      <w:pPr>
        <w:pStyle w:val="Textoindependiente"/>
        <w:rPr>
          <w:rFonts w:ascii="Arial" w:hAnsi="Arial" w:cs="Arial"/>
          <w:i/>
          <w:sz w:val="20"/>
        </w:rPr>
      </w:pPr>
    </w:p>
    <w:p w:rsidR="00AC1B3E" w:rsidRPr="0013422C" w:rsidRDefault="00AC1B3E">
      <w:pPr>
        <w:pStyle w:val="Textoindependiente"/>
        <w:spacing w:before="9"/>
        <w:rPr>
          <w:rFonts w:ascii="Arial" w:hAnsi="Arial" w:cs="Arial"/>
          <w:i/>
          <w:sz w:val="16"/>
        </w:rPr>
      </w:pPr>
    </w:p>
    <w:p w:rsidR="00AC1B3E" w:rsidRPr="0013422C" w:rsidRDefault="006C698C">
      <w:pPr>
        <w:pStyle w:val="Ttulo2"/>
        <w:spacing w:before="92"/>
        <w:rPr>
          <w:rFonts w:ascii="Arial" w:hAnsi="Arial" w:cs="Arial"/>
        </w:rPr>
      </w:pPr>
      <w:r w:rsidRPr="0013422C">
        <w:rPr>
          <w:rFonts w:ascii="Arial" w:hAnsi="Arial" w:cs="Arial"/>
        </w:rPr>
        <w:t>FUNCIONES DEL LENGUAJE</w:t>
      </w:r>
    </w:p>
    <w:p w:rsidR="00AC1B3E" w:rsidRPr="0013422C" w:rsidRDefault="00AC1B3E">
      <w:pPr>
        <w:pStyle w:val="Textoindependiente"/>
        <w:spacing w:before="5"/>
        <w:rPr>
          <w:rFonts w:ascii="Arial" w:hAnsi="Arial" w:cs="Arial"/>
          <w:b/>
          <w:i/>
          <w:sz w:val="21"/>
        </w:rPr>
      </w:pPr>
    </w:p>
    <w:p w:rsidR="00AC1B3E" w:rsidRPr="0013422C" w:rsidRDefault="006C698C">
      <w:pPr>
        <w:pStyle w:val="Textoindependiente"/>
        <w:ind w:left="180" w:firstLine="604"/>
        <w:rPr>
          <w:rFonts w:ascii="Arial" w:hAnsi="Arial" w:cs="Arial"/>
        </w:rPr>
      </w:pPr>
      <w:r w:rsidRPr="0013422C">
        <w:rPr>
          <w:rFonts w:ascii="Arial" w:hAnsi="Arial" w:cs="Arial"/>
        </w:rPr>
        <w:t>Tú ya sabes que el proceso de comunicación se establece en virtud de ciertos factores, como el emisor, el receptor, el mensaje, el canal, el código y el contexto (temático o situacional).</w:t>
      </w:r>
    </w:p>
    <w:p w:rsidR="00AC1B3E" w:rsidRPr="0013422C" w:rsidRDefault="006C698C">
      <w:pPr>
        <w:pStyle w:val="Textoindependiente"/>
        <w:spacing w:before="5" w:line="237" w:lineRule="auto"/>
        <w:ind w:left="180" w:firstLine="705"/>
        <w:rPr>
          <w:rFonts w:ascii="Arial" w:hAnsi="Arial" w:cs="Arial"/>
        </w:rPr>
      </w:pPr>
      <w:r w:rsidRPr="0013422C">
        <w:rPr>
          <w:rFonts w:ascii="Arial" w:hAnsi="Arial" w:cs="Arial"/>
        </w:rPr>
        <w:t>De acuerdo con la importancia que adquieren unos u otros elementos en la comunicación, es decir, con la mayor relevancia de cualquiera de los factores indicados anteriormente, se habla de funciones del lenguaje.</w:t>
      </w:r>
    </w:p>
    <w:p w:rsidR="00AC1B3E" w:rsidRPr="0013422C" w:rsidRDefault="006C698C">
      <w:pPr>
        <w:pStyle w:val="Textoindependiente"/>
        <w:spacing w:before="203"/>
        <w:ind w:left="886"/>
        <w:rPr>
          <w:rFonts w:ascii="Arial" w:hAnsi="Arial" w:cs="Arial"/>
        </w:rPr>
      </w:pPr>
      <w:r w:rsidRPr="0013422C">
        <w:rPr>
          <w:rFonts w:ascii="Arial" w:hAnsi="Arial" w:cs="Arial"/>
        </w:rPr>
        <w:t>Se distinguen seis funciones principales del lenguaje de uno o varios factores:</w:t>
      </w:r>
    </w:p>
    <w:p w:rsidR="00AC1B3E" w:rsidRPr="0013422C" w:rsidRDefault="006C698C">
      <w:pPr>
        <w:pStyle w:val="Prrafodelista"/>
        <w:numPr>
          <w:ilvl w:val="0"/>
          <w:numId w:val="3"/>
        </w:numPr>
        <w:tabs>
          <w:tab w:val="left" w:pos="541"/>
        </w:tabs>
        <w:spacing w:before="197"/>
        <w:ind w:right="122"/>
        <w:jc w:val="both"/>
        <w:rPr>
          <w:rFonts w:ascii="Arial" w:hAnsi="Arial" w:cs="Arial"/>
        </w:rPr>
      </w:pPr>
      <w:r w:rsidRPr="0013422C">
        <w:rPr>
          <w:rFonts w:ascii="Arial" w:hAnsi="Arial" w:cs="Arial"/>
          <w:b/>
        </w:rPr>
        <w:t>Función emotiva</w:t>
      </w:r>
      <w:r w:rsidRPr="0013422C">
        <w:rPr>
          <w:rFonts w:ascii="Arial" w:hAnsi="Arial" w:cs="Arial"/>
        </w:rPr>
        <w:t>: el proceso comunicativo está centrado en la persona del hablante, de modo que éste manifiesta o exterioriza contenidos</w:t>
      </w:r>
      <w:r w:rsidRPr="0013422C">
        <w:rPr>
          <w:rFonts w:ascii="Arial" w:hAnsi="Arial" w:cs="Arial"/>
          <w:spacing w:val="7"/>
        </w:rPr>
        <w:t xml:space="preserve"> </w:t>
      </w:r>
      <w:r w:rsidRPr="0013422C">
        <w:rPr>
          <w:rFonts w:ascii="Arial" w:hAnsi="Arial" w:cs="Arial"/>
        </w:rPr>
        <w:t>emocionales.</w:t>
      </w:r>
    </w:p>
    <w:p w:rsidR="00AC1B3E" w:rsidRPr="0013422C" w:rsidRDefault="006C698C">
      <w:pPr>
        <w:pStyle w:val="Textoindependiente"/>
        <w:spacing w:before="2"/>
        <w:ind w:left="540"/>
        <w:jc w:val="both"/>
        <w:rPr>
          <w:rFonts w:ascii="Arial" w:hAnsi="Arial" w:cs="Arial"/>
        </w:rPr>
      </w:pPr>
      <w:r w:rsidRPr="0013422C">
        <w:rPr>
          <w:rFonts w:ascii="Arial" w:hAnsi="Arial" w:cs="Arial"/>
        </w:rPr>
        <w:t>Ejemplo: “Hoy me siento dichosa”.</w:t>
      </w:r>
    </w:p>
    <w:p w:rsidR="00AC1B3E" w:rsidRPr="0013422C" w:rsidRDefault="006C698C">
      <w:pPr>
        <w:pStyle w:val="Prrafodelista"/>
        <w:numPr>
          <w:ilvl w:val="0"/>
          <w:numId w:val="3"/>
        </w:numPr>
        <w:tabs>
          <w:tab w:val="left" w:pos="541"/>
        </w:tabs>
        <w:spacing w:before="196" w:line="242" w:lineRule="auto"/>
        <w:ind w:right="112"/>
        <w:jc w:val="both"/>
        <w:rPr>
          <w:rFonts w:ascii="Arial" w:hAnsi="Arial" w:cs="Arial"/>
        </w:rPr>
      </w:pPr>
      <w:r w:rsidRPr="0013422C">
        <w:rPr>
          <w:rFonts w:ascii="Arial" w:hAnsi="Arial" w:cs="Arial"/>
          <w:b/>
        </w:rPr>
        <w:t>Función apelativa</w:t>
      </w:r>
      <w:r w:rsidRPr="0013422C">
        <w:rPr>
          <w:rFonts w:ascii="Arial" w:hAnsi="Arial" w:cs="Arial"/>
        </w:rPr>
        <w:t xml:space="preserve">: el proceso de la comunicación </w:t>
      </w:r>
      <w:r w:rsidRPr="0013422C">
        <w:rPr>
          <w:rFonts w:ascii="Arial" w:hAnsi="Arial" w:cs="Arial"/>
          <w:spacing w:val="2"/>
        </w:rPr>
        <w:t xml:space="preserve">se </w:t>
      </w:r>
      <w:r w:rsidRPr="0013422C">
        <w:rPr>
          <w:rFonts w:ascii="Arial" w:hAnsi="Arial" w:cs="Arial"/>
        </w:rPr>
        <w:t xml:space="preserve">centra </w:t>
      </w:r>
      <w:r w:rsidRPr="0013422C">
        <w:rPr>
          <w:rFonts w:ascii="Arial" w:hAnsi="Arial" w:cs="Arial"/>
          <w:spacing w:val="-4"/>
        </w:rPr>
        <w:t xml:space="preserve">en </w:t>
      </w:r>
      <w:r w:rsidRPr="0013422C">
        <w:rPr>
          <w:rFonts w:ascii="Arial" w:hAnsi="Arial" w:cs="Arial"/>
        </w:rPr>
        <w:t xml:space="preserve">la persona del oyente. Esta función consiste, pues, en influir o actuar sobre el oyente, requiriendo de él una respuesta o una conducta no verbal. </w:t>
      </w:r>
      <w:r w:rsidRPr="0013422C">
        <w:rPr>
          <w:rFonts w:ascii="Arial" w:hAnsi="Arial" w:cs="Arial"/>
          <w:spacing w:val="5"/>
        </w:rPr>
        <w:t xml:space="preserve">El </w:t>
      </w:r>
      <w:r w:rsidRPr="0013422C">
        <w:rPr>
          <w:rFonts w:ascii="Arial" w:hAnsi="Arial" w:cs="Arial"/>
        </w:rPr>
        <w:t>lenguaje utiliza un tono imperativo o</w:t>
      </w:r>
      <w:r w:rsidRPr="0013422C">
        <w:rPr>
          <w:rFonts w:ascii="Arial" w:hAnsi="Arial" w:cs="Arial"/>
          <w:spacing w:val="-8"/>
        </w:rPr>
        <w:t xml:space="preserve"> </w:t>
      </w:r>
      <w:r w:rsidRPr="0013422C">
        <w:rPr>
          <w:rFonts w:ascii="Arial" w:hAnsi="Arial" w:cs="Arial"/>
        </w:rPr>
        <w:t>conminatorio.</w:t>
      </w:r>
    </w:p>
    <w:p w:rsidR="00AC1B3E" w:rsidRPr="0013422C" w:rsidRDefault="006C698C">
      <w:pPr>
        <w:pStyle w:val="Textoindependiente"/>
        <w:spacing w:line="244" w:lineRule="exact"/>
        <w:ind w:left="540"/>
        <w:jc w:val="both"/>
        <w:rPr>
          <w:rFonts w:ascii="Arial" w:hAnsi="Arial" w:cs="Arial"/>
        </w:rPr>
      </w:pPr>
      <w:r w:rsidRPr="0013422C">
        <w:rPr>
          <w:rFonts w:ascii="Arial" w:hAnsi="Arial" w:cs="Arial"/>
        </w:rPr>
        <w:t>Ejemplo: “Julieta, asómate al balcón”.</w:t>
      </w:r>
    </w:p>
    <w:p w:rsidR="00AC1B3E" w:rsidRPr="0013422C" w:rsidRDefault="00AC1B3E">
      <w:pPr>
        <w:spacing w:line="244" w:lineRule="exact"/>
        <w:jc w:val="both"/>
        <w:rPr>
          <w:rFonts w:ascii="Arial" w:hAnsi="Arial" w:cs="Arial"/>
        </w:rPr>
        <w:sectPr w:rsidR="00AC1B3E" w:rsidRPr="0013422C">
          <w:pgSz w:w="12240" w:h="20160"/>
          <w:pgMar w:top="1360" w:right="960" w:bottom="280" w:left="900" w:header="720" w:footer="720" w:gutter="0"/>
          <w:cols w:space="720"/>
        </w:sectPr>
      </w:pPr>
    </w:p>
    <w:p w:rsidR="00AC1B3E" w:rsidRPr="0013422C" w:rsidRDefault="006C698C">
      <w:pPr>
        <w:pStyle w:val="Prrafodelista"/>
        <w:numPr>
          <w:ilvl w:val="0"/>
          <w:numId w:val="3"/>
        </w:numPr>
        <w:tabs>
          <w:tab w:val="left" w:pos="540"/>
          <w:tab w:val="left" w:pos="541"/>
        </w:tabs>
        <w:spacing w:before="90"/>
        <w:ind w:right="125"/>
        <w:rPr>
          <w:rFonts w:ascii="Arial" w:hAnsi="Arial" w:cs="Arial"/>
        </w:rPr>
      </w:pPr>
      <w:r w:rsidRPr="0013422C">
        <w:rPr>
          <w:rFonts w:ascii="Arial" w:hAnsi="Arial" w:cs="Arial"/>
          <w:b/>
        </w:rPr>
        <w:lastRenderedPageBreak/>
        <w:t>Función referencial</w:t>
      </w:r>
      <w:r w:rsidRPr="0013422C">
        <w:rPr>
          <w:rFonts w:ascii="Arial" w:hAnsi="Arial" w:cs="Arial"/>
        </w:rPr>
        <w:t xml:space="preserve">: la comunicación </w:t>
      </w:r>
      <w:r w:rsidRPr="0013422C">
        <w:rPr>
          <w:rFonts w:ascii="Arial" w:hAnsi="Arial" w:cs="Arial"/>
          <w:spacing w:val="2"/>
        </w:rPr>
        <w:t xml:space="preserve">se </w:t>
      </w:r>
      <w:r w:rsidRPr="0013422C">
        <w:rPr>
          <w:rFonts w:ascii="Arial" w:hAnsi="Arial" w:cs="Arial"/>
        </w:rPr>
        <w:t xml:space="preserve">centra </w:t>
      </w:r>
      <w:r w:rsidRPr="0013422C">
        <w:rPr>
          <w:rFonts w:ascii="Arial" w:hAnsi="Arial" w:cs="Arial"/>
          <w:spacing w:val="-4"/>
        </w:rPr>
        <w:t xml:space="preserve">en </w:t>
      </w:r>
      <w:r w:rsidRPr="0013422C">
        <w:rPr>
          <w:rFonts w:ascii="Arial" w:hAnsi="Arial" w:cs="Arial"/>
        </w:rPr>
        <w:t xml:space="preserve">el asunto que </w:t>
      </w:r>
      <w:r w:rsidRPr="0013422C">
        <w:rPr>
          <w:rFonts w:ascii="Arial" w:hAnsi="Arial" w:cs="Arial"/>
          <w:spacing w:val="2"/>
        </w:rPr>
        <w:t xml:space="preserve">se </w:t>
      </w:r>
      <w:r w:rsidRPr="0013422C">
        <w:rPr>
          <w:rFonts w:ascii="Arial" w:hAnsi="Arial" w:cs="Arial"/>
        </w:rPr>
        <w:t xml:space="preserve">transmite. El énfasis está puesto, por lo tanto, en </w:t>
      </w:r>
      <w:r w:rsidRPr="0013422C">
        <w:rPr>
          <w:rFonts w:ascii="Arial" w:hAnsi="Arial" w:cs="Arial"/>
          <w:spacing w:val="-4"/>
        </w:rPr>
        <w:t xml:space="preserve">el </w:t>
      </w:r>
      <w:r w:rsidRPr="0013422C">
        <w:rPr>
          <w:rFonts w:ascii="Arial" w:hAnsi="Arial" w:cs="Arial"/>
        </w:rPr>
        <w:t>mensaje objetivo y con</w:t>
      </w:r>
      <w:r w:rsidRPr="0013422C">
        <w:rPr>
          <w:rFonts w:ascii="Arial" w:hAnsi="Arial" w:cs="Arial"/>
          <w:spacing w:val="-2"/>
        </w:rPr>
        <w:t xml:space="preserve"> </w:t>
      </w:r>
      <w:r w:rsidRPr="0013422C">
        <w:rPr>
          <w:rFonts w:ascii="Arial" w:hAnsi="Arial" w:cs="Arial"/>
        </w:rPr>
        <w:t>sentido.</w:t>
      </w:r>
    </w:p>
    <w:p w:rsidR="00AC1B3E" w:rsidRPr="0013422C" w:rsidRDefault="006C698C">
      <w:pPr>
        <w:pStyle w:val="Textoindependiente"/>
        <w:spacing w:before="2"/>
        <w:ind w:left="540"/>
        <w:rPr>
          <w:rFonts w:ascii="Arial" w:hAnsi="Arial" w:cs="Arial"/>
        </w:rPr>
      </w:pPr>
      <w:r w:rsidRPr="0013422C">
        <w:rPr>
          <w:rFonts w:ascii="Arial" w:hAnsi="Arial" w:cs="Arial"/>
        </w:rPr>
        <w:t>Ejemplo: “Los niveles de polución en Santiago superaron el índice 300”.</w:t>
      </w:r>
    </w:p>
    <w:p w:rsidR="00AC1B3E" w:rsidRPr="0013422C" w:rsidRDefault="00AC1B3E">
      <w:pPr>
        <w:pStyle w:val="Textoindependiente"/>
        <w:rPr>
          <w:rFonts w:ascii="Arial" w:hAnsi="Arial" w:cs="Arial"/>
          <w:sz w:val="24"/>
        </w:rPr>
      </w:pPr>
    </w:p>
    <w:p w:rsidR="00AC1B3E" w:rsidRPr="0013422C" w:rsidRDefault="00AC1B3E">
      <w:pPr>
        <w:pStyle w:val="Textoindependiente"/>
        <w:spacing w:before="4"/>
        <w:rPr>
          <w:rFonts w:ascii="Arial" w:hAnsi="Arial" w:cs="Arial"/>
          <w:sz w:val="32"/>
        </w:rPr>
      </w:pPr>
    </w:p>
    <w:p w:rsidR="00AC1B3E" w:rsidRPr="0013422C" w:rsidRDefault="006C698C">
      <w:pPr>
        <w:pStyle w:val="Prrafodelista"/>
        <w:numPr>
          <w:ilvl w:val="0"/>
          <w:numId w:val="3"/>
        </w:numPr>
        <w:tabs>
          <w:tab w:val="left" w:pos="540"/>
          <w:tab w:val="left" w:pos="541"/>
        </w:tabs>
        <w:ind w:right="126"/>
        <w:rPr>
          <w:rFonts w:ascii="Arial" w:hAnsi="Arial" w:cs="Arial"/>
        </w:rPr>
      </w:pPr>
      <w:r w:rsidRPr="0013422C">
        <w:rPr>
          <w:rFonts w:ascii="Arial" w:hAnsi="Arial" w:cs="Arial"/>
          <w:b/>
        </w:rPr>
        <w:t>Función poética</w:t>
      </w:r>
      <w:r w:rsidRPr="0013422C">
        <w:rPr>
          <w:rFonts w:ascii="Arial" w:hAnsi="Arial" w:cs="Arial"/>
        </w:rPr>
        <w:t xml:space="preserve">: el énfasis del lenguaje </w:t>
      </w:r>
      <w:r w:rsidRPr="0013422C">
        <w:rPr>
          <w:rFonts w:ascii="Arial" w:hAnsi="Arial" w:cs="Arial"/>
          <w:spacing w:val="2"/>
        </w:rPr>
        <w:t xml:space="preserve">se </w:t>
      </w:r>
      <w:r w:rsidRPr="0013422C">
        <w:rPr>
          <w:rFonts w:ascii="Arial" w:hAnsi="Arial" w:cs="Arial"/>
        </w:rPr>
        <w:t>pone en la forma y no en el fondo. Se utilizan las palabras en un sentido poético para crear múltiples</w:t>
      </w:r>
      <w:r w:rsidRPr="0013422C">
        <w:rPr>
          <w:rFonts w:ascii="Arial" w:hAnsi="Arial" w:cs="Arial"/>
          <w:spacing w:val="-6"/>
        </w:rPr>
        <w:t xml:space="preserve"> </w:t>
      </w:r>
      <w:r w:rsidRPr="0013422C">
        <w:rPr>
          <w:rFonts w:ascii="Arial" w:hAnsi="Arial" w:cs="Arial"/>
        </w:rPr>
        <w:t>significados.</w:t>
      </w:r>
    </w:p>
    <w:p w:rsidR="00AC1B3E" w:rsidRPr="0013422C" w:rsidRDefault="006C698C">
      <w:pPr>
        <w:pStyle w:val="Textoindependiente"/>
        <w:spacing w:before="3"/>
        <w:ind w:left="540"/>
        <w:rPr>
          <w:rFonts w:ascii="Arial" w:hAnsi="Arial" w:cs="Arial"/>
        </w:rPr>
      </w:pPr>
      <w:r w:rsidRPr="0013422C">
        <w:rPr>
          <w:rFonts w:ascii="Arial" w:hAnsi="Arial" w:cs="Arial"/>
        </w:rPr>
        <w:t>Ejemplo: “Dicen que Cereso tiene encinta a su mujer. ¿Cómo puede ser eso?”.</w:t>
      </w:r>
    </w:p>
    <w:p w:rsidR="00AC1B3E" w:rsidRPr="0013422C" w:rsidRDefault="006C698C">
      <w:pPr>
        <w:pStyle w:val="Prrafodelista"/>
        <w:numPr>
          <w:ilvl w:val="0"/>
          <w:numId w:val="3"/>
        </w:numPr>
        <w:tabs>
          <w:tab w:val="left" w:pos="540"/>
          <w:tab w:val="left" w:pos="541"/>
        </w:tabs>
        <w:spacing w:before="202"/>
        <w:ind w:right="1355"/>
        <w:rPr>
          <w:rFonts w:ascii="Arial" w:hAnsi="Arial" w:cs="Arial"/>
        </w:rPr>
      </w:pPr>
      <w:r w:rsidRPr="0013422C">
        <w:rPr>
          <w:rFonts w:ascii="Arial" w:hAnsi="Arial" w:cs="Arial"/>
          <w:b/>
        </w:rPr>
        <w:t>Función fática</w:t>
      </w:r>
      <w:r w:rsidRPr="0013422C">
        <w:rPr>
          <w:rFonts w:ascii="Arial" w:hAnsi="Arial" w:cs="Arial"/>
        </w:rPr>
        <w:t xml:space="preserve">: </w:t>
      </w:r>
      <w:r w:rsidRPr="0013422C">
        <w:rPr>
          <w:rFonts w:ascii="Arial" w:hAnsi="Arial" w:cs="Arial"/>
          <w:spacing w:val="2"/>
        </w:rPr>
        <w:t>se</w:t>
      </w:r>
      <w:r w:rsidRPr="0013422C">
        <w:rPr>
          <w:rFonts w:ascii="Arial" w:hAnsi="Arial" w:cs="Arial"/>
          <w:spacing w:val="-41"/>
        </w:rPr>
        <w:t xml:space="preserve"> </w:t>
      </w:r>
      <w:r w:rsidRPr="0013422C">
        <w:rPr>
          <w:rFonts w:ascii="Arial" w:hAnsi="Arial" w:cs="Arial"/>
        </w:rPr>
        <w:t>refiere al canal y sus condiciones. El medio adquiere una especial relevancia. Ejemplo: “¿Están escuchando lo que</w:t>
      </w:r>
      <w:r w:rsidRPr="0013422C">
        <w:rPr>
          <w:rFonts w:ascii="Arial" w:hAnsi="Arial" w:cs="Arial"/>
          <w:spacing w:val="-12"/>
        </w:rPr>
        <w:t xml:space="preserve"> </w:t>
      </w:r>
      <w:r w:rsidRPr="0013422C">
        <w:rPr>
          <w:rFonts w:ascii="Arial" w:hAnsi="Arial" w:cs="Arial"/>
        </w:rPr>
        <w:t>hablo?”.</w:t>
      </w:r>
    </w:p>
    <w:p w:rsidR="00AC1B3E" w:rsidRPr="0013422C" w:rsidRDefault="006C698C">
      <w:pPr>
        <w:pStyle w:val="Prrafodelista"/>
        <w:numPr>
          <w:ilvl w:val="0"/>
          <w:numId w:val="3"/>
        </w:numPr>
        <w:tabs>
          <w:tab w:val="left" w:pos="540"/>
          <w:tab w:val="left" w:pos="541"/>
        </w:tabs>
        <w:spacing w:before="197"/>
        <w:ind w:right="2015"/>
        <w:rPr>
          <w:rFonts w:ascii="Arial" w:hAnsi="Arial" w:cs="Arial"/>
        </w:rPr>
      </w:pPr>
      <w:r w:rsidRPr="0013422C">
        <w:rPr>
          <w:rFonts w:ascii="Arial" w:hAnsi="Arial" w:cs="Arial"/>
          <w:b/>
        </w:rPr>
        <w:t>Función metalingüística</w:t>
      </w:r>
      <w:r w:rsidRPr="0013422C">
        <w:rPr>
          <w:rFonts w:ascii="Arial" w:hAnsi="Arial" w:cs="Arial"/>
        </w:rPr>
        <w:t xml:space="preserve">: </w:t>
      </w:r>
      <w:r w:rsidRPr="0013422C">
        <w:rPr>
          <w:rFonts w:ascii="Arial" w:hAnsi="Arial" w:cs="Arial"/>
          <w:spacing w:val="2"/>
        </w:rPr>
        <w:t xml:space="preserve">se </w:t>
      </w:r>
      <w:r w:rsidRPr="0013422C">
        <w:rPr>
          <w:rFonts w:ascii="Arial" w:hAnsi="Arial" w:cs="Arial"/>
        </w:rPr>
        <w:t xml:space="preserve">refiere al código para hablar </w:t>
      </w:r>
      <w:r w:rsidRPr="0013422C">
        <w:rPr>
          <w:rFonts w:ascii="Arial" w:hAnsi="Arial" w:cs="Arial"/>
          <w:spacing w:val="-3"/>
        </w:rPr>
        <w:t xml:space="preserve">del </w:t>
      </w:r>
      <w:r w:rsidRPr="0013422C">
        <w:rPr>
          <w:rFonts w:ascii="Arial" w:hAnsi="Arial" w:cs="Arial"/>
        </w:rPr>
        <w:t>código o sistema utilizado. Ejemplo: “El diccionario de la R.A.E. incluyó la palabra</w:t>
      </w:r>
      <w:r w:rsidRPr="0013422C">
        <w:rPr>
          <w:rFonts w:ascii="Arial" w:hAnsi="Arial" w:cs="Arial"/>
          <w:spacing w:val="-7"/>
        </w:rPr>
        <w:t xml:space="preserve"> </w:t>
      </w:r>
      <w:r w:rsidRPr="0013422C">
        <w:rPr>
          <w:rFonts w:ascii="Arial" w:hAnsi="Arial" w:cs="Arial"/>
        </w:rPr>
        <w:t>Sofrosine”.</w:t>
      </w:r>
    </w:p>
    <w:p w:rsidR="00AC1B3E" w:rsidRPr="0013422C" w:rsidRDefault="006C698C">
      <w:pPr>
        <w:pStyle w:val="Prrafodelista"/>
        <w:numPr>
          <w:ilvl w:val="0"/>
          <w:numId w:val="3"/>
        </w:numPr>
        <w:tabs>
          <w:tab w:val="left" w:pos="540"/>
          <w:tab w:val="left" w:pos="541"/>
        </w:tabs>
        <w:spacing w:before="198"/>
        <w:ind w:right="2850"/>
        <w:rPr>
          <w:rFonts w:ascii="Arial" w:hAnsi="Arial" w:cs="Arial"/>
        </w:rPr>
      </w:pPr>
      <w:r w:rsidRPr="0013422C">
        <w:rPr>
          <w:rFonts w:ascii="Arial" w:hAnsi="Arial" w:cs="Arial"/>
          <w:b/>
        </w:rPr>
        <w:t>Función situacional</w:t>
      </w:r>
      <w:r w:rsidRPr="0013422C">
        <w:rPr>
          <w:rFonts w:ascii="Arial" w:hAnsi="Arial" w:cs="Arial"/>
        </w:rPr>
        <w:t xml:space="preserve">: </w:t>
      </w:r>
      <w:r w:rsidRPr="0013422C">
        <w:rPr>
          <w:rFonts w:ascii="Arial" w:hAnsi="Arial" w:cs="Arial"/>
          <w:spacing w:val="2"/>
        </w:rPr>
        <w:t xml:space="preserve">se </w:t>
      </w:r>
      <w:r w:rsidRPr="0013422C">
        <w:rPr>
          <w:rFonts w:ascii="Arial" w:hAnsi="Arial" w:cs="Arial"/>
        </w:rPr>
        <w:t>centra en los factores situacionales (espacio y</w:t>
      </w:r>
      <w:r w:rsidRPr="0013422C">
        <w:rPr>
          <w:rFonts w:ascii="Arial" w:hAnsi="Arial" w:cs="Arial"/>
          <w:spacing w:val="-39"/>
        </w:rPr>
        <w:t xml:space="preserve"> </w:t>
      </w:r>
      <w:r w:rsidRPr="0013422C">
        <w:rPr>
          <w:rFonts w:ascii="Arial" w:hAnsi="Arial" w:cs="Arial"/>
        </w:rPr>
        <w:t>tiempo). Ejemplo: “No puedo escucharte con esta música tan</w:t>
      </w:r>
      <w:r w:rsidRPr="0013422C">
        <w:rPr>
          <w:rFonts w:ascii="Arial" w:hAnsi="Arial" w:cs="Arial"/>
          <w:spacing w:val="-9"/>
        </w:rPr>
        <w:t xml:space="preserve"> </w:t>
      </w:r>
      <w:r w:rsidRPr="0013422C">
        <w:rPr>
          <w:rFonts w:ascii="Arial" w:hAnsi="Arial" w:cs="Arial"/>
        </w:rPr>
        <w:t>fuerte”.</w:t>
      </w:r>
    </w:p>
    <w:p w:rsidR="00AC1B3E" w:rsidRPr="0013422C" w:rsidRDefault="00AC1B3E">
      <w:pPr>
        <w:pStyle w:val="Textoindependiente"/>
        <w:rPr>
          <w:rFonts w:ascii="Arial" w:hAnsi="Arial" w:cs="Arial"/>
          <w:sz w:val="24"/>
        </w:rPr>
      </w:pPr>
    </w:p>
    <w:p w:rsidR="00AC1B3E" w:rsidRPr="0013422C" w:rsidRDefault="00AC1B3E">
      <w:pPr>
        <w:pStyle w:val="Textoindependiente"/>
        <w:spacing w:before="4"/>
        <w:rPr>
          <w:rFonts w:ascii="Arial" w:hAnsi="Arial" w:cs="Arial"/>
          <w:sz w:val="33"/>
        </w:rPr>
      </w:pPr>
    </w:p>
    <w:p w:rsidR="00AC1B3E" w:rsidRPr="0013422C" w:rsidRDefault="006C698C">
      <w:pPr>
        <w:pStyle w:val="Ttulo2"/>
        <w:rPr>
          <w:rFonts w:ascii="Arial" w:hAnsi="Arial" w:cs="Arial"/>
        </w:rPr>
      </w:pPr>
      <w:r w:rsidRPr="0013422C">
        <w:rPr>
          <w:rFonts w:ascii="Arial" w:hAnsi="Arial" w:cs="Arial"/>
          <w:u w:val="single"/>
        </w:rPr>
        <w:t>ACTIVIDADES</w:t>
      </w:r>
    </w:p>
    <w:p w:rsidR="00AC1B3E" w:rsidRPr="0013422C" w:rsidRDefault="00AC1B3E">
      <w:pPr>
        <w:pStyle w:val="Textoindependiente"/>
        <w:rPr>
          <w:rFonts w:ascii="Arial" w:hAnsi="Arial" w:cs="Arial"/>
          <w:b/>
          <w:i/>
          <w:sz w:val="20"/>
        </w:rPr>
      </w:pPr>
    </w:p>
    <w:p w:rsidR="00AC1B3E" w:rsidRPr="0013422C" w:rsidRDefault="00AC1B3E">
      <w:pPr>
        <w:pStyle w:val="Textoindependiente"/>
        <w:spacing w:before="7"/>
        <w:rPr>
          <w:rFonts w:ascii="Arial" w:hAnsi="Arial" w:cs="Arial"/>
          <w:b/>
          <w:i/>
          <w:sz w:val="15"/>
        </w:rPr>
      </w:pPr>
    </w:p>
    <w:p w:rsidR="00AC1B3E" w:rsidRPr="0013422C" w:rsidRDefault="006C698C">
      <w:pPr>
        <w:pStyle w:val="Prrafodelista"/>
        <w:numPr>
          <w:ilvl w:val="0"/>
          <w:numId w:val="2"/>
        </w:numPr>
        <w:tabs>
          <w:tab w:val="left" w:pos="541"/>
        </w:tabs>
        <w:spacing w:before="92"/>
        <w:ind w:right="128"/>
        <w:jc w:val="both"/>
        <w:rPr>
          <w:rFonts w:ascii="Arial" w:hAnsi="Arial" w:cs="Arial"/>
        </w:rPr>
      </w:pPr>
      <w:r w:rsidRPr="0013422C">
        <w:rPr>
          <w:rFonts w:ascii="Arial" w:hAnsi="Arial" w:cs="Arial"/>
        </w:rPr>
        <w:t>Justifica cuál o cuáles son los factores de la comunicación y las funciones del lenguaje que predominan en estos</w:t>
      </w:r>
      <w:r w:rsidRPr="0013422C">
        <w:rPr>
          <w:rFonts w:ascii="Arial" w:hAnsi="Arial" w:cs="Arial"/>
          <w:spacing w:val="1"/>
        </w:rPr>
        <w:t xml:space="preserve"> </w:t>
      </w:r>
      <w:r w:rsidRPr="0013422C">
        <w:rPr>
          <w:rFonts w:ascii="Arial" w:hAnsi="Arial" w:cs="Arial"/>
        </w:rPr>
        <w:t>párrafos:</w:t>
      </w:r>
    </w:p>
    <w:p w:rsidR="00AC1B3E" w:rsidRPr="0013422C" w:rsidRDefault="00AC1B3E">
      <w:pPr>
        <w:pStyle w:val="Textoindependiente"/>
        <w:spacing w:before="11"/>
        <w:rPr>
          <w:rFonts w:ascii="Arial" w:hAnsi="Arial" w:cs="Arial"/>
          <w:sz w:val="21"/>
        </w:rPr>
      </w:pPr>
    </w:p>
    <w:p w:rsidR="00AC1B3E" w:rsidRPr="0013422C" w:rsidRDefault="006C698C">
      <w:pPr>
        <w:pStyle w:val="Prrafodelista"/>
        <w:numPr>
          <w:ilvl w:val="0"/>
          <w:numId w:val="1"/>
        </w:numPr>
        <w:tabs>
          <w:tab w:val="left" w:pos="647"/>
        </w:tabs>
        <w:ind w:right="126"/>
        <w:jc w:val="both"/>
        <w:rPr>
          <w:rFonts w:ascii="Arial" w:hAnsi="Arial" w:cs="Arial"/>
        </w:rPr>
      </w:pPr>
      <w:r w:rsidRPr="0013422C">
        <w:rPr>
          <w:rFonts w:ascii="Arial" w:hAnsi="Arial" w:cs="Arial"/>
        </w:rPr>
        <w:t xml:space="preserve">“Háblame, Musa, de aquel varón de multiforme ingenio que, después de destruir la sacra ciudad de Troya, anduvo peregrinando larguísimo tiempo (...) ¡Oh diosa, </w:t>
      </w:r>
      <w:r w:rsidRPr="0013422C">
        <w:rPr>
          <w:rFonts w:ascii="Arial" w:hAnsi="Arial" w:cs="Arial"/>
          <w:spacing w:val="-4"/>
        </w:rPr>
        <w:t xml:space="preserve">hija </w:t>
      </w:r>
      <w:r w:rsidRPr="0013422C">
        <w:rPr>
          <w:rFonts w:ascii="Arial" w:hAnsi="Arial" w:cs="Arial"/>
        </w:rPr>
        <w:t>de Zeus!, cuéntanos aunque no sea sino una parte de tales cosas”.</w:t>
      </w:r>
      <w:r w:rsidRPr="0013422C">
        <w:rPr>
          <w:rFonts w:ascii="Arial" w:hAnsi="Arial" w:cs="Arial"/>
          <w:spacing w:val="-5"/>
        </w:rPr>
        <w:t xml:space="preserve"> </w:t>
      </w:r>
      <w:r w:rsidRPr="0013422C">
        <w:rPr>
          <w:rFonts w:ascii="Arial" w:hAnsi="Arial" w:cs="Arial"/>
        </w:rPr>
        <w:t>(</w:t>
      </w:r>
      <w:r w:rsidRPr="0013422C">
        <w:rPr>
          <w:rFonts w:ascii="Arial" w:hAnsi="Arial" w:cs="Arial"/>
          <w:i/>
        </w:rPr>
        <w:t>Odisea</w:t>
      </w:r>
      <w:r w:rsidRPr="0013422C">
        <w:rPr>
          <w:rFonts w:ascii="Arial" w:hAnsi="Arial" w:cs="Arial"/>
        </w:rPr>
        <w:t>).</w:t>
      </w:r>
    </w:p>
    <w:p w:rsidR="00AC1B3E" w:rsidRPr="0013422C" w:rsidRDefault="00E2655A">
      <w:pPr>
        <w:pStyle w:val="Textoindependiente"/>
        <w:spacing w:before="8"/>
        <w:rPr>
          <w:rFonts w:ascii="Arial" w:hAnsi="Arial" w:cs="Arial"/>
          <w:sz w:val="17"/>
        </w:rPr>
      </w:pPr>
      <w:r>
        <w:rPr>
          <w:rFonts w:ascii="Arial" w:hAnsi="Arial" w:cs="Arial"/>
          <w:noProof/>
          <w:lang w:val="es-CL" w:eastAsia="es-CL" w:bidi="ar-SA"/>
        </w:rPr>
        <mc:AlternateContent>
          <mc:Choice Requires="wps">
            <w:drawing>
              <wp:anchor distT="0" distB="0" distL="0" distR="0" simplePos="0" relativeHeight="251674624" behindDoc="1" locked="0" layoutInCell="1" allowOverlap="1">
                <wp:simplePos x="0" y="0"/>
                <wp:positionH relativeFrom="page">
                  <wp:posOffset>685800</wp:posOffset>
                </wp:positionH>
                <wp:positionV relativeFrom="paragraph">
                  <wp:posOffset>157480</wp:posOffset>
                </wp:positionV>
                <wp:extent cx="6355080" cy="0"/>
                <wp:effectExtent l="0" t="0" r="0" b="0"/>
                <wp:wrapTopAndBottom/>
                <wp:docPr id="2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508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EE6E3" id="Line 23" o:spid="_x0000_s1026" style="position:absolute;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2.4pt" to="554.4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hvFAIAACo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" strokeweight=".15578mm">
                <w10:wrap type="topAndBottom" anchorx="page"/>
              </v:line>
            </w:pict>
          </mc:Fallback>
        </mc:AlternateContent>
      </w:r>
      <w:r>
        <w:rPr>
          <w:rFonts w:ascii="Arial" w:hAnsi="Arial" w:cs="Arial"/>
          <w:noProof/>
          <w:lang w:val="es-CL" w:eastAsia="es-CL" w:bidi="ar-SA"/>
        </w:rPr>
        <mc:AlternateContent>
          <mc:Choice Requires="wpg">
            <w:drawing>
              <wp:anchor distT="0" distB="0" distL="0" distR="0" simplePos="0" relativeHeight="251675648" behindDoc="1" locked="0" layoutInCell="1" allowOverlap="1">
                <wp:simplePos x="0" y="0"/>
                <wp:positionH relativeFrom="page">
                  <wp:posOffset>685800</wp:posOffset>
                </wp:positionH>
                <wp:positionV relativeFrom="paragraph">
                  <wp:posOffset>316230</wp:posOffset>
                </wp:positionV>
                <wp:extent cx="6356985" cy="5715"/>
                <wp:effectExtent l="0" t="0" r="0" b="0"/>
                <wp:wrapTopAndBottom/>
                <wp:docPr id="22"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6985" cy="5715"/>
                          <a:chOff x="1080" y="498"/>
                          <a:chExt cx="10011" cy="9"/>
                        </a:xfrm>
                      </wpg:grpSpPr>
                      <wps:wsp>
                        <wps:cNvPr id="23" name="Line 22"/>
                        <wps:cNvCnPr>
                          <a:cxnSpLocks noChangeShapeType="1"/>
                        </wps:cNvCnPr>
                        <wps:spPr bwMode="auto">
                          <a:xfrm>
                            <a:off x="1080" y="503"/>
                            <a:ext cx="7373"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24" name="Line 21"/>
                        <wps:cNvCnPr>
                          <a:cxnSpLocks noChangeShapeType="1"/>
                        </wps:cNvCnPr>
                        <wps:spPr bwMode="auto">
                          <a:xfrm>
                            <a:off x="8456" y="503"/>
                            <a:ext cx="263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72A0086" id="Group 20" o:spid="_x0000_s1026" style="position:absolute;margin-left:54pt;margin-top:24.9pt;width:500.55pt;height:.45pt;z-index:-251640832;mso-wrap-distance-left:0;mso-wrap-distance-right:0;mso-position-horizontal-relative:page" coordorigin="1080,498" coordsize="100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">
                <v:line id="Line 22" o:spid="_x0000_s1027" style="position:absolute;visibility:visible;mso-wrap-style:square" from="1080,503" to="8453,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EWW8QAAADbAAAADwAAAGRycy9kb3ducmV2LnhtbESPwWrDMBBE74X8g9hALyWRk0CSupFN&#10;KBh66KVJDsltkba2qbUykmK7f18VCj0OM/OGOZST7cRAPrSOFayWGQhi7UzLtYLLuVrsQYSIbLBz&#10;TAq+KUBZzB4OmBs38gcNp1iLBOGQo4Imxj6XMuiGLIal64mT9+m8xZikr6XxOCa47eQ6y7bSYstp&#10;ocGeXhvSX6e7VeB22dPztVppHfyWxvH9tunaXqnH+XR8ARFpiv/hv/abUbDewO+X9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gRZbxAAAANsAAAAPAAAAAAAAAAAA&#10;AAAAAKECAABkcnMvZG93bnJldi54bWxQSwUGAAAAAAQABAD5AAAAkgMAAAAA&#10;" strokeweight=".15578mm"/>
                <v:line id="Line 21" o:spid="_x0000_s1028" style="position:absolute;visibility:visible;mso-wrap-style:square" from="8456,503" to="11091,5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OL8UAAADbAAAADwAAAGRycy9kb3ducmV2LnhtbESPzWrDMBCE74G+g9hCLyGR80PSupZD&#10;KARy6CVODultkba2qbUykhK7b18VCj0OM/MNU+xG24k7+dA6VrCYZyCItTMt1wou58PsGUSIyAY7&#10;x6TgmwLsyodJgblxA5/oXsVaJAiHHBU0Mfa5lEE3ZDHMXU+cvE/nLcYkfS2NxyHBbSeXWbaRFltO&#10;Cw329NaQ/qpuVoHbZtOX62GhdfAbGob3j1XX9ko9PY77VxCRxvgf/msfjYLlGn6/pB8g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OL8UAAADbAAAADwAAAAAAAAAA&#10;AAAAAAChAgAAZHJzL2Rvd25yZXYueG1sUEsFBgAAAAAEAAQA+QAAAJMDAAAAAA==&#10;" strokeweight=".15578mm"/>
                <w10:wrap type="topAndBottom" anchorx="page"/>
              </v:group>
            </w:pict>
          </mc:Fallback>
        </mc:AlternateContent>
      </w:r>
      <w:r>
        <w:rPr>
          <w:rFonts w:ascii="Arial" w:hAnsi="Arial" w:cs="Arial"/>
          <w:noProof/>
          <w:lang w:val="es-CL" w:eastAsia="es-CL" w:bidi="ar-SA"/>
        </w:rPr>
        <mc:AlternateContent>
          <mc:Choice Requires="wpg">
            <w:drawing>
              <wp:anchor distT="0" distB="0" distL="0" distR="0" simplePos="0" relativeHeight="251676672" behindDoc="1" locked="0" layoutInCell="1" allowOverlap="1">
                <wp:simplePos x="0" y="0"/>
                <wp:positionH relativeFrom="page">
                  <wp:posOffset>685800</wp:posOffset>
                </wp:positionH>
                <wp:positionV relativeFrom="paragraph">
                  <wp:posOffset>478155</wp:posOffset>
                </wp:positionV>
                <wp:extent cx="5872480" cy="5715"/>
                <wp:effectExtent l="0" t="0" r="0" b="0"/>
                <wp:wrapTopAndBottom/>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2480" cy="5715"/>
                          <a:chOff x="1080" y="753"/>
                          <a:chExt cx="9248" cy="9"/>
                        </a:xfrm>
                      </wpg:grpSpPr>
                      <wps:wsp>
                        <wps:cNvPr id="20" name="Line 19"/>
                        <wps:cNvCnPr>
                          <a:cxnSpLocks noChangeShapeType="1"/>
                        </wps:cNvCnPr>
                        <wps:spPr bwMode="auto">
                          <a:xfrm>
                            <a:off x="1080" y="757"/>
                            <a:ext cx="7704"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21" name="Line 18"/>
                        <wps:cNvCnPr>
                          <a:cxnSpLocks noChangeShapeType="1"/>
                        </wps:cNvCnPr>
                        <wps:spPr bwMode="auto">
                          <a:xfrm>
                            <a:off x="8787" y="757"/>
                            <a:ext cx="154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B88EC5" id="Group 17" o:spid="_x0000_s1026" style="position:absolute;margin-left:54pt;margin-top:37.65pt;width:462.4pt;height:.45pt;z-index:-251639808;mso-wrap-distance-left:0;mso-wrap-distance-right:0;mso-position-horizontal-relative:page" coordorigin="1080,753" coordsize="92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">
                <v:line id="Line 19" o:spid="_x0000_s1027" style="position:absolute;visibility:visible;mso-wrap-style:square" from="1080,757" to="8784,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1OILMEAAADbAAAADwAAAGRycy9kb3ducmV2LnhtbERPPWvDMBDdA/kP4gJdQiw7BTd1ophS&#10;MGTo0qRDux3S1TaxTkZSY+ffV0Oh4+N9H+rZDuJGPvSOFRRZDoJYO9Nzq+Dj0mx2IEJENjg4JgV3&#10;ClAfl4sDVsZN/E63c2xFCuFQoYIuxrGSMuiOLIbMjcSJ+3beYkzQt9J4nFK4HeQ2z0tpsefU0OFI&#10;rx3p6/nHKnBP+fr5sym0Dr6kaXr7ehz6UamH1fyyBxFpjv/iP/fJKNim9elL+gHy+A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U4gswQAAANsAAAAPAAAAAAAAAAAAAAAA&#10;AKECAABkcnMvZG93bnJldi54bWxQSwUGAAAAAAQABAD5AAAAjwMAAAAA&#10;" strokeweight=".15578mm"/>
                <v:line id="Line 18" o:spid="_x0000_s1028" style="position:absolute;visibility:visible;mso-wrap-style:square" from="8787,757" to="10328,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8tt8QAAADbAAAADwAAAGRycy9kb3ducmV2LnhtbESPQWvCQBSE74X+h+UVvBTdJAWr0TUU&#10;QeihF20P9fbYfSah2bdhdzXx33cFweMwM98w62q0nbiQD61jBfksA0GsnWm5VvDzvZsuQISIbLBz&#10;TAquFKDaPD+tsTRu4D1dDrEWCcKhRAVNjH0pZdANWQwz1xMn7+S8xZikr6XxOCS47WSRZXNpseW0&#10;0GBP24b03+FsFbj37HX5u8u1Dn5Ow/B1fOvaXqnJy/ixAhFpjI/wvf1pFBQ53L6kHyA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Hy23xAAAANsAAAAPAAAAAAAAAAAA&#10;AAAAAKECAABkcnMvZG93bnJldi54bWxQSwUGAAAAAAQABAD5AAAAkgMAAAAA&#10;" strokeweight=".15578mm"/>
                <w10:wrap type="topAndBottom" anchorx="page"/>
              </v:group>
            </w:pict>
          </mc:Fallback>
        </mc:AlternateContent>
      </w: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8"/>
        <w:rPr>
          <w:rFonts w:ascii="Arial" w:hAnsi="Arial" w:cs="Arial"/>
          <w:sz w:val="6"/>
        </w:rPr>
      </w:pPr>
    </w:p>
    <w:p w:rsidR="00AC1B3E" w:rsidRPr="0013422C" w:rsidRDefault="006C698C">
      <w:pPr>
        <w:pStyle w:val="Prrafodelista"/>
        <w:numPr>
          <w:ilvl w:val="0"/>
          <w:numId w:val="1"/>
        </w:numPr>
        <w:tabs>
          <w:tab w:val="left" w:pos="647"/>
        </w:tabs>
        <w:spacing w:before="92"/>
        <w:ind w:right="124"/>
        <w:jc w:val="both"/>
        <w:rPr>
          <w:rFonts w:ascii="Arial" w:hAnsi="Arial" w:cs="Arial"/>
        </w:rPr>
      </w:pPr>
      <w:r w:rsidRPr="0013422C">
        <w:rPr>
          <w:rFonts w:ascii="Arial" w:hAnsi="Arial" w:cs="Arial"/>
        </w:rPr>
        <w:t xml:space="preserve">“Apenas el sol </w:t>
      </w:r>
      <w:r w:rsidRPr="0013422C">
        <w:rPr>
          <w:rFonts w:ascii="Arial" w:hAnsi="Arial" w:cs="Arial"/>
          <w:spacing w:val="2"/>
        </w:rPr>
        <w:t xml:space="preserve">se </w:t>
      </w:r>
      <w:r w:rsidRPr="0013422C">
        <w:rPr>
          <w:rFonts w:ascii="Arial" w:hAnsi="Arial" w:cs="Arial"/>
        </w:rPr>
        <w:t xml:space="preserve">puso y sobrevino la oscuridad, los demás </w:t>
      </w:r>
      <w:r w:rsidRPr="0013422C">
        <w:rPr>
          <w:rFonts w:ascii="Arial" w:hAnsi="Arial" w:cs="Arial"/>
          <w:spacing w:val="2"/>
        </w:rPr>
        <w:t xml:space="preserve">se </w:t>
      </w:r>
      <w:r w:rsidRPr="0013422C">
        <w:rPr>
          <w:rFonts w:ascii="Arial" w:hAnsi="Arial" w:cs="Arial"/>
        </w:rPr>
        <w:t xml:space="preserve">acostaron junto a las amarras </w:t>
      </w:r>
      <w:r w:rsidRPr="0013422C">
        <w:rPr>
          <w:rFonts w:ascii="Arial" w:hAnsi="Arial" w:cs="Arial"/>
          <w:spacing w:val="-3"/>
        </w:rPr>
        <w:t xml:space="preserve">del </w:t>
      </w:r>
      <w:r w:rsidRPr="0013422C">
        <w:rPr>
          <w:rFonts w:ascii="Arial" w:hAnsi="Arial" w:cs="Arial"/>
        </w:rPr>
        <w:t xml:space="preserve">buque. Pero a mí Circe, me cogió de la </w:t>
      </w:r>
      <w:r w:rsidRPr="0013422C">
        <w:rPr>
          <w:rFonts w:ascii="Arial" w:hAnsi="Arial" w:cs="Arial"/>
          <w:spacing w:val="-3"/>
        </w:rPr>
        <w:t xml:space="preserve">mano, </w:t>
      </w:r>
      <w:r w:rsidRPr="0013422C">
        <w:rPr>
          <w:rFonts w:ascii="Arial" w:hAnsi="Arial" w:cs="Arial"/>
        </w:rPr>
        <w:t xml:space="preserve">me hizo sentar separadamente de </w:t>
      </w:r>
      <w:r w:rsidRPr="0013422C">
        <w:rPr>
          <w:rFonts w:ascii="Arial" w:hAnsi="Arial" w:cs="Arial"/>
          <w:spacing w:val="-3"/>
        </w:rPr>
        <w:t xml:space="preserve">los </w:t>
      </w:r>
      <w:r w:rsidRPr="0013422C">
        <w:rPr>
          <w:rFonts w:ascii="Arial" w:hAnsi="Arial" w:cs="Arial"/>
        </w:rPr>
        <w:t xml:space="preserve">compañeros </w:t>
      </w:r>
      <w:r w:rsidRPr="0013422C">
        <w:rPr>
          <w:rFonts w:ascii="Arial" w:hAnsi="Arial" w:cs="Arial"/>
          <w:spacing w:val="-3"/>
        </w:rPr>
        <w:t xml:space="preserve">y, </w:t>
      </w:r>
      <w:r w:rsidRPr="0013422C">
        <w:rPr>
          <w:rFonts w:ascii="Arial" w:hAnsi="Arial" w:cs="Arial"/>
        </w:rPr>
        <w:t xml:space="preserve">acomodándose cerca de </w:t>
      </w:r>
      <w:r w:rsidRPr="0013422C">
        <w:rPr>
          <w:rFonts w:ascii="Arial" w:hAnsi="Arial" w:cs="Arial"/>
          <w:spacing w:val="-3"/>
        </w:rPr>
        <w:t xml:space="preserve">mí, </w:t>
      </w:r>
      <w:r w:rsidRPr="0013422C">
        <w:rPr>
          <w:rFonts w:ascii="Arial" w:hAnsi="Arial" w:cs="Arial"/>
        </w:rPr>
        <w:t>me preguntó cuanto me había ocurrido”.</w:t>
      </w:r>
      <w:r w:rsidRPr="0013422C">
        <w:rPr>
          <w:rFonts w:ascii="Arial" w:hAnsi="Arial" w:cs="Arial"/>
          <w:spacing w:val="13"/>
        </w:rPr>
        <w:t xml:space="preserve"> </w:t>
      </w:r>
      <w:r w:rsidRPr="0013422C">
        <w:rPr>
          <w:rFonts w:ascii="Arial" w:hAnsi="Arial" w:cs="Arial"/>
        </w:rPr>
        <w:t>(</w:t>
      </w:r>
      <w:r w:rsidRPr="0013422C">
        <w:rPr>
          <w:rFonts w:ascii="Arial" w:hAnsi="Arial" w:cs="Arial"/>
          <w:i/>
        </w:rPr>
        <w:t>Odisea</w:t>
      </w:r>
      <w:r w:rsidRPr="0013422C">
        <w:rPr>
          <w:rFonts w:ascii="Arial" w:hAnsi="Arial" w:cs="Arial"/>
        </w:rPr>
        <w:t>).</w:t>
      </w:r>
    </w:p>
    <w:p w:rsidR="00AC1B3E" w:rsidRPr="0013422C" w:rsidRDefault="00E2655A">
      <w:pPr>
        <w:pStyle w:val="Textoindependiente"/>
        <w:spacing w:before="8"/>
        <w:rPr>
          <w:rFonts w:ascii="Arial" w:hAnsi="Arial" w:cs="Arial"/>
          <w:sz w:val="17"/>
        </w:rPr>
      </w:pPr>
      <w:r>
        <w:rPr>
          <w:rFonts w:ascii="Arial" w:hAnsi="Arial" w:cs="Arial"/>
          <w:noProof/>
          <w:lang w:val="es-CL" w:eastAsia="es-CL" w:bidi="ar-SA"/>
        </w:rPr>
        <mc:AlternateContent>
          <mc:Choice Requires="wps">
            <w:drawing>
              <wp:anchor distT="0" distB="0" distL="0" distR="0" simplePos="0" relativeHeight="251677696" behindDoc="1" locked="0" layoutInCell="1" allowOverlap="1">
                <wp:simplePos x="0" y="0"/>
                <wp:positionH relativeFrom="page">
                  <wp:posOffset>981710</wp:posOffset>
                </wp:positionH>
                <wp:positionV relativeFrom="paragraph">
                  <wp:posOffset>157480</wp:posOffset>
                </wp:positionV>
                <wp:extent cx="6077585" cy="0"/>
                <wp:effectExtent l="0" t="0" r="0" b="0"/>
                <wp:wrapTopAndBottom/>
                <wp:docPr id="1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758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02C029" id="Line 16" o:spid="_x0000_s1026" style="position:absolute;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3pt,12.4pt" to="555.8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" strokeweight=".15578mm">
                <w10:wrap type="topAndBottom" anchorx="page"/>
              </v:line>
            </w:pict>
          </mc:Fallback>
        </mc:AlternateContent>
      </w:r>
      <w:r>
        <w:rPr>
          <w:rFonts w:ascii="Arial" w:hAnsi="Arial" w:cs="Arial"/>
          <w:noProof/>
          <w:lang w:val="es-CL" w:eastAsia="es-CL" w:bidi="ar-SA"/>
        </w:rPr>
        <mc:AlternateContent>
          <mc:Choice Requires="wpg">
            <w:drawing>
              <wp:anchor distT="0" distB="0" distL="0" distR="0" simplePos="0" relativeHeight="251678720" behindDoc="1" locked="0" layoutInCell="1" allowOverlap="1">
                <wp:simplePos x="0" y="0"/>
                <wp:positionH relativeFrom="page">
                  <wp:posOffset>981710</wp:posOffset>
                </wp:positionH>
                <wp:positionV relativeFrom="paragraph">
                  <wp:posOffset>316230</wp:posOffset>
                </wp:positionV>
                <wp:extent cx="6079490" cy="5715"/>
                <wp:effectExtent l="0" t="0" r="0" b="0"/>
                <wp:wrapTopAndBottom/>
                <wp:docPr id="1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9490" cy="5715"/>
                          <a:chOff x="1546" y="498"/>
                          <a:chExt cx="9574" cy="9"/>
                        </a:xfrm>
                      </wpg:grpSpPr>
                      <wps:wsp>
                        <wps:cNvPr id="16" name="Line 15"/>
                        <wps:cNvCnPr>
                          <a:cxnSpLocks noChangeShapeType="1"/>
                        </wps:cNvCnPr>
                        <wps:spPr bwMode="auto">
                          <a:xfrm>
                            <a:off x="1546" y="502"/>
                            <a:ext cx="5501"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a:off x="7049" y="502"/>
                            <a:ext cx="40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0FFDE46" id="Group 13" o:spid="_x0000_s1026" style="position:absolute;margin-left:77.3pt;margin-top:24.9pt;width:478.7pt;height:.45pt;z-index:-251637760;mso-wrap-distance-left:0;mso-wrap-distance-right:0;mso-position-horizontal-relative:page" coordorigin="1546,498" coordsize="957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">
                <v:line id="Line 15" o:spid="_x0000_s1027" style="position:absolute;visibility:visible;mso-wrap-style:square" from="1546,502" to="7047,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p/fsEAAADbAAAADwAAAGRycy9kb3ducmV2LnhtbERPTYvCMBC9L+x/CLPgZdHUFbpajSIL&#10;ggcv6h70NiRjW2wmJYm2/nuzsOBtHu9zFqveNuJOPtSOFYxHGQhi7UzNpYLf42Y4BREissHGMSl4&#10;UIDV8v1tgYVxHe/pfoilSCEcClRQxdgWUgZdkcUwci1x4i7OW4wJ+lIaj10Kt438yrJcWqw5NVTY&#10;0k9F+nq4WQXuO/ucnTZjrYPPqet250lTt0oNPvr1HESkPr7E/+6tSfNz+PslHSC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mn9+wQAAANsAAAAPAAAAAAAAAAAAAAAA&#10;AKECAABkcnMvZG93bnJldi54bWxQSwUGAAAAAAQABAD5AAAAjwMAAAAA&#10;" strokeweight=".15578mm"/>
                <v:line id="Line 14" o:spid="_x0000_s1028" style="position:absolute;visibility:visible;mso-wrap-style:square" from="7049,502" to="11119,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ba5cAAAADbAAAADwAAAGRycy9kb3ducmV2LnhtbERPTYvCMBC9C/6HMIIXWVMVdO0aRQTB&#10;g5d196C3IRnbss2kJNHWf28EYW/zeJ+z2nS2FnfyoXKsYDLOQBBrZyouFPz+7D8+QYSIbLB2TAoe&#10;FGCz7vdWmBvX8jfdT7EQKYRDjgrKGJtcyqBLshjGriFO3NV5izFBX0jjsU3htpbTLJtLixWnhhIb&#10;2pWk/043q8AtstHyvJ9oHfyc2vZ4mdVVo9Rw0G2/QETq4r/47T6YNH8Br1/SAXL9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bW2uXAAAAA2wAAAA8AAAAAAAAAAAAAAAAA&#10;oQIAAGRycy9kb3ducmV2LnhtbFBLBQYAAAAABAAEAPkAAACOAwAAAAA=&#10;" strokeweight=".15578mm"/>
                <w10:wrap type="topAndBottom" anchorx="page"/>
              </v:group>
            </w:pict>
          </mc:Fallback>
        </mc:AlternateContent>
      </w:r>
      <w:r>
        <w:rPr>
          <w:rFonts w:ascii="Arial" w:hAnsi="Arial" w:cs="Arial"/>
          <w:noProof/>
          <w:lang w:val="es-CL" w:eastAsia="es-CL" w:bidi="ar-SA"/>
        </w:rPr>
        <mc:AlternateContent>
          <mc:Choice Requires="wpg">
            <w:drawing>
              <wp:anchor distT="0" distB="0" distL="0" distR="0" simplePos="0" relativeHeight="251679744" behindDoc="1" locked="0" layoutInCell="1" allowOverlap="1">
                <wp:simplePos x="0" y="0"/>
                <wp:positionH relativeFrom="page">
                  <wp:posOffset>981710</wp:posOffset>
                </wp:positionH>
                <wp:positionV relativeFrom="paragraph">
                  <wp:posOffset>477520</wp:posOffset>
                </wp:positionV>
                <wp:extent cx="5662295" cy="5715"/>
                <wp:effectExtent l="0" t="0" r="0" b="0"/>
                <wp:wrapTopAndBottom/>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62295" cy="5715"/>
                          <a:chOff x="1546" y="752"/>
                          <a:chExt cx="8917" cy="9"/>
                        </a:xfrm>
                      </wpg:grpSpPr>
                      <wps:wsp>
                        <wps:cNvPr id="13" name="Line 12"/>
                        <wps:cNvCnPr>
                          <a:cxnSpLocks noChangeShapeType="1"/>
                        </wps:cNvCnPr>
                        <wps:spPr bwMode="auto">
                          <a:xfrm>
                            <a:off x="1546" y="757"/>
                            <a:ext cx="726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a:off x="8811" y="757"/>
                            <a:ext cx="165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267BDA" id="Group 10" o:spid="_x0000_s1026" style="position:absolute;margin-left:77.3pt;margin-top:37.6pt;width:445.85pt;height:.45pt;z-index:-251636736;mso-wrap-distance-left:0;mso-wrap-distance-right:0;mso-position-horizontal-relative:page" coordorigin="1546,752" coordsize="891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">
                <v:line id="Line 12" o:spid="_x0000_s1027" style="position:absolute;visibility:visible;mso-wrap-style:square" from="1546,757" to="8808,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3c5sAAAADbAAAADwAAAGRycy9kb3ducmV2LnhtbERPS4vCMBC+C/6HMIIX0VQFH9UosiB4&#10;2Mu6e9DbkIxtsZmUJGvrv98Iwt7m43vOdt/ZWjzIh8qxgukkA0Gsnam4UPDzfRyvQISIbLB2TAqe&#10;FGC/6/e2mBvX8hc9zrEQKYRDjgrKGJtcyqBLshgmriFO3M15izFBX0jjsU3htpazLFtIixWnhhIb&#10;+ihJ38+/VoFbZqP15TjVOvgFte3ndV5XjVLDQXfYgIjUxX/x230yaf4cX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nt3ObAAAAA2wAAAA8AAAAAAAAAAAAAAAAA&#10;oQIAAGRycy9kb3ducmV2LnhtbFBLBQYAAAAABAAEAPkAAACOAwAAAAA=&#10;" strokeweight=".15578mm"/>
                <v:line id="Line 11" o:spid="_x0000_s1028" style="position:absolute;visibility:visible;mso-wrap-style:square" from="8811,757" to="10463,7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REksIAAADbAAAADwAAAGRycy9kb3ducmV2LnhtbERPS2sCMRC+F/wPYYReimZti491syIF&#10;oYdeqh70NiTj7uJmsiSpu/57Uyj0Nh/fc4rNYFtxIx8axwpm0wwEsXam4UrB8bCbLEGEiGywdUwK&#10;7hRgU46eCsyN6/mbbvtYiRTCIUcFdYxdLmXQNVkMU9cRJ+7ivMWYoK+k8dincNvK1yybS4sNp4Ya&#10;O/qoSV/3P1aBW2Qvq9NupnXwc+r7r/Nb23RKPY+H7RpEpCH+i//cnybNf4ffX9IBs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gREksIAAADbAAAADwAAAAAAAAAAAAAA&#10;AAChAgAAZHJzL2Rvd25yZXYueG1sUEsFBgAAAAAEAAQA+QAAAJADAAAAAA==&#10;" strokeweight=".15578mm"/>
                <w10:wrap type="topAndBottom" anchorx="page"/>
              </v:group>
            </w:pict>
          </mc:Fallback>
        </mc:AlternateContent>
      </w: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8"/>
        <w:rPr>
          <w:rFonts w:ascii="Arial" w:hAnsi="Arial" w:cs="Arial"/>
          <w:sz w:val="6"/>
        </w:rPr>
      </w:pPr>
    </w:p>
    <w:p w:rsidR="00AC1B3E" w:rsidRPr="0013422C" w:rsidRDefault="006C698C">
      <w:pPr>
        <w:pStyle w:val="Prrafodelista"/>
        <w:numPr>
          <w:ilvl w:val="0"/>
          <w:numId w:val="2"/>
        </w:numPr>
        <w:tabs>
          <w:tab w:val="left" w:pos="541"/>
        </w:tabs>
        <w:spacing w:before="92"/>
        <w:ind w:hanging="361"/>
        <w:rPr>
          <w:rFonts w:ascii="Arial" w:hAnsi="Arial" w:cs="Arial"/>
        </w:rPr>
      </w:pPr>
      <w:r w:rsidRPr="0013422C">
        <w:rPr>
          <w:rFonts w:ascii="Arial" w:hAnsi="Arial" w:cs="Arial"/>
        </w:rPr>
        <w:t>Considerando el desarrollo de una clase distingue los factores de la comunicación que la</w:t>
      </w:r>
      <w:r w:rsidRPr="0013422C">
        <w:rPr>
          <w:rFonts w:ascii="Arial" w:hAnsi="Arial" w:cs="Arial"/>
          <w:spacing w:val="-17"/>
        </w:rPr>
        <w:t xml:space="preserve"> </w:t>
      </w:r>
      <w:r w:rsidRPr="0013422C">
        <w:rPr>
          <w:rFonts w:ascii="Arial" w:hAnsi="Arial" w:cs="Arial"/>
        </w:rPr>
        <w:t>estructuran.</w:t>
      </w:r>
    </w:p>
    <w:p w:rsidR="00AC1B3E" w:rsidRPr="0013422C" w:rsidRDefault="00E2655A">
      <w:pPr>
        <w:pStyle w:val="Textoindependiente"/>
        <w:spacing w:before="10"/>
        <w:rPr>
          <w:rFonts w:ascii="Arial" w:hAnsi="Arial" w:cs="Arial"/>
          <w:sz w:val="17"/>
        </w:rPr>
      </w:pPr>
      <w:r>
        <w:rPr>
          <w:rFonts w:ascii="Arial" w:hAnsi="Arial" w:cs="Arial"/>
          <w:noProof/>
          <w:lang w:val="es-CL" w:eastAsia="es-CL" w:bidi="ar-SA"/>
        </w:rPr>
        <mc:AlternateContent>
          <mc:Choice Requires="wps">
            <w:drawing>
              <wp:anchor distT="0" distB="0" distL="0" distR="0" simplePos="0" relativeHeight="251680768" behindDoc="1" locked="0" layoutInCell="1" allowOverlap="1">
                <wp:simplePos x="0" y="0"/>
                <wp:positionH relativeFrom="page">
                  <wp:posOffset>914400</wp:posOffset>
                </wp:positionH>
                <wp:positionV relativeFrom="paragraph">
                  <wp:posOffset>158750</wp:posOffset>
                </wp:positionV>
                <wp:extent cx="6148705" cy="0"/>
                <wp:effectExtent l="0" t="0" r="0" b="0"/>
                <wp:wrapTopAndBottom/>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898CD" id="Line 9" o:spid="_x0000_s1026" style="position:absolute;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5pt" to="556.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IE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" strokeweight=".15578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81792" behindDoc="1" locked="0" layoutInCell="1" allowOverlap="1">
                <wp:simplePos x="0" y="0"/>
                <wp:positionH relativeFrom="page">
                  <wp:posOffset>914400</wp:posOffset>
                </wp:positionH>
                <wp:positionV relativeFrom="paragraph">
                  <wp:posOffset>317500</wp:posOffset>
                </wp:positionV>
                <wp:extent cx="6148070" cy="0"/>
                <wp:effectExtent l="0" t="0" r="0" b="0"/>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0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91B9E" id="Line 8" o:spid="_x0000_s1026" style="position:absolute;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25pt" to="556.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PkiEgIAACkEAAAOAAAAZHJzL2Uyb0RvYy54bWysU8GO2yAQvVfqPyDuie3Um/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" strokeweight=".15578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82816" behindDoc="1" locked="0" layoutInCell="1" allowOverlap="1">
                <wp:simplePos x="0" y="0"/>
                <wp:positionH relativeFrom="page">
                  <wp:posOffset>914400</wp:posOffset>
                </wp:positionH>
                <wp:positionV relativeFrom="paragraph">
                  <wp:posOffset>478790</wp:posOffset>
                </wp:positionV>
                <wp:extent cx="6148070" cy="0"/>
                <wp:effectExtent l="0" t="0" r="0" b="0"/>
                <wp:wrapTopAndBottom/>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07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6A20C" id="Line 7" o:spid="_x0000_s1026" style="position:absolute;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37.7pt" to="556.1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" strokeweight=".15578mm">
                <w10:wrap type="topAndBottom" anchorx="page"/>
              </v:line>
            </w:pict>
          </mc:Fallback>
        </mc:AlternateContent>
      </w:r>
      <w:r>
        <w:rPr>
          <w:rFonts w:ascii="Arial" w:hAnsi="Arial" w:cs="Arial"/>
          <w:noProof/>
          <w:lang w:val="es-CL" w:eastAsia="es-CL" w:bidi="ar-SA"/>
        </w:rPr>
        <mc:AlternateContent>
          <mc:Choice Requires="wps">
            <w:drawing>
              <wp:anchor distT="0" distB="0" distL="0" distR="0" simplePos="0" relativeHeight="251683840" behindDoc="1" locked="0" layoutInCell="1" allowOverlap="1">
                <wp:simplePos x="0" y="0"/>
                <wp:positionH relativeFrom="page">
                  <wp:posOffset>914400</wp:posOffset>
                </wp:positionH>
                <wp:positionV relativeFrom="paragraph">
                  <wp:posOffset>640080</wp:posOffset>
                </wp:positionV>
                <wp:extent cx="6148705" cy="0"/>
                <wp:effectExtent l="0" t="0" r="0" b="0"/>
                <wp:wrapTopAndBottom/>
                <wp:docPr id="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870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73502E" id="Line 6" o:spid="_x0000_s1026" style="position:absolute;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50.4pt" to="556.1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" strokeweight=".15578mm">
                <w10:wrap type="topAndBottom" anchorx="page"/>
              </v:line>
            </w:pict>
          </mc:Fallback>
        </mc:AlternateContent>
      </w:r>
      <w:r>
        <w:rPr>
          <w:rFonts w:ascii="Arial" w:hAnsi="Arial" w:cs="Arial"/>
          <w:noProof/>
          <w:lang w:val="es-CL" w:eastAsia="es-CL" w:bidi="ar-SA"/>
        </w:rPr>
        <mc:AlternateContent>
          <mc:Choice Requires="wpg">
            <w:drawing>
              <wp:anchor distT="0" distB="0" distL="0" distR="0" simplePos="0" relativeHeight="251684864" behindDoc="1" locked="0" layoutInCell="1" allowOverlap="1">
                <wp:simplePos x="0" y="0"/>
                <wp:positionH relativeFrom="page">
                  <wp:posOffset>914400</wp:posOffset>
                </wp:positionH>
                <wp:positionV relativeFrom="paragraph">
                  <wp:posOffset>796290</wp:posOffset>
                </wp:positionV>
                <wp:extent cx="6149340" cy="571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9340" cy="5715"/>
                          <a:chOff x="1440" y="1254"/>
                          <a:chExt cx="9684" cy="9"/>
                        </a:xfrm>
                      </wpg:grpSpPr>
                      <wps:wsp>
                        <wps:cNvPr id="5" name="Line 5"/>
                        <wps:cNvCnPr>
                          <a:cxnSpLocks noChangeShapeType="1"/>
                        </wps:cNvCnPr>
                        <wps:spPr bwMode="auto">
                          <a:xfrm>
                            <a:off x="1440" y="1258"/>
                            <a:ext cx="5832"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7275" y="1258"/>
                            <a:ext cx="3849"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2077634" id="Group 3" o:spid="_x0000_s1026" style="position:absolute;margin-left:1in;margin-top:62.7pt;width:484.2pt;height:.45pt;z-index:-251631616;mso-wrap-distance-left:0;mso-wrap-distance-right:0;mso-position-horizontal-relative:page" coordorigin="1440,1254" coordsize="968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">
                <v:line id="Line 5" o:spid="_x0000_s1027" style="position:absolute;visibility:visible;mso-wrap-style:square" from="1440,1258" to="7272,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c5FsQAAADaAAAADwAAAGRycy9kb3ducmV2LnhtbESPQWvCQBSE74L/YXlCL6IbW7SaZiMi&#10;CD30YtpDvT12X5Ng9m3YXU3677uFQo/DzHzDFPvRduJOPrSOFayWGQhi7UzLtYKP99NiCyJEZIOd&#10;Y1LwTQH25XRSYG7cwGe6V7EWCcIhRwVNjH0uZdANWQxL1xMn78t5izFJX0vjcUhw28nHLNtIiy2n&#10;hQZ7Ojakr9XNKnDP2Xz3eVppHfyGhuHt8tS1vVIPs/HwAiLSGP/Df+1Xo2ANv1fSDZ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lzkWxAAAANoAAAAPAAAAAAAAAAAA&#10;AAAAAKECAABkcnMvZG93bnJldi54bWxQSwUGAAAAAAQABAD5AAAAkgMAAAAA&#10;" strokeweight=".15578mm"/>
                <v:line id="Line 4" o:spid="_x0000_s1028" style="position:absolute;visibility:visible;mso-wrap-style:square" from="7275,1258" to="11124,12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C+sIAAADaAAAADwAAAGRycy9kb3ducmV2LnhtbESPQYvCMBSE74L/ITzBi6ypCrp2jSKC&#10;4MHLunvQ2yN5tmWbl5JEW/+9EYQ9DjPzDbPadLYWd/KhcqxgMs5AEGtnKi4U/P7sPz5BhIhssHZM&#10;Ch4UYLPu91aYG9fyN91PsRAJwiFHBWWMTS5l0CVZDGPXECfv6rzFmKQvpPHYJrit5TTL5tJixWmh&#10;xIZ2Jem/080qcItstDzvJ1oHP6e2PV5mddUoNRx02y8Qkbr4H363D0bBAl5X0g2Q6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kC+sIAAADaAAAADwAAAAAAAAAAAAAA&#10;AAChAgAAZHJzL2Rvd25yZXYueG1sUEsFBgAAAAAEAAQA+QAAAJADAAAAAA==&#10;" strokeweight=".15578mm"/>
                <w10:wrap type="topAndBottom" anchorx="page"/>
              </v:group>
            </w:pict>
          </mc:Fallback>
        </mc:AlternateContent>
      </w:r>
      <w:r>
        <w:rPr>
          <w:rFonts w:ascii="Arial" w:hAnsi="Arial" w:cs="Arial"/>
          <w:noProof/>
          <w:lang w:val="es-CL" w:eastAsia="es-CL" w:bidi="ar-SA"/>
        </w:rPr>
        <mc:AlternateContent>
          <mc:Choice Requires="wps">
            <w:drawing>
              <wp:anchor distT="0" distB="0" distL="0" distR="0" simplePos="0" relativeHeight="251685888" behindDoc="1" locked="0" layoutInCell="1" allowOverlap="1">
                <wp:simplePos x="0" y="0"/>
                <wp:positionH relativeFrom="page">
                  <wp:posOffset>914400</wp:posOffset>
                </wp:positionH>
                <wp:positionV relativeFrom="paragraph">
                  <wp:posOffset>960120</wp:posOffset>
                </wp:positionV>
                <wp:extent cx="566039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039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8ECDB" id="Line 2" o:spid="_x0000_s1026" style="position:absolute;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75.6pt" to="517.7pt,7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7GvEA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" strokeweight=".15578mm">
                <w10:wrap type="topAndBottom" anchorx="page"/>
              </v:line>
            </w:pict>
          </mc:Fallback>
        </mc:AlternateContent>
      </w:r>
    </w:p>
    <w:p w:rsidR="00AC1B3E" w:rsidRPr="0013422C" w:rsidRDefault="00AC1B3E">
      <w:pPr>
        <w:pStyle w:val="Textoindependiente"/>
        <w:spacing w:before="10"/>
        <w:rPr>
          <w:rFonts w:ascii="Arial" w:hAnsi="Arial" w:cs="Arial"/>
          <w:sz w:val="14"/>
        </w:rPr>
      </w:pP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3"/>
        <w:rPr>
          <w:rFonts w:ascii="Arial" w:hAnsi="Arial" w:cs="Arial"/>
          <w:sz w:val="15"/>
        </w:rPr>
      </w:pPr>
    </w:p>
    <w:p w:rsidR="00AC1B3E" w:rsidRPr="0013422C" w:rsidRDefault="00AC1B3E">
      <w:pPr>
        <w:pStyle w:val="Textoindependiente"/>
        <w:spacing w:before="10"/>
        <w:rPr>
          <w:rFonts w:ascii="Arial" w:hAnsi="Arial" w:cs="Arial"/>
          <w:sz w:val="14"/>
        </w:rPr>
      </w:pPr>
    </w:p>
    <w:p w:rsidR="00AC1B3E" w:rsidRPr="0013422C" w:rsidRDefault="00AC1B3E">
      <w:pPr>
        <w:pStyle w:val="Textoindependiente"/>
        <w:spacing w:before="3"/>
        <w:rPr>
          <w:rFonts w:ascii="Arial" w:hAnsi="Arial" w:cs="Arial"/>
          <w:sz w:val="15"/>
        </w:rPr>
      </w:pPr>
    </w:p>
    <w:sectPr w:rsidR="00AC1B3E" w:rsidRPr="0013422C">
      <w:pgSz w:w="12240" w:h="20160"/>
      <w:pgMar w:top="1340" w:right="96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3F3" w:rsidRDefault="002233F3" w:rsidP="004567D4">
      <w:r>
        <w:separator/>
      </w:r>
    </w:p>
  </w:endnote>
  <w:endnote w:type="continuationSeparator" w:id="0">
    <w:p w:rsidR="002233F3" w:rsidRDefault="002233F3" w:rsidP="0045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55A" w:rsidRDefault="00E2655A">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55A" w:rsidRDefault="00E2655A">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55A" w:rsidRDefault="00E265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3F3" w:rsidRDefault="002233F3" w:rsidP="004567D4">
      <w:r>
        <w:separator/>
      </w:r>
    </w:p>
  </w:footnote>
  <w:footnote w:type="continuationSeparator" w:id="0">
    <w:p w:rsidR="002233F3" w:rsidRDefault="002233F3" w:rsidP="00456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55A" w:rsidRDefault="00E265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655A" w:rsidRDefault="00E2655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3C39" w:rsidRPr="00471CF6" w:rsidRDefault="00E2655A" w:rsidP="00F83C39">
    <w:pPr>
      <w:pStyle w:val="Encabezado"/>
      <w:rPr>
        <w:noProof/>
        <w:color w:val="000000" w:themeColor="text1"/>
        <w:lang w:val="en-US"/>
      </w:rPr>
    </w:pPr>
    <w:r>
      <w:rPr>
        <w:noProof/>
        <w:lang w:val="es-CL" w:eastAsia="es-CL" w:bidi="ar-SA"/>
      </w:rPr>
      <mc:AlternateContent>
        <mc:Choice Requires="wps">
          <w:drawing>
            <wp:anchor distT="45720" distB="45720" distL="114300" distR="114300" simplePos="0" relativeHeight="251662336" behindDoc="0" locked="0" layoutInCell="1" allowOverlap="1">
              <wp:simplePos x="0" y="0"/>
              <wp:positionH relativeFrom="column">
                <wp:posOffset>476250</wp:posOffset>
              </wp:positionH>
              <wp:positionV relativeFrom="paragraph">
                <wp:posOffset>6985</wp:posOffset>
              </wp:positionV>
              <wp:extent cx="2743200" cy="37211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72110"/>
                      </a:xfrm>
                      <a:prstGeom prst="rect">
                        <a:avLst/>
                      </a:prstGeom>
                      <a:noFill/>
                      <a:ln w="9525">
                        <a:noFill/>
                        <a:miter lim="800000"/>
                        <a:headEnd/>
                        <a:tailEnd/>
                      </a:ln>
                    </wps:spPr>
                    <wps:txbx>
                      <w:txbxContent>
                        <w:p w:rsidR="00F83C39" w:rsidRPr="00471CF6" w:rsidRDefault="00F83C39" w:rsidP="00F83C39">
                          <w:pPr>
                            <w:rPr>
                              <w:rFonts w:ascii="Brush Script MT" w:hAnsi="Brush Script MT"/>
                              <w:b/>
                              <w:color w:val="000000" w:themeColor="text1"/>
                              <w:sz w:val="36"/>
                            </w:rPr>
                          </w:pPr>
                          <w:r w:rsidRPr="00471CF6">
                            <w:rPr>
                              <w:rFonts w:ascii="Brush Script MT" w:hAnsi="Brush Script MT"/>
                              <w:b/>
                              <w:color w:val="000000" w:themeColor="text1"/>
                              <w:sz w:val="36"/>
                            </w:rPr>
                            <w:t>Abraham Lincoln School Arica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uadro de texto 2" o:spid="_x0000_s1027" type="#_x0000_t202" style="position:absolute;margin-left:37.5pt;margin-top:.55pt;width:3in;height:29.3pt;z-index:2516623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" filled="f" stroked="f">
              <v:textbox style="mso-fit-shape-to-text:t">
                <w:txbxContent>
                  <w:p w:rsidR="00F83C39" w:rsidRPr="00471CF6" w:rsidRDefault="00F83C39" w:rsidP="00F83C39">
                    <w:pPr>
                      <w:rPr>
                        <w:rFonts w:ascii="Brush Script MT" w:hAnsi="Brush Script MT"/>
                        <w:b/>
                        <w:color w:val="000000" w:themeColor="text1"/>
                        <w:sz w:val="36"/>
                      </w:rPr>
                    </w:pPr>
                    <w:r w:rsidRPr="00471CF6">
                      <w:rPr>
                        <w:rFonts w:ascii="Brush Script MT" w:hAnsi="Brush Script MT"/>
                        <w:b/>
                        <w:color w:val="000000" w:themeColor="text1"/>
                        <w:sz w:val="36"/>
                      </w:rPr>
                      <w:t>Abraham Lincoln School Arica</w:t>
                    </w:r>
                  </w:p>
                </w:txbxContent>
              </v:textbox>
            </v:shape>
          </w:pict>
        </mc:Fallback>
      </mc:AlternateContent>
    </w:r>
    <w:r w:rsidR="00F83C39" w:rsidRPr="00471CF6">
      <w:rPr>
        <w:noProof/>
        <w:color w:val="000000" w:themeColor="text1"/>
        <w:lang w:val="es-CL" w:eastAsia="es-CL" w:bidi="ar-SA"/>
      </w:rPr>
      <w:drawing>
        <wp:inline distT="0" distB="0" distL="0" distR="0" wp14:anchorId="66C727E5" wp14:editId="01525DE7">
          <wp:extent cx="397933" cy="447675"/>
          <wp:effectExtent l="0" t="0" r="254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617" cy="464194"/>
                  </a:xfrm>
                  <a:prstGeom prst="rect">
                    <a:avLst/>
                  </a:prstGeom>
                  <a:noFill/>
                  <a:ln>
                    <a:noFill/>
                  </a:ln>
                </pic:spPr>
              </pic:pic>
            </a:graphicData>
          </a:graphic>
        </wp:inline>
      </w:drawing>
    </w:r>
    <w:r>
      <w:rPr>
        <w:noProof/>
        <w:lang w:val="es-CL" w:eastAsia="es-CL" w:bidi="ar-SA"/>
      </w:rPr>
      <mc:AlternateContent>
        <mc:Choice Requires="wps">
          <w:drawing>
            <wp:anchor distT="45720" distB="45720" distL="114300" distR="114300" simplePos="0" relativeHeight="251663360" behindDoc="0" locked="0" layoutInCell="1" allowOverlap="1">
              <wp:simplePos x="0" y="0"/>
              <wp:positionH relativeFrom="margin">
                <wp:align>right</wp:align>
              </wp:positionH>
              <wp:positionV relativeFrom="paragraph">
                <wp:posOffset>6985</wp:posOffset>
              </wp:positionV>
              <wp:extent cx="2229485" cy="652145"/>
              <wp:effectExtent l="0" t="0" r="0" b="571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9485" cy="652145"/>
                      </a:xfrm>
                      <a:prstGeom prst="rect">
                        <a:avLst/>
                      </a:prstGeom>
                      <a:noFill/>
                      <a:ln w="9525">
                        <a:noFill/>
                        <a:miter lim="800000"/>
                        <a:headEnd/>
                        <a:tailEnd/>
                      </a:ln>
                    </wps:spPr>
                    <wps:txbx>
                      <w:txbxContent>
                        <w:p w:rsidR="00F83C39" w:rsidRPr="00471CF6" w:rsidRDefault="00E2655A" w:rsidP="00F83C39">
                          <w:pPr>
                            <w:rPr>
                              <w:rFonts w:ascii="Brush Script MT" w:hAnsi="Brush Script MT"/>
                              <w:b/>
                              <w:color w:val="000000" w:themeColor="text1"/>
                              <w:sz w:val="36"/>
                            </w:rPr>
                          </w:pPr>
                          <w:r>
                            <w:rPr>
                              <w:rFonts w:ascii="Brush Script MT" w:hAnsi="Brush Script MT"/>
                              <w:b/>
                              <w:color w:val="000000" w:themeColor="text1"/>
                              <w:sz w:val="36"/>
                            </w:rPr>
                            <w:t>Prof. Andrea Martínez 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24.35pt;margin-top:.55pt;width:175.55pt;height:51.35pt;z-index:2516633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" filled="f" stroked="f">
              <v:textbox style="mso-fit-shape-to-text:t">
                <w:txbxContent>
                  <w:p w:rsidR="00F83C39" w:rsidRPr="00471CF6" w:rsidRDefault="00E2655A" w:rsidP="00F83C39">
                    <w:pPr>
                      <w:rPr>
                        <w:rFonts w:ascii="Brush Script MT" w:hAnsi="Brush Script MT"/>
                        <w:b/>
                        <w:color w:val="000000" w:themeColor="text1"/>
                        <w:sz w:val="36"/>
                      </w:rPr>
                    </w:pPr>
                    <w:r>
                      <w:rPr>
                        <w:rFonts w:ascii="Brush Script MT" w:hAnsi="Brush Script MT"/>
                        <w:b/>
                        <w:color w:val="000000" w:themeColor="text1"/>
                        <w:sz w:val="36"/>
                      </w:rPr>
                      <w:t>Prof. Andrea Martínez C.</w:t>
                    </w:r>
                  </w:p>
                </w:txbxContent>
              </v:textbox>
              <w10:wrap anchorx="margin"/>
            </v:shape>
          </w:pict>
        </mc:Fallback>
      </mc:AlternateContent>
    </w:r>
  </w:p>
  <w:p w:rsidR="00F83C39" w:rsidRDefault="00F83C39">
    <w:pPr>
      <w:pStyle w:val="Encabezado"/>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1D38F3"/>
    <w:multiLevelType w:val="hybridMultilevel"/>
    <w:tmpl w:val="E16ED0BE"/>
    <w:lvl w:ilvl="0" w:tplc="AC7EF652">
      <w:start w:val="1"/>
      <w:numFmt w:val="lowerLetter"/>
      <w:lvlText w:val="%1)"/>
      <w:lvlJc w:val="left"/>
      <w:pPr>
        <w:ind w:left="646" w:hanging="466"/>
        <w:jc w:val="left"/>
      </w:pPr>
      <w:rPr>
        <w:rFonts w:ascii="Times New Roman" w:eastAsia="Times New Roman" w:hAnsi="Times New Roman" w:cs="Times New Roman" w:hint="default"/>
        <w:spacing w:val="0"/>
        <w:w w:val="100"/>
        <w:sz w:val="22"/>
        <w:szCs w:val="22"/>
        <w:lang w:val="es-ES" w:eastAsia="es-ES" w:bidi="es-ES"/>
      </w:rPr>
    </w:lvl>
    <w:lvl w:ilvl="1" w:tplc="72B2B61E">
      <w:numFmt w:val="bullet"/>
      <w:lvlText w:val="•"/>
      <w:lvlJc w:val="left"/>
      <w:pPr>
        <w:ind w:left="1614" w:hanging="466"/>
      </w:pPr>
      <w:rPr>
        <w:rFonts w:hint="default"/>
        <w:lang w:val="es-ES" w:eastAsia="es-ES" w:bidi="es-ES"/>
      </w:rPr>
    </w:lvl>
    <w:lvl w:ilvl="2" w:tplc="5636BAD8">
      <w:numFmt w:val="bullet"/>
      <w:lvlText w:val="•"/>
      <w:lvlJc w:val="left"/>
      <w:pPr>
        <w:ind w:left="2588" w:hanging="466"/>
      </w:pPr>
      <w:rPr>
        <w:rFonts w:hint="default"/>
        <w:lang w:val="es-ES" w:eastAsia="es-ES" w:bidi="es-ES"/>
      </w:rPr>
    </w:lvl>
    <w:lvl w:ilvl="3" w:tplc="79E851EA">
      <w:numFmt w:val="bullet"/>
      <w:lvlText w:val="•"/>
      <w:lvlJc w:val="left"/>
      <w:pPr>
        <w:ind w:left="3562" w:hanging="466"/>
      </w:pPr>
      <w:rPr>
        <w:rFonts w:hint="default"/>
        <w:lang w:val="es-ES" w:eastAsia="es-ES" w:bidi="es-ES"/>
      </w:rPr>
    </w:lvl>
    <w:lvl w:ilvl="4" w:tplc="E08AD2F2">
      <w:numFmt w:val="bullet"/>
      <w:lvlText w:val="•"/>
      <w:lvlJc w:val="left"/>
      <w:pPr>
        <w:ind w:left="4536" w:hanging="466"/>
      </w:pPr>
      <w:rPr>
        <w:rFonts w:hint="default"/>
        <w:lang w:val="es-ES" w:eastAsia="es-ES" w:bidi="es-ES"/>
      </w:rPr>
    </w:lvl>
    <w:lvl w:ilvl="5" w:tplc="4D7E5EAA">
      <w:numFmt w:val="bullet"/>
      <w:lvlText w:val="•"/>
      <w:lvlJc w:val="left"/>
      <w:pPr>
        <w:ind w:left="5510" w:hanging="466"/>
      </w:pPr>
      <w:rPr>
        <w:rFonts w:hint="default"/>
        <w:lang w:val="es-ES" w:eastAsia="es-ES" w:bidi="es-ES"/>
      </w:rPr>
    </w:lvl>
    <w:lvl w:ilvl="6" w:tplc="378A302C">
      <w:numFmt w:val="bullet"/>
      <w:lvlText w:val="•"/>
      <w:lvlJc w:val="left"/>
      <w:pPr>
        <w:ind w:left="6484" w:hanging="466"/>
      </w:pPr>
      <w:rPr>
        <w:rFonts w:hint="default"/>
        <w:lang w:val="es-ES" w:eastAsia="es-ES" w:bidi="es-ES"/>
      </w:rPr>
    </w:lvl>
    <w:lvl w:ilvl="7" w:tplc="980A5958">
      <w:numFmt w:val="bullet"/>
      <w:lvlText w:val="•"/>
      <w:lvlJc w:val="left"/>
      <w:pPr>
        <w:ind w:left="7458" w:hanging="466"/>
      </w:pPr>
      <w:rPr>
        <w:rFonts w:hint="default"/>
        <w:lang w:val="es-ES" w:eastAsia="es-ES" w:bidi="es-ES"/>
      </w:rPr>
    </w:lvl>
    <w:lvl w:ilvl="8" w:tplc="2142305C">
      <w:numFmt w:val="bullet"/>
      <w:lvlText w:val="•"/>
      <w:lvlJc w:val="left"/>
      <w:pPr>
        <w:ind w:left="8432" w:hanging="466"/>
      </w:pPr>
      <w:rPr>
        <w:rFonts w:hint="default"/>
        <w:lang w:val="es-ES" w:eastAsia="es-ES" w:bidi="es-ES"/>
      </w:rPr>
    </w:lvl>
  </w:abstractNum>
  <w:abstractNum w:abstractNumId="1">
    <w:nsid w:val="5BA632AD"/>
    <w:multiLevelType w:val="hybridMultilevel"/>
    <w:tmpl w:val="8F20613C"/>
    <w:lvl w:ilvl="0" w:tplc="B8005440">
      <w:numFmt w:val="bullet"/>
      <w:lvlText w:val="•"/>
      <w:lvlJc w:val="left"/>
      <w:pPr>
        <w:ind w:left="900" w:hanging="365"/>
      </w:pPr>
      <w:rPr>
        <w:rFonts w:ascii="Verdana" w:eastAsia="Verdana" w:hAnsi="Verdana" w:cs="Verdana" w:hint="default"/>
        <w:w w:val="100"/>
        <w:sz w:val="22"/>
        <w:szCs w:val="22"/>
        <w:lang w:val="es-ES" w:eastAsia="es-ES" w:bidi="es-ES"/>
      </w:rPr>
    </w:lvl>
    <w:lvl w:ilvl="1" w:tplc="8168E7C6">
      <w:numFmt w:val="bullet"/>
      <w:lvlText w:val="•"/>
      <w:lvlJc w:val="left"/>
      <w:pPr>
        <w:ind w:left="1848" w:hanging="365"/>
      </w:pPr>
      <w:rPr>
        <w:rFonts w:hint="default"/>
        <w:lang w:val="es-ES" w:eastAsia="es-ES" w:bidi="es-ES"/>
      </w:rPr>
    </w:lvl>
    <w:lvl w:ilvl="2" w:tplc="2B12D334">
      <w:numFmt w:val="bullet"/>
      <w:lvlText w:val="•"/>
      <w:lvlJc w:val="left"/>
      <w:pPr>
        <w:ind w:left="2796" w:hanging="365"/>
      </w:pPr>
      <w:rPr>
        <w:rFonts w:hint="default"/>
        <w:lang w:val="es-ES" w:eastAsia="es-ES" w:bidi="es-ES"/>
      </w:rPr>
    </w:lvl>
    <w:lvl w:ilvl="3" w:tplc="19B6C910">
      <w:numFmt w:val="bullet"/>
      <w:lvlText w:val="•"/>
      <w:lvlJc w:val="left"/>
      <w:pPr>
        <w:ind w:left="3744" w:hanging="365"/>
      </w:pPr>
      <w:rPr>
        <w:rFonts w:hint="default"/>
        <w:lang w:val="es-ES" w:eastAsia="es-ES" w:bidi="es-ES"/>
      </w:rPr>
    </w:lvl>
    <w:lvl w:ilvl="4" w:tplc="E57AF4EA">
      <w:numFmt w:val="bullet"/>
      <w:lvlText w:val="•"/>
      <w:lvlJc w:val="left"/>
      <w:pPr>
        <w:ind w:left="4692" w:hanging="365"/>
      </w:pPr>
      <w:rPr>
        <w:rFonts w:hint="default"/>
        <w:lang w:val="es-ES" w:eastAsia="es-ES" w:bidi="es-ES"/>
      </w:rPr>
    </w:lvl>
    <w:lvl w:ilvl="5" w:tplc="650E57C2">
      <w:numFmt w:val="bullet"/>
      <w:lvlText w:val="•"/>
      <w:lvlJc w:val="left"/>
      <w:pPr>
        <w:ind w:left="5640" w:hanging="365"/>
      </w:pPr>
      <w:rPr>
        <w:rFonts w:hint="default"/>
        <w:lang w:val="es-ES" w:eastAsia="es-ES" w:bidi="es-ES"/>
      </w:rPr>
    </w:lvl>
    <w:lvl w:ilvl="6" w:tplc="369A39A6">
      <w:numFmt w:val="bullet"/>
      <w:lvlText w:val="•"/>
      <w:lvlJc w:val="left"/>
      <w:pPr>
        <w:ind w:left="6588" w:hanging="365"/>
      </w:pPr>
      <w:rPr>
        <w:rFonts w:hint="default"/>
        <w:lang w:val="es-ES" w:eastAsia="es-ES" w:bidi="es-ES"/>
      </w:rPr>
    </w:lvl>
    <w:lvl w:ilvl="7" w:tplc="DE944FB6">
      <w:numFmt w:val="bullet"/>
      <w:lvlText w:val="•"/>
      <w:lvlJc w:val="left"/>
      <w:pPr>
        <w:ind w:left="7536" w:hanging="365"/>
      </w:pPr>
      <w:rPr>
        <w:rFonts w:hint="default"/>
        <w:lang w:val="es-ES" w:eastAsia="es-ES" w:bidi="es-ES"/>
      </w:rPr>
    </w:lvl>
    <w:lvl w:ilvl="8" w:tplc="6E7057F8">
      <w:numFmt w:val="bullet"/>
      <w:lvlText w:val="•"/>
      <w:lvlJc w:val="left"/>
      <w:pPr>
        <w:ind w:left="8484" w:hanging="365"/>
      </w:pPr>
      <w:rPr>
        <w:rFonts w:hint="default"/>
        <w:lang w:val="es-ES" w:eastAsia="es-ES" w:bidi="es-ES"/>
      </w:rPr>
    </w:lvl>
  </w:abstractNum>
  <w:abstractNum w:abstractNumId="2">
    <w:nsid w:val="5F173C6C"/>
    <w:multiLevelType w:val="hybridMultilevel"/>
    <w:tmpl w:val="7E04C6AE"/>
    <w:lvl w:ilvl="0" w:tplc="AAE22904">
      <w:start w:val="1"/>
      <w:numFmt w:val="decimal"/>
      <w:lvlText w:val="%1."/>
      <w:lvlJc w:val="left"/>
      <w:pPr>
        <w:ind w:left="540" w:hanging="360"/>
        <w:jc w:val="left"/>
      </w:pPr>
      <w:rPr>
        <w:rFonts w:ascii="Times New Roman" w:eastAsia="Times New Roman" w:hAnsi="Times New Roman" w:cs="Times New Roman" w:hint="default"/>
        <w:w w:val="100"/>
        <w:sz w:val="22"/>
        <w:szCs w:val="22"/>
        <w:lang w:val="es-ES" w:eastAsia="es-ES" w:bidi="es-ES"/>
      </w:rPr>
    </w:lvl>
    <w:lvl w:ilvl="1" w:tplc="CF7EB104">
      <w:numFmt w:val="bullet"/>
      <w:lvlText w:val="•"/>
      <w:lvlJc w:val="left"/>
      <w:pPr>
        <w:ind w:left="1524" w:hanging="360"/>
      </w:pPr>
      <w:rPr>
        <w:rFonts w:hint="default"/>
        <w:lang w:val="es-ES" w:eastAsia="es-ES" w:bidi="es-ES"/>
      </w:rPr>
    </w:lvl>
    <w:lvl w:ilvl="2" w:tplc="6FA8EC42">
      <w:numFmt w:val="bullet"/>
      <w:lvlText w:val="•"/>
      <w:lvlJc w:val="left"/>
      <w:pPr>
        <w:ind w:left="2508" w:hanging="360"/>
      </w:pPr>
      <w:rPr>
        <w:rFonts w:hint="default"/>
        <w:lang w:val="es-ES" w:eastAsia="es-ES" w:bidi="es-ES"/>
      </w:rPr>
    </w:lvl>
    <w:lvl w:ilvl="3" w:tplc="5B068F22">
      <w:numFmt w:val="bullet"/>
      <w:lvlText w:val="•"/>
      <w:lvlJc w:val="left"/>
      <w:pPr>
        <w:ind w:left="3492" w:hanging="360"/>
      </w:pPr>
      <w:rPr>
        <w:rFonts w:hint="default"/>
        <w:lang w:val="es-ES" w:eastAsia="es-ES" w:bidi="es-ES"/>
      </w:rPr>
    </w:lvl>
    <w:lvl w:ilvl="4" w:tplc="6FD6CAA8">
      <w:numFmt w:val="bullet"/>
      <w:lvlText w:val="•"/>
      <w:lvlJc w:val="left"/>
      <w:pPr>
        <w:ind w:left="4476" w:hanging="360"/>
      </w:pPr>
      <w:rPr>
        <w:rFonts w:hint="default"/>
        <w:lang w:val="es-ES" w:eastAsia="es-ES" w:bidi="es-ES"/>
      </w:rPr>
    </w:lvl>
    <w:lvl w:ilvl="5" w:tplc="0C545C02">
      <w:numFmt w:val="bullet"/>
      <w:lvlText w:val="•"/>
      <w:lvlJc w:val="left"/>
      <w:pPr>
        <w:ind w:left="5460" w:hanging="360"/>
      </w:pPr>
      <w:rPr>
        <w:rFonts w:hint="default"/>
        <w:lang w:val="es-ES" w:eastAsia="es-ES" w:bidi="es-ES"/>
      </w:rPr>
    </w:lvl>
    <w:lvl w:ilvl="6" w:tplc="2EFE4EA0">
      <w:numFmt w:val="bullet"/>
      <w:lvlText w:val="•"/>
      <w:lvlJc w:val="left"/>
      <w:pPr>
        <w:ind w:left="6444" w:hanging="360"/>
      </w:pPr>
      <w:rPr>
        <w:rFonts w:hint="default"/>
        <w:lang w:val="es-ES" w:eastAsia="es-ES" w:bidi="es-ES"/>
      </w:rPr>
    </w:lvl>
    <w:lvl w:ilvl="7" w:tplc="E9087674">
      <w:numFmt w:val="bullet"/>
      <w:lvlText w:val="•"/>
      <w:lvlJc w:val="left"/>
      <w:pPr>
        <w:ind w:left="7428" w:hanging="360"/>
      </w:pPr>
      <w:rPr>
        <w:rFonts w:hint="default"/>
        <w:lang w:val="es-ES" w:eastAsia="es-ES" w:bidi="es-ES"/>
      </w:rPr>
    </w:lvl>
    <w:lvl w:ilvl="8" w:tplc="9AB804AE">
      <w:numFmt w:val="bullet"/>
      <w:lvlText w:val="•"/>
      <w:lvlJc w:val="left"/>
      <w:pPr>
        <w:ind w:left="8412" w:hanging="360"/>
      </w:pPr>
      <w:rPr>
        <w:rFonts w:hint="default"/>
        <w:lang w:val="es-ES" w:eastAsia="es-ES" w:bidi="es-ES"/>
      </w:rPr>
    </w:lvl>
  </w:abstractNum>
  <w:abstractNum w:abstractNumId="3">
    <w:nsid w:val="7CA63EC4"/>
    <w:multiLevelType w:val="hybridMultilevel"/>
    <w:tmpl w:val="5ADC43E6"/>
    <w:lvl w:ilvl="0" w:tplc="3CAE306C">
      <w:numFmt w:val="bullet"/>
      <w:lvlText w:val=""/>
      <w:lvlJc w:val="left"/>
      <w:pPr>
        <w:ind w:left="540" w:hanging="360"/>
      </w:pPr>
      <w:rPr>
        <w:rFonts w:ascii="Symbol" w:eastAsia="Symbol" w:hAnsi="Symbol" w:cs="Symbol" w:hint="default"/>
        <w:w w:val="100"/>
        <w:sz w:val="22"/>
        <w:szCs w:val="22"/>
        <w:lang w:val="es-ES" w:eastAsia="es-ES" w:bidi="es-ES"/>
      </w:rPr>
    </w:lvl>
    <w:lvl w:ilvl="1" w:tplc="2CD65C10">
      <w:numFmt w:val="bullet"/>
      <w:lvlText w:val="•"/>
      <w:lvlJc w:val="left"/>
      <w:pPr>
        <w:ind w:left="1524" w:hanging="360"/>
      </w:pPr>
      <w:rPr>
        <w:rFonts w:hint="default"/>
        <w:lang w:val="es-ES" w:eastAsia="es-ES" w:bidi="es-ES"/>
      </w:rPr>
    </w:lvl>
    <w:lvl w:ilvl="2" w:tplc="4E86F266">
      <w:numFmt w:val="bullet"/>
      <w:lvlText w:val="•"/>
      <w:lvlJc w:val="left"/>
      <w:pPr>
        <w:ind w:left="2508" w:hanging="360"/>
      </w:pPr>
      <w:rPr>
        <w:rFonts w:hint="default"/>
        <w:lang w:val="es-ES" w:eastAsia="es-ES" w:bidi="es-ES"/>
      </w:rPr>
    </w:lvl>
    <w:lvl w:ilvl="3" w:tplc="B46C085E">
      <w:numFmt w:val="bullet"/>
      <w:lvlText w:val="•"/>
      <w:lvlJc w:val="left"/>
      <w:pPr>
        <w:ind w:left="3492" w:hanging="360"/>
      </w:pPr>
      <w:rPr>
        <w:rFonts w:hint="default"/>
        <w:lang w:val="es-ES" w:eastAsia="es-ES" w:bidi="es-ES"/>
      </w:rPr>
    </w:lvl>
    <w:lvl w:ilvl="4" w:tplc="5742DB0E">
      <w:numFmt w:val="bullet"/>
      <w:lvlText w:val="•"/>
      <w:lvlJc w:val="left"/>
      <w:pPr>
        <w:ind w:left="4476" w:hanging="360"/>
      </w:pPr>
      <w:rPr>
        <w:rFonts w:hint="default"/>
        <w:lang w:val="es-ES" w:eastAsia="es-ES" w:bidi="es-ES"/>
      </w:rPr>
    </w:lvl>
    <w:lvl w:ilvl="5" w:tplc="3A227230">
      <w:numFmt w:val="bullet"/>
      <w:lvlText w:val="•"/>
      <w:lvlJc w:val="left"/>
      <w:pPr>
        <w:ind w:left="5460" w:hanging="360"/>
      </w:pPr>
      <w:rPr>
        <w:rFonts w:hint="default"/>
        <w:lang w:val="es-ES" w:eastAsia="es-ES" w:bidi="es-ES"/>
      </w:rPr>
    </w:lvl>
    <w:lvl w:ilvl="6" w:tplc="391A0BE8">
      <w:numFmt w:val="bullet"/>
      <w:lvlText w:val="•"/>
      <w:lvlJc w:val="left"/>
      <w:pPr>
        <w:ind w:left="6444" w:hanging="360"/>
      </w:pPr>
      <w:rPr>
        <w:rFonts w:hint="default"/>
        <w:lang w:val="es-ES" w:eastAsia="es-ES" w:bidi="es-ES"/>
      </w:rPr>
    </w:lvl>
    <w:lvl w:ilvl="7" w:tplc="2812A65A">
      <w:numFmt w:val="bullet"/>
      <w:lvlText w:val="•"/>
      <w:lvlJc w:val="left"/>
      <w:pPr>
        <w:ind w:left="7428" w:hanging="360"/>
      </w:pPr>
      <w:rPr>
        <w:rFonts w:hint="default"/>
        <w:lang w:val="es-ES" w:eastAsia="es-ES" w:bidi="es-ES"/>
      </w:rPr>
    </w:lvl>
    <w:lvl w:ilvl="8" w:tplc="38EAF5FE">
      <w:numFmt w:val="bullet"/>
      <w:lvlText w:val="•"/>
      <w:lvlJc w:val="left"/>
      <w:pPr>
        <w:ind w:left="8412" w:hanging="360"/>
      </w:pPr>
      <w:rPr>
        <w:rFonts w:hint="default"/>
        <w:lang w:val="es-ES" w:eastAsia="es-ES" w:bidi="es-ES"/>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B3E"/>
    <w:rsid w:val="0013422C"/>
    <w:rsid w:val="002233F3"/>
    <w:rsid w:val="004567D4"/>
    <w:rsid w:val="006C698C"/>
    <w:rsid w:val="00AC1B3E"/>
    <w:rsid w:val="00D92939"/>
    <w:rsid w:val="00E2655A"/>
    <w:rsid w:val="00F83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B0060A-C0BF-4CF9-99C1-150155960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s-ES" w:eastAsia="es-ES" w:bidi="es-ES"/>
    </w:rPr>
  </w:style>
  <w:style w:type="paragraph" w:styleId="Ttulo1">
    <w:name w:val="heading 1"/>
    <w:basedOn w:val="Normal"/>
    <w:uiPriority w:val="1"/>
    <w:qFormat/>
    <w:pPr>
      <w:ind w:left="180"/>
      <w:outlineLvl w:val="0"/>
    </w:pPr>
    <w:rPr>
      <w:b/>
      <w:bCs/>
    </w:rPr>
  </w:style>
  <w:style w:type="paragraph" w:styleId="Ttulo2">
    <w:name w:val="heading 2"/>
    <w:basedOn w:val="Normal"/>
    <w:uiPriority w:val="1"/>
    <w:qFormat/>
    <w:pPr>
      <w:ind w:left="180"/>
      <w:outlineLvl w:val="1"/>
    </w:pPr>
    <w:rPr>
      <w:b/>
      <w:bCs/>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540" w:hanging="360"/>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4567D4"/>
    <w:pPr>
      <w:tabs>
        <w:tab w:val="center" w:pos="4419"/>
        <w:tab w:val="right" w:pos="8838"/>
      </w:tabs>
    </w:pPr>
  </w:style>
  <w:style w:type="character" w:customStyle="1" w:styleId="EncabezadoCar">
    <w:name w:val="Encabezado Car"/>
    <w:basedOn w:val="Fuentedeprrafopredeter"/>
    <w:link w:val="Encabezado"/>
    <w:uiPriority w:val="99"/>
    <w:rsid w:val="004567D4"/>
    <w:rPr>
      <w:rFonts w:ascii="Times New Roman" w:eastAsia="Times New Roman" w:hAnsi="Times New Roman" w:cs="Times New Roman"/>
      <w:lang w:val="es-ES" w:eastAsia="es-ES" w:bidi="es-ES"/>
    </w:rPr>
  </w:style>
  <w:style w:type="paragraph" w:styleId="Piedepgina">
    <w:name w:val="footer"/>
    <w:basedOn w:val="Normal"/>
    <w:link w:val="PiedepginaCar"/>
    <w:uiPriority w:val="99"/>
    <w:unhideWhenUsed/>
    <w:rsid w:val="004567D4"/>
    <w:pPr>
      <w:tabs>
        <w:tab w:val="center" w:pos="4419"/>
        <w:tab w:val="right" w:pos="8838"/>
      </w:tabs>
    </w:pPr>
  </w:style>
  <w:style w:type="character" w:customStyle="1" w:styleId="PiedepginaCar">
    <w:name w:val="Pie de página Car"/>
    <w:basedOn w:val="Fuentedeprrafopredeter"/>
    <w:link w:val="Piedepgina"/>
    <w:uiPriority w:val="99"/>
    <w:rsid w:val="004567D4"/>
    <w:rPr>
      <w:rFonts w:ascii="Times New Roman" w:eastAsia="Times New Roman" w:hAnsi="Times New Roman" w:cs="Times New Roman"/>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diagramData" Target="diagrams/data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diagramColors" Target="diagrams/colors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diagramQuickStyle" Target="diagrams/quickStyle1.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diagramLayout" Target="diagrams/layout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4C2052C-1A6A-44EE-8DD4-81FF14BF5697}"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3421F913-B46B-42BE-AE15-623D508C33E5}">
      <dgm:prSet phldrT="[Texto]" custT="1"/>
      <dgm:spPr/>
      <dgm:t>
        <a:bodyPr/>
        <a:lstStyle/>
        <a:p>
          <a:r>
            <a:rPr lang="en-US" sz="1400" b="1"/>
            <a:t>SITUACIÓN COMUNICATIVA</a:t>
          </a:r>
        </a:p>
      </dgm:t>
    </dgm:pt>
    <dgm:pt modelId="{6E734468-6679-4465-BDB0-4803DAEB4F84}" type="parTrans" cxnId="{0FD16A79-F79E-4DE2-A60C-79B2AC0A5D61}">
      <dgm:prSet/>
      <dgm:spPr/>
      <dgm:t>
        <a:bodyPr/>
        <a:lstStyle/>
        <a:p>
          <a:endParaRPr lang="en-US"/>
        </a:p>
      </dgm:t>
    </dgm:pt>
    <dgm:pt modelId="{4434CAA6-BFC7-4587-8843-B806BE45F6F0}" type="sibTrans" cxnId="{0FD16A79-F79E-4DE2-A60C-79B2AC0A5D61}">
      <dgm:prSet/>
      <dgm:spPr/>
      <dgm:t>
        <a:bodyPr/>
        <a:lstStyle/>
        <a:p>
          <a:endParaRPr lang="en-US"/>
        </a:p>
      </dgm:t>
    </dgm:pt>
    <dgm:pt modelId="{6988F61C-5503-4992-BBEF-8B8149DED01C}">
      <dgm:prSet phldrT="[Texto]" custT="1"/>
      <dgm:spPr/>
      <dgm:t>
        <a:bodyPr/>
        <a:lstStyle/>
        <a:p>
          <a:r>
            <a:rPr lang="en-US" sz="1400"/>
            <a:t>Registro informal</a:t>
          </a:r>
        </a:p>
      </dgm:t>
    </dgm:pt>
    <dgm:pt modelId="{995A7D4D-0A4D-48FE-A93C-ABFA4E6CC980}" type="parTrans" cxnId="{487F6174-D790-4605-AFD6-0B78820BB078}">
      <dgm:prSet/>
      <dgm:spPr/>
      <dgm:t>
        <a:bodyPr/>
        <a:lstStyle/>
        <a:p>
          <a:endParaRPr lang="en-US"/>
        </a:p>
      </dgm:t>
    </dgm:pt>
    <dgm:pt modelId="{A45557E4-C1C8-4F8D-A7D4-7A4CB2A86BD3}" type="sibTrans" cxnId="{487F6174-D790-4605-AFD6-0B78820BB078}">
      <dgm:prSet/>
      <dgm:spPr/>
      <dgm:t>
        <a:bodyPr/>
        <a:lstStyle/>
        <a:p>
          <a:endParaRPr lang="en-US"/>
        </a:p>
      </dgm:t>
    </dgm:pt>
    <dgm:pt modelId="{53F1D642-69D3-4119-9936-48191F10EAD7}">
      <dgm:prSet phldrT="[Texto]" custT="1"/>
      <dgm:spPr/>
      <dgm:t>
        <a:bodyPr/>
        <a:lstStyle/>
        <a:p>
          <a:r>
            <a:rPr lang="en-US" sz="1200"/>
            <a:t>- Atención a la forma en que se utiliza el lenguaje</a:t>
          </a:r>
        </a:p>
        <a:p>
          <a:r>
            <a:rPr lang="en-US" sz="1200"/>
            <a:t>-El discurso con poca presencia de  vacilaciones </a:t>
          </a:r>
        </a:p>
        <a:p>
          <a:r>
            <a:rPr lang="en-US" sz="1200"/>
            <a:t>- La exposición de ideas es estructurada y clara</a:t>
          </a:r>
        </a:p>
        <a:p>
          <a:r>
            <a:rPr lang="en-US" sz="1200"/>
            <a:t>- El léxocp es rico en diversidad</a:t>
          </a:r>
        </a:p>
        <a:p>
          <a:endParaRPr lang="en-US" sz="800"/>
        </a:p>
      </dgm:t>
    </dgm:pt>
    <dgm:pt modelId="{D6C2B453-6F1F-4E6C-A24A-2A1BC0EA5684}" type="parTrans" cxnId="{F39B4E90-DF6D-4171-88C5-2615E1046C19}">
      <dgm:prSet/>
      <dgm:spPr/>
      <dgm:t>
        <a:bodyPr/>
        <a:lstStyle/>
        <a:p>
          <a:endParaRPr lang="en-US"/>
        </a:p>
      </dgm:t>
    </dgm:pt>
    <dgm:pt modelId="{7D6AC721-EFC0-4D51-89EF-A0C5E3EA6E57}" type="sibTrans" cxnId="{F39B4E90-DF6D-4171-88C5-2615E1046C19}">
      <dgm:prSet/>
      <dgm:spPr/>
      <dgm:t>
        <a:bodyPr/>
        <a:lstStyle/>
        <a:p>
          <a:endParaRPr lang="en-US"/>
        </a:p>
      </dgm:t>
    </dgm:pt>
    <dgm:pt modelId="{A7B0FBE9-EB4C-4E07-85E4-EEDDD36657C1}">
      <dgm:prSet custT="1"/>
      <dgm:spPr/>
      <dgm:t>
        <a:bodyPr/>
        <a:lstStyle/>
        <a:p>
          <a:r>
            <a:rPr lang="en-US" sz="1400"/>
            <a:t>Formal</a:t>
          </a:r>
        </a:p>
      </dgm:t>
    </dgm:pt>
    <dgm:pt modelId="{802A74F4-326C-421B-934D-3DE1B74B4471}" type="parTrans" cxnId="{28542024-8497-4392-956B-5DCD3A61B5F0}">
      <dgm:prSet/>
      <dgm:spPr/>
      <dgm:t>
        <a:bodyPr/>
        <a:lstStyle/>
        <a:p>
          <a:endParaRPr lang="en-US"/>
        </a:p>
      </dgm:t>
    </dgm:pt>
    <dgm:pt modelId="{46122635-1211-4CFE-A0EF-6B2C71C9FCFA}" type="sibTrans" cxnId="{28542024-8497-4392-956B-5DCD3A61B5F0}">
      <dgm:prSet/>
      <dgm:spPr/>
      <dgm:t>
        <a:bodyPr/>
        <a:lstStyle/>
        <a:p>
          <a:endParaRPr lang="en-US"/>
        </a:p>
      </dgm:t>
    </dgm:pt>
    <dgm:pt modelId="{1EA334B6-CE2C-4DAE-AD89-D3EB0835E409}">
      <dgm:prSet custT="1"/>
      <dgm:spPr/>
      <dgm:t>
        <a:bodyPr/>
        <a:lstStyle/>
        <a:p>
          <a:r>
            <a:rPr lang="en-US" sz="1400"/>
            <a:t>Registro formal</a:t>
          </a:r>
        </a:p>
      </dgm:t>
    </dgm:pt>
    <dgm:pt modelId="{DB9320A0-50D8-4395-BE83-35B2F06471CA}" type="parTrans" cxnId="{7F2F7388-E8E0-4A8C-8743-C4A68E8E13C9}">
      <dgm:prSet/>
      <dgm:spPr/>
      <dgm:t>
        <a:bodyPr/>
        <a:lstStyle/>
        <a:p>
          <a:endParaRPr lang="en-US"/>
        </a:p>
      </dgm:t>
    </dgm:pt>
    <dgm:pt modelId="{99AEB770-522F-4AF4-B690-A8F00C5CA664}" type="sibTrans" cxnId="{7F2F7388-E8E0-4A8C-8743-C4A68E8E13C9}">
      <dgm:prSet/>
      <dgm:spPr/>
      <dgm:t>
        <a:bodyPr/>
        <a:lstStyle/>
        <a:p>
          <a:endParaRPr lang="en-US"/>
        </a:p>
      </dgm:t>
    </dgm:pt>
    <dgm:pt modelId="{216D9134-FD01-4325-9B70-9E95B4F33739}">
      <dgm:prSet custT="1"/>
      <dgm:spPr/>
      <dgm:t>
        <a:bodyPr/>
        <a:lstStyle/>
        <a:p>
          <a:r>
            <a:rPr lang="en-US" sz="1400"/>
            <a:t>Informal</a:t>
          </a:r>
        </a:p>
      </dgm:t>
    </dgm:pt>
    <dgm:pt modelId="{F1399849-8E79-48E6-A232-4A706BBBCA7B}" type="parTrans" cxnId="{C71B7DAF-64C7-4A2E-9FC2-3626696B8B75}">
      <dgm:prSet/>
      <dgm:spPr/>
      <dgm:t>
        <a:bodyPr/>
        <a:lstStyle/>
        <a:p>
          <a:endParaRPr lang="en-US"/>
        </a:p>
      </dgm:t>
    </dgm:pt>
    <dgm:pt modelId="{D6067D97-7B3A-4852-8A54-4193D15819B9}" type="sibTrans" cxnId="{C71B7DAF-64C7-4A2E-9FC2-3626696B8B75}">
      <dgm:prSet/>
      <dgm:spPr/>
      <dgm:t>
        <a:bodyPr/>
        <a:lstStyle/>
        <a:p>
          <a:endParaRPr lang="en-US"/>
        </a:p>
      </dgm:t>
    </dgm:pt>
    <dgm:pt modelId="{ADCA78B9-46C6-4CDC-82B8-6CFE5DC548E3}">
      <dgm:prSet custT="1"/>
      <dgm:spPr/>
      <dgm:t>
        <a:bodyPr/>
        <a:lstStyle/>
        <a:p>
          <a:r>
            <a:rPr lang="en-US" sz="1200"/>
            <a:t>- Despreocupación por la forma en que se utiliza el lenguaje</a:t>
          </a:r>
        </a:p>
        <a:p>
          <a:r>
            <a:rPr lang="en-US" sz="1200"/>
            <a:t>-El discurso tiene mayor presencia de vacilaciones</a:t>
          </a:r>
        </a:p>
        <a:p>
          <a:r>
            <a:rPr lang="en-US" sz="1200"/>
            <a:t>- La exposición de ideas es menos estructurada </a:t>
          </a:r>
        </a:p>
        <a:p>
          <a:r>
            <a:rPr lang="en-US" sz="1200"/>
            <a:t>- La sintaxis es mas simple </a:t>
          </a:r>
        </a:p>
        <a:p>
          <a:r>
            <a:rPr lang="en-US" sz="1200"/>
            <a:t>-El léxico es poco variado</a:t>
          </a:r>
        </a:p>
        <a:p>
          <a:r>
            <a:rPr lang="en-US" sz="1200"/>
            <a:t>- Aparecen modismos, garabatos o el uso de epresones particulares de grupo</a:t>
          </a:r>
        </a:p>
      </dgm:t>
    </dgm:pt>
    <dgm:pt modelId="{391176B7-511D-41BE-A206-8CECEEFC1C47}" type="parTrans" cxnId="{43D2E710-7E68-4AD0-BBE4-2DEEEF500755}">
      <dgm:prSet/>
      <dgm:spPr/>
      <dgm:t>
        <a:bodyPr/>
        <a:lstStyle/>
        <a:p>
          <a:endParaRPr lang="en-US"/>
        </a:p>
      </dgm:t>
    </dgm:pt>
    <dgm:pt modelId="{CA9A0A98-2BE9-4A37-9E6C-ED3B14F826D1}" type="sibTrans" cxnId="{43D2E710-7E68-4AD0-BBE4-2DEEEF500755}">
      <dgm:prSet/>
      <dgm:spPr/>
      <dgm:t>
        <a:bodyPr/>
        <a:lstStyle/>
        <a:p>
          <a:endParaRPr lang="en-US"/>
        </a:p>
      </dgm:t>
    </dgm:pt>
    <dgm:pt modelId="{E21032D8-E0C1-476C-B7CD-583264D4B5E9}" type="pres">
      <dgm:prSet presAssocID="{74C2052C-1A6A-44EE-8DD4-81FF14BF5697}" presName="hierChild1" presStyleCnt="0">
        <dgm:presLayoutVars>
          <dgm:orgChart val="1"/>
          <dgm:chPref val="1"/>
          <dgm:dir/>
          <dgm:animOne val="branch"/>
          <dgm:animLvl val="lvl"/>
          <dgm:resizeHandles/>
        </dgm:presLayoutVars>
      </dgm:prSet>
      <dgm:spPr/>
      <dgm:t>
        <a:bodyPr/>
        <a:lstStyle/>
        <a:p>
          <a:endParaRPr lang="es-CL"/>
        </a:p>
      </dgm:t>
    </dgm:pt>
    <dgm:pt modelId="{B752D1B9-B485-4454-A2A8-C58FE4DC98EA}" type="pres">
      <dgm:prSet presAssocID="{3421F913-B46B-42BE-AE15-623D508C33E5}" presName="hierRoot1" presStyleCnt="0">
        <dgm:presLayoutVars>
          <dgm:hierBranch val="init"/>
        </dgm:presLayoutVars>
      </dgm:prSet>
      <dgm:spPr/>
    </dgm:pt>
    <dgm:pt modelId="{18319992-C980-40EA-8A91-70AC2E678478}" type="pres">
      <dgm:prSet presAssocID="{3421F913-B46B-42BE-AE15-623D508C33E5}" presName="rootComposite1" presStyleCnt="0"/>
      <dgm:spPr/>
    </dgm:pt>
    <dgm:pt modelId="{A034B40A-2F58-4306-B6A3-0FCB1046DD95}" type="pres">
      <dgm:prSet presAssocID="{3421F913-B46B-42BE-AE15-623D508C33E5}" presName="rootText1" presStyleLbl="node0" presStyleIdx="0" presStyleCnt="1" custScaleY="43468">
        <dgm:presLayoutVars>
          <dgm:chPref val="3"/>
        </dgm:presLayoutVars>
      </dgm:prSet>
      <dgm:spPr/>
      <dgm:t>
        <a:bodyPr/>
        <a:lstStyle/>
        <a:p>
          <a:endParaRPr lang="es-CL"/>
        </a:p>
      </dgm:t>
    </dgm:pt>
    <dgm:pt modelId="{66A63148-5703-42A2-9F01-1B8E1908F7A1}" type="pres">
      <dgm:prSet presAssocID="{3421F913-B46B-42BE-AE15-623D508C33E5}" presName="rootConnector1" presStyleLbl="node1" presStyleIdx="0" presStyleCnt="0"/>
      <dgm:spPr/>
      <dgm:t>
        <a:bodyPr/>
        <a:lstStyle/>
        <a:p>
          <a:endParaRPr lang="es-CL"/>
        </a:p>
      </dgm:t>
    </dgm:pt>
    <dgm:pt modelId="{F830722A-D35D-462A-A04A-E153D19A1639}" type="pres">
      <dgm:prSet presAssocID="{3421F913-B46B-42BE-AE15-623D508C33E5}" presName="hierChild2" presStyleCnt="0"/>
      <dgm:spPr/>
    </dgm:pt>
    <dgm:pt modelId="{8D3374D0-1E72-48C3-BE65-3394992BABB2}" type="pres">
      <dgm:prSet presAssocID="{802A74F4-326C-421B-934D-3DE1B74B4471}" presName="Name37" presStyleLbl="parChTrans1D2" presStyleIdx="0" presStyleCnt="2"/>
      <dgm:spPr/>
      <dgm:t>
        <a:bodyPr/>
        <a:lstStyle/>
        <a:p>
          <a:endParaRPr lang="es-CL"/>
        </a:p>
      </dgm:t>
    </dgm:pt>
    <dgm:pt modelId="{0ADDF6F2-A599-4ED5-A6F0-06693DC976E3}" type="pres">
      <dgm:prSet presAssocID="{A7B0FBE9-EB4C-4E07-85E4-EEDDD36657C1}" presName="hierRoot2" presStyleCnt="0">
        <dgm:presLayoutVars>
          <dgm:hierBranch val="init"/>
        </dgm:presLayoutVars>
      </dgm:prSet>
      <dgm:spPr/>
    </dgm:pt>
    <dgm:pt modelId="{25E10C55-D0A6-4278-B29B-C97974057951}" type="pres">
      <dgm:prSet presAssocID="{A7B0FBE9-EB4C-4E07-85E4-EEDDD36657C1}" presName="rootComposite" presStyleCnt="0"/>
      <dgm:spPr/>
    </dgm:pt>
    <dgm:pt modelId="{28308F56-DEC4-4038-B80D-6F51DDC95117}" type="pres">
      <dgm:prSet presAssocID="{A7B0FBE9-EB4C-4E07-85E4-EEDDD36657C1}" presName="rootText" presStyleLbl="node2" presStyleIdx="0" presStyleCnt="2" custScaleY="37615">
        <dgm:presLayoutVars>
          <dgm:chPref val="3"/>
        </dgm:presLayoutVars>
      </dgm:prSet>
      <dgm:spPr/>
      <dgm:t>
        <a:bodyPr/>
        <a:lstStyle/>
        <a:p>
          <a:endParaRPr lang="es-CL"/>
        </a:p>
      </dgm:t>
    </dgm:pt>
    <dgm:pt modelId="{2E57C40E-3483-4BB3-B614-7027CA82F97D}" type="pres">
      <dgm:prSet presAssocID="{A7B0FBE9-EB4C-4E07-85E4-EEDDD36657C1}" presName="rootConnector" presStyleLbl="node2" presStyleIdx="0" presStyleCnt="2"/>
      <dgm:spPr/>
      <dgm:t>
        <a:bodyPr/>
        <a:lstStyle/>
        <a:p>
          <a:endParaRPr lang="es-CL"/>
        </a:p>
      </dgm:t>
    </dgm:pt>
    <dgm:pt modelId="{06259035-E18E-40BB-A30C-D340EFDC69B6}" type="pres">
      <dgm:prSet presAssocID="{A7B0FBE9-EB4C-4E07-85E4-EEDDD36657C1}" presName="hierChild4" presStyleCnt="0"/>
      <dgm:spPr/>
    </dgm:pt>
    <dgm:pt modelId="{4BB7341B-16C1-43C7-827F-EAA51E64E1CD}" type="pres">
      <dgm:prSet presAssocID="{DB9320A0-50D8-4395-BE83-35B2F06471CA}" presName="Name37" presStyleLbl="parChTrans1D3" presStyleIdx="0" presStyleCnt="2"/>
      <dgm:spPr/>
      <dgm:t>
        <a:bodyPr/>
        <a:lstStyle/>
        <a:p>
          <a:endParaRPr lang="es-CL"/>
        </a:p>
      </dgm:t>
    </dgm:pt>
    <dgm:pt modelId="{8637806D-8D9E-4221-A1C0-5322103E8CA0}" type="pres">
      <dgm:prSet presAssocID="{1EA334B6-CE2C-4DAE-AD89-D3EB0835E409}" presName="hierRoot2" presStyleCnt="0">
        <dgm:presLayoutVars>
          <dgm:hierBranch val="init"/>
        </dgm:presLayoutVars>
      </dgm:prSet>
      <dgm:spPr/>
    </dgm:pt>
    <dgm:pt modelId="{58F11D62-05EC-4A4A-8CD7-859BD1246B0A}" type="pres">
      <dgm:prSet presAssocID="{1EA334B6-CE2C-4DAE-AD89-D3EB0835E409}" presName="rootComposite" presStyleCnt="0"/>
      <dgm:spPr/>
    </dgm:pt>
    <dgm:pt modelId="{FD271342-ADCD-4EB0-8611-16CBA822D153}" type="pres">
      <dgm:prSet presAssocID="{1EA334B6-CE2C-4DAE-AD89-D3EB0835E409}" presName="rootText" presStyleLbl="node3" presStyleIdx="0" presStyleCnt="2" custScaleY="36368">
        <dgm:presLayoutVars>
          <dgm:chPref val="3"/>
        </dgm:presLayoutVars>
      </dgm:prSet>
      <dgm:spPr/>
      <dgm:t>
        <a:bodyPr/>
        <a:lstStyle/>
        <a:p>
          <a:endParaRPr lang="es-CL"/>
        </a:p>
      </dgm:t>
    </dgm:pt>
    <dgm:pt modelId="{958AC3C9-4008-47E4-8145-7C9438485EDD}" type="pres">
      <dgm:prSet presAssocID="{1EA334B6-CE2C-4DAE-AD89-D3EB0835E409}" presName="rootConnector" presStyleLbl="node3" presStyleIdx="0" presStyleCnt="2"/>
      <dgm:spPr/>
      <dgm:t>
        <a:bodyPr/>
        <a:lstStyle/>
        <a:p>
          <a:endParaRPr lang="es-CL"/>
        </a:p>
      </dgm:t>
    </dgm:pt>
    <dgm:pt modelId="{A8408A9C-ECF4-43E2-8FE0-A9EAA3298DBE}" type="pres">
      <dgm:prSet presAssocID="{1EA334B6-CE2C-4DAE-AD89-D3EB0835E409}" presName="hierChild4" presStyleCnt="0"/>
      <dgm:spPr/>
    </dgm:pt>
    <dgm:pt modelId="{B95D4FB5-B802-4F4A-AE1F-24CF74F25839}" type="pres">
      <dgm:prSet presAssocID="{D6C2B453-6F1F-4E6C-A24A-2A1BC0EA5684}" presName="Name37" presStyleLbl="parChTrans1D4" presStyleIdx="0" presStyleCnt="2"/>
      <dgm:spPr/>
      <dgm:t>
        <a:bodyPr/>
        <a:lstStyle/>
        <a:p>
          <a:endParaRPr lang="es-CL"/>
        </a:p>
      </dgm:t>
    </dgm:pt>
    <dgm:pt modelId="{55252B86-4B49-4345-ADFA-03FDDA159FDB}" type="pres">
      <dgm:prSet presAssocID="{53F1D642-69D3-4119-9936-48191F10EAD7}" presName="hierRoot2" presStyleCnt="0">
        <dgm:presLayoutVars>
          <dgm:hierBranch val="init"/>
        </dgm:presLayoutVars>
      </dgm:prSet>
      <dgm:spPr/>
    </dgm:pt>
    <dgm:pt modelId="{64E0C17F-C544-42B1-9257-EB6DF542AE98}" type="pres">
      <dgm:prSet presAssocID="{53F1D642-69D3-4119-9936-48191F10EAD7}" presName="rootComposite" presStyleCnt="0"/>
      <dgm:spPr/>
    </dgm:pt>
    <dgm:pt modelId="{9700D8DE-5278-49E6-B3E1-FD481199C305}" type="pres">
      <dgm:prSet presAssocID="{53F1D642-69D3-4119-9936-48191F10EAD7}" presName="rootText" presStyleLbl="node4" presStyleIdx="0" presStyleCnt="2" custScaleY="207746">
        <dgm:presLayoutVars>
          <dgm:chPref val="3"/>
        </dgm:presLayoutVars>
      </dgm:prSet>
      <dgm:spPr/>
      <dgm:t>
        <a:bodyPr/>
        <a:lstStyle/>
        <a:p>
          <a:endParaRPr lang="en-US"/>
        </a:p>
      </dgm:t>
    </dgm:pt>
    <dgm:pt modelId="{B41BFD49-4520-4095-A065-4D7F592FE99A}" type="pres">
      <dgm:prSet presAssocID="{53F1D642-69D3-4119-9936-48191F10EAD7}" presName="rootConnector" presStyleLbl="node4" presStyleIdx="0" presStyleCnt="2"/>
      <dgm:spPr/>
      <dgm:t>
        <a:bodyPr/>
        <a:lstStyle/>
        <a:p>
          <a:endParaRPr lang="es-CL"/>
        </a:p>
      </dgm:t>
    </dgm:pt>
    <dgm:pt modelId="{F4B073AF-BE61-4154-8D52-E93DA4D1C17C}" type="pres">
      <dgm:prSet presAssocID="{53F1D642-69D3-4119-9936-48191F10EAD7}" presName="hierChild4" presStyleCnt="0"/>
      <dgm:spPr/>
    </dgm:pt>
    <dgm:pt modelId="{B120C52D-8319-4D89-B8B2-0133F3CB8EE1}" type="pres">
      <dgm:prSet presAssocID="{53F1D642-69D3-4119-9936-48191F10EAD7}" presName="hierChild5" presStyleCnt="0"/>
      <dgm:spPr/>
    </dgm:pt>
    <dgm:pt modelId="{0FFACC52-63E9-4DD9-9838-366E347B05FC}" type="pres">
      <dgm:prSet presAssocID="{1EA334B6-CE2C-4DAE-AD89-D3EB0835E409}" presName="hierChild5" presStyleCnt="0"/>
      <dgm:spPr/>
    </dgm:pt>
    <dgm:pt modelId="{5833D75A-638D-4E26-8827-529F28C04D3B}" type="pres">
      <dgm:prSet presAssocID="{A7B0FBE9-EB4C-4E07-85E4-EEDDD36657C1}" presName="hierChild5" presStyleCnt="0"/>
      <dgm:spPr/>
    </dgm:pt>
    <dgm:pt modelId="{F5021B81-7C68-4E73-AB8C-40C9DFD3F488}" type="pres">
      <dgm:prSet presAssocID="{F1399849-8E79-48E6-A232-4A706BBBCA7B}" presName="Name37" presStyleLbl="parChTrans1D2" presStyleIdx="1" presStyleCnt="2"/>
      <dgm:spPr/>
      <dgm:t>
        <a:bodyPr/>
        <a:lstStyle/>
        <a:p>
          <a:endParaRPr lang="es-CL"/>
        </a:p>
      </dgm:t>
    </dgm:pt>
    <dgm:pt modelId="{F4CD130D-0D53-41ED-9F1F-31AE9894DAE4}" type="pres">
      <dgm:prSet presAssocID="{216D9134-FD01-4325-9B70-9E95B4F33739}" presName="hierRoot2" presStyleCnt="0">
        <dgm:presLayoutVars>
          <dgm:hierBranch val="init"/>
        </dgm:presLayoutVars>
      </dgm:prSet>
      <dgm:spPr/>
    </dgm:pt>
    <dgm:pt modelId="{1576F11C-6303-48F8-9991-EA8A63CBED90}" type="pres">
      <dgm:prSet presAssocID="{216D9134-FD01-4325-9B70-9E95B4F33739}" presName="rootComposite" presStyleCnt="0"/>
      <dgm:spPr/>
    </dgm:pt>
    <dgm:pt modelId="{C5BC5D89-C92F-4D23-8126-30C69E9AAF7E}" type="pres">
      <dgm:prSet presAssocID="{216D9134-FD01-4325-9B70-9E95B4F33739}" presName="rootText" presStyleLbl="node2" presStyleIdx="1" presStyleCnt="2" custScaleY="36958">
        <dgm:presLayoutVars>
          <dgm:chPref val="3"/>
        </dgm:presLayoutVars>
      </dgm:prSet>
      <dgm:spPr/>
      <dgm:t>
        <a:bodyPr/>
        <a:lstStyle/>
        <a:p>
          <a:endParaRPr lang="es-CL"/>
        </a:p>
      </dgm:t>
    </dgm:pt>
    <dgm:pt modelId="{85769C0C-4C02-4372-9BED-8DD2DA81A398}" type="pres">
      <dgm:prSet presAssocID="{216D9134-FD01-4325-9B70-9E95B4F33739}" presName="rootConnector" presStyleLbl="node2" presStyleIdx="1" presStyleCnt="2"/>
      <dgm:spPr/>
      <dgm:t>
        <a:bodyPr/>
        <a:lstStyle/>
        <a:p>
          <a:endParaRPr lang="es-CL"/>
        </a:p>
      </dgm:t>
    </dgm:pt>
    <dgm:pt modelId="{A1F38CFF-BB83-4C65-BD15-C1DC65DD06B8}" type="pres">
      <dgm:prSet presAssocID="{216D9134-FD01-4325-9B70-9E95B4F33739}" presName="hierChild4" presStyleCnt="0"/>
      <dgm:spPr/>
    </dgm:pt>
    <dgm:pt modelId="{9A4F77E4-41BB-4192-9D51-7B8F15AAF11B}" type="pres">
      <dgm:prSet presAssocID="{995A7D4D-0A4D-48FE-A93C-ABFA4E6CC980}" presName="Name37" presStyleLbl="parChTrans1D3" presStyleIdx="1" presStyleCnt="2"/>
      <dgm:spPr/>
      <dgm:t>
        <a:bodyPr/>
        <a:lstStyle/>
        <a:p>
          <a:endParaRPr lang="es-CL"/>
        </a:p>
      </dgm:t>
    </dgm:pt>
    <dgm:pt modelId="{7FB7FE4D-B460-44F2-B526-C4390DF35689}" type="pres">
      <dgm:prSet presAssocID="{6988F61C-5503-4992-BBEF-8B8149DED01C}" presName="hierRoot2" presStyleCnt="0">
        <dgm:presLayoutVars>
          <dgm:hierBranch val="init"/>
        </dgm:presLayoutVars>
      </dgm:prSet>
      <dgm:spPr/>
    </dgm:pt>
    <dgm:pt modelId="{14834582-71CA-4EBF-A713-B060DEB55386}" type="pres">
      <dgm:prSet presAssocID="{6988F61C-5503-4992-BBEF-8B8149DED01C}" presName="rootComposite" presStyleCnt="0"/>
      <dgm:spPr/>
    </dgm:pt>
    <dgm:pt modelId="{20648721-03E9-4F78-8E0E-BAA189E1F43A}" type="pres">
      <dgm:prSet presAssocID="{6988F61C-5503-4992-BBEF-8B8149DED01C}" presName="rootText" presStyleLbl="node3" presStyleIdx="1" presStyleCnt="2" custScaleY="38746">
        <dgm:presLayoutVars>
          <dgm:chPref val="3"/>
        </dgm:presLayoutVars>
      </dgm:prSet>
      <dgm:spPr/>
      <dgm:t>
        <a:bodyPr/>
        <a:lstStyle/>
        <a:p>
          <a:endParaRPr lang="en-US"/>
        </a:p>
      </dgm:t>
    </dgm:pt>
    <dgm:pt modelId="{EA9456B6-33A0-4068-8E36-CE5B7B48AF65}" type="pres">
      <dgm:prSet presAssocID="{6988F61C-5503-4992-BBEF-8B8149DED01C}" presName="rootConnector" presStyleLbl="node3" presStyleIdx="1" presStyleCnt="2"/>
      <dgm:spPr/>
      <dgm:t>
        <a:bodyPr/>
        <a:lstStyle/>
        <a:p>
          <a:endParaRPr lang="es-CL"/>
        </a:p>
      </dgm:t>
    </dgm:pt>
    <dgm:pt modelId="{7C8B852D-B5D9-468B-AE21-353FB93EA465}" type="pres">
      <dgm:prSet presAssocID="{6988F61C-5503-4992-BBEF-8B8149DED01C}" presName="hierChild4" presStyleCnt="0"/>
      <dgm:spPr/>
    </dgm:pt>
    <dgm:pt modelId="{5DFA1741-C635-4181-A820-90ECD4AEB451}" type="pres">
      <dgm:prSet presAssocID="{391176B7-511D-41BE-A206-8CECEEFC1C47}" presName="Name37" presStyleLbl="parChTrans1D4" presStyleIdx="1" presStyleCnt="2"/>
      <dgm:spPr/>
      <dgm:t>
        <a:bodyPr/>
        <a:lstStyle/>
        <a:p>
          <a:endParaRPr lang="es-CL"/>
        </a:p>
      </dgm:t>
    </dgm:pt>
    <dgm:pt modelId="{AFB0C09E-76E3-4F20-838C-4595DB8267EF}" type="pres">
      <dgm:prSet presAssocID="{ADCA78B9-46C6-4CDC-82B8-6CFE5DC548E3}" presName="hierRoot2" presStyleCnt="0">
        <dgm:presLayoutVars>
          <dgm:hierBranch val="init"/>
        </dgm:presLayoutVars>
      </dgm:prSet>
      <dgm:spPr/>
    </dgm:pt>
    <dgm:pt modelId="{D37B18A6-EB53-4C09-A14E-8D379200163B}" type="pres">
      <dgm:prSet presAssocID="{ADCA78B9-46C6-4CDC-82B8-6CFE5DC548E3}" presName="rootComposite" presStyleCnt="0"/>
      <dgm:spPr/>
    </dgm:pt>
    <dgm:pt modelId="{38A99031-1C09-42F7-B5EA-AED8F17A5519}" type="pres">
      <dgm:prSet presAssocID="{ADCA78B9-46C6-4CDC-82B8-6CFE5DC548E3}" presName="rootText" presStyleLbl="node4" presStyleIdx="1" presStyleCnt="2" custScaleY="277401">
        <dgm:presLayoutVars>
          <dgm:chPref val="3"/>
        </dgm:presLayoutVars>
      </dgm:prSet>
      <dgm:spPr/>
      <dgm:t>
        <a:bodyPr/>
        <a:lstStyle/>
        <a:p>
          <a:endParaRPr lang="en-US"/>
        </a:p>
      </dgm:t>
    </dgm:pt>
    <dgm:pt modelId="{510DCFEB-B5A3-46DA-B7E9-DCE53674EA2E}" type="pres">
      <dgm:prSet presAssocID="{ADCA78B9-46C6-4CDC-82B8-6CFE5DC548E3}" presName="rootConnector" presStyleLbl="node4" presStyleIdx="1" presStyleCnt="2"/>
      <dgm:spPr/>
      <dgm:t>
        <a:bodyPr/>
        <a:lstStyle/>
        <a:p>
          <a:endParaRPr lang="es-CL"/>
        </a:p>
      </dgm:t>
    </dgm:pt>
    <dgm:pt modelId="{0FDF0EA9-DA08-47FD-A927-3E3B0B770505}" type="pres">
      <dgm:prSet presAssocID="{ADCA78B9-46C6-4CDC-82B8-6CFE5DC548E3}" presName="hierChild4" presStyleCnt="0"/>
      <dgm:spPr/>
    </dgm:pt>
    <dgm:pt modelId="{465B340F-0E07-4822-B72E-7FA6809EFED3}" type="pres">
      <dgm:prSet presAssocID="{ADCA78B9-46C6-4CDC-82B8-6CFE5DC548E3}" presName="hierChild5" presStyleCnt="0"/>
      <dgm:spPr/>
    </dgm:pt>
    <dgm:pt modelId="{BE2320E8-DC16-445F-A6D3-50C0385A5FA8}" type="pres">
      <dgm:prSet presAssocID="{6988F61C-5503-4992-BBEF-8B8149DED01C}" presName="hierChild5" presStyleCnt="0"/>
      <dgm:spPr/>
    </dgm:pt>
    <dgm:pt modelId="{0E11E33A-4D10-42ED-B569-9C31AFE25DA2}" type="pres">
      <dgm:prSet presAssocID="{216D9134-FD01-4325-9B70-9E95B4F33739}" presName="hierChild5" presStyleCnt="0"/>
      <dgm:spPr/>
    </dgm:pt>
    <dgm:pt modelId="{982CD023-32F1-47CC-875E-CCE0C33BACCF}" type="pres">
      <dgm:prSet presAssocID="{3421F913-B46B-42BE-AE15-623D508C33E5}" presName="hierChild3" presStyleCnt="0"/>
      <dgm:spPr/>
    </dgm:pt>
  </dgm:ptLst>
  <dgm:cxnLst>
    <dgm:cxn modelId="{88BEA99E-9FA5-4A96-B324-D0FA5FF2F962}" type="presOf" srcId="{6988F61C-5503-4992-BBEF-8B8149DED01C}" destId="{EA9456B6-33A0-4068-8E36-CE5B7B48AF65}" srcOrd="1" destOrd="0" presId="urn:microsoft.com/office/officeart/2005/8/layout/orgChart1"/>
    <dgm:cxn modelId="{01E18EAB-5EAF-4E0A-BDF1-91754F0ECE92}" type="presOf" srcId="{74C2052C-1A6A-44EE-8DD4-81FF14BF5697}" destId="{E21032D8-E0C1-476C-B7CD-583264D4B5E9}" srcOrd="0" destOrd="0" presId="urn:microsoft.com/office/officeart/2005/8/layout/orgChart1"/>
    <dgm:cxn modelId="{7F2F7388-E8E0-4A8C-8743-C4A68E8E13C9}" srcId="{A7B0FBE9-EB4C-4E07-85E4-EEDDD36657C1}" destId="{1EA334B6-CE2C-4DAE-AD89-D3EB0835E409}" srcOrd="0" destOrd="0" parTransId="{DB9320A0-50D8-4395-BE83-35B2F06471CA}" sibTransId="{99AEB770-522F-4AF4-B690-A8F00C5CA664}"/>
    <dgm:cxn modelId="{77E13536-448E-4817-AF34-05FAE2AACCDB}" type="presOf" srcId="{216D9134-FD01-4325-9B70-9E95B4F33739}" destId="{C5BC5D89-C92F-4D23-8126-30C69E9AAF7E}" srcOrd="0" destOrd="0" presId="urn:microsoft.com/office/officeart/2005/8/layout/orgChart1"/>
    <dgm:cxn modelId="{28542024-8497-4392-956B-5DCD3A61B5F0}" srcId="{3421F913-B46B-42BE-AE15-623D508C33E5}" destId="{A7B0FBE9-EB4C-4E07-85E4-EEDDD36657C1}" srcOrd="0" destOrd="0" parTransId="{802A74F4-326C-421B-934D-3DE1B74B4471}" sibTransId="{46122635-1211-4CFE-A0EF-6B2C71C9FCFA}"/>
    <dgm:cxn modelId="{4A526F2D-0099-4814-8490-B238159F3F77}" type="presOf" srcId="{3421F913-B46B-42BE-AE15-623D508C33E5}" destId="{66A63148-5703-42A2-9F01-1B8E1908F7A1}" srcOrd="1" destOrd="0" presId="urn:microsoft.com/office/officeart/2005/8/layout/orgChart1"/>
    <dgm:cxn modelId="{F39B4E90-DF6D-4171-88C5-2615E1046C19}" srcId="{1EA334B6-CE2C-4DAE-AD89-D3EB0835E409}" destId="{53F1D642-69D3-4119-9936-48191F10EAD7}" srcOrd="0" destOrd="0" parTransId="{D6C2B453-6F1F-4E6C-A24A-2A1BC0EA5684}" sibTransId="{7D6AC721-EFC0-4D51-89EF-A0C5E3EA6E57}"/>
    <dgm:cxn modelId="{C71B7DAF-64C7-4A2E-9FC2-3626696B8B75}" srcId="{3421F913-B46B-42BE-AE15-623D508C33E5}" destId="{216D9134-FD01-4325-9B70-9E95B4F33739}" srcOrd="1" destOrd="0" parTransId="{F1399849-8E79-48E6-A232-4A706BBBCA7B}" sibTransId="{D6067D97-7B3A-4852-8A54-4193D15819B9}"/>
    <dgm:cxn modelId="{09B14024-71D4-4DF3-B635-14B302B078BC}" type="presOf" srcId="{D6C2B453-6F1F-4E6C-A24A-2A1BC0EA5684}" destId="{B95D4FB5-B802-4F4A-AE1F-24CF74F25839}" srcOrd="0" destOrd="0" presId="urn:microsoft.com/office/officeart/2005/8/layout/orgChart1"/>
    <dgm:cxn modelId="{447C168D-5F63-4604-B818-EB0947211C6E}" type="presOf" srcId="{1EA334B6-CE2C-4DAE-AD89-D3EB0835E409}" destId="{FD271342-ADCD-4EB0-8611-16CBA822D153}" srcOrd="0" destOrd="0" presId="urn:microsoft.com/office/officeart/2005/8/layout/orgChart1"/>
    <dgm:cxn modelId="{D9F95F3E-30DC-4B9C-BDD5-621C44D881EA}" type="presOf" srcId="{F1399849-8E79-48E6-A232-4A706BBBCA7B}" destId="{F5021B81-7C68-4E73-AB8C-40C9DFD3F488}" srcOrd="0" destOrd="0" presId="urn:microsoft.com/office/officeart/2005/8/layout/orgChart1"/>
    <dgm:cxn modelId="{B33840B5-2B28-4D2E-B103-ADDB5575F2B3}" type="presOf" srcId="{6988F61C-5503-4992-BBEF-8B8149DED01C}" destId="{20648721-03E9-4F78-8E0E-BAA189E1F43A}" srcOrd="0" destOrd="0" presId="urn:microsoft.com/office/officeart/2005/8/layout/orgChart1"/>
    <dgm:cxn modelId="{6DDFB1F8-33F6-4E6A-A8A3-C8D3F10B9EA0}" type="presOf" srcId="{995A7D4D-0A4D-48FE-A93C-ABFA4E6CC980}" destId="{9A4F77E4-41BB-4192-9D51-7B8F15AAF11B}" srcOrd="0" destOrd="0" presId="urn:microsoft.com/office/officeart/2005/8/layout/orgChart1"/>
    <dgm:cxn modelId="{FFD5A81F-B8D7-4751-B36E-3ACEE50DCA93}" type="presOf" srcId="{ADCA78B9-46C6-4CDC-82B8-6CFE5DC548E3}" destId="{510DCFEB-B5A3-46DA-B7E9-DCE53674EA2E}" srcOrd="1" destOrd="0" presId="urn:microsoft.com/office/officeart/2005/8/layout/orgChart1"/>
    <dgm:cxn modelId="{C0BC88E3-4FD8-4DD7-9053-19F94BC2D248}" type="presOf" srcId="{A7B0FBE9-EB4C-4E07-85E4-EEDDD36657C1}" destId="{28308F56-DEC4-4038-B80D-6F51DDC95117}" srcOrd="0" destOrd="0" presId="urn:microsoft.com/office/officeart/2005/8/layout/orgChart1"/>
    <dgm:cxn modelId="{8CEBC43C-5AF1-4A37-9902-778FC5E2A008}" type="presOf" srcId="{A7B0FBE9-EB4C-4E07-85E4-EEDDD36657C1}" destId="{2E57C40E-3483-4BB3-B614-7027CA82F97D}" srcOrd="1" destOrd="0" presId="urn:microsoft.com/office/officeart/2005/8/layout/orgChart1"/>
    <dgm:cxn modelId="{92FBE5C4-B320-4B0D-8F70-5709D0CA2CBD}" type="presOf" srcId="{53F1D642-69D3-4119-9936-48191F10EAD7}" destId="{9700D8DE-5278-49E6-B3E1-FD481199C305}" srcOrd="0" destOrd="0" presId="urn:microsoft.com/office/officeart/2005/8/layout/orgChart1"/>
    <dgm:cxn modelId="{E979A3EC-8A4D-4659-BB39-4539BC3A5F4F}" type="presOf" srcId="{ADCA78B9-46C6-4CDC-82B8-6CFE5DC548E3}" destId="{38A99031-1C09-42F7-B5EA-AED8F17A5519}" srcOrd="0" destOrd="0" presId="urn:microsoft.com/office/officeart/2005/8/layout/orgChart1"/>
    <dgm:cxn modelId="{34491019-553C-4357-BA83-DCEE8C3E274D}" type="presOf" srcId="{802A74F4-326C-421B-934D-3DE1B74B4471}" destId="{8D3374D0-1E72-48C3-BE65-3394992BABB2}" srcOrd="0" destOrd="0" presId="urn:microsoft.com/office/officeart/2005/8/layout/orgChart1"/>
    <dgm:cxn modelId="{9D0E0FDF-D8BF-40EE-AE24-02D296C2B490}" type="presOf" srcId="{1EA334B6-CE2C-4DAE-AD89-D3EB0835E409}" destId="{958AC3C9-4008-47E4-8145-7C9438485EDD}" srcOrd="1" destOrd="0" presId="urn:microsoft.com/office/officeart/2005/8/layout/orgChart1"/>
    <dgm:cxn modelId="{D5C73A4A-AE76-45B2-9DF7-7C9D2C77A38E}" type="presOf" srcId="{3421F913-B46B-42BE-AE15-623D508C33E5}" destId="{A034B40A-2F58-4306-B6A3-0FCB1046DD95}" srcOrd="0" destOrd="0" presId="urn:microsoft.com/office/officeart/2005/8/layout/orgChart1"/>
    <dgm:cxn modelId="{487F6174-D790-4605-AFD6-0B78820BB078}" srcId="{216D9134-FD01-4325-9B70-9E95B4F33739}" destId="{6988F61C-5503-4992-BBEF-8B8149DED01C}" srcOrd="0" destOrd="0" parTransId="{995A7D4D-0A4D-48FE-A93C-ABFA4E6CC980}" sibTransId="{A45557E4-C1C8-4F8D-A7D4-7A4CB2A86BD3}"/>
    <dgm:cxn modelId="{5DBA6D20-141F-48C8-BB54-F37C9DA52867}" type="presOf" srcId="{DB9320A0-50D8-4395-BE83-35B2F06471CA}" destId="{4BB7341B-16C1-43C7-827F-EAA51E64E1CD}" srcOrd="0" destOrd="0" presId="urn:microsoft.com/office/officeart/2005/8/layout/orgChart1"/>
    <dgm:cxn modelId="{43D2E710-7E68-4AD0-BBE4-2DEEEF500755}" srcId="{6988F61C-5503-4992-BBEF-8B8149DED01C}" destId="{ADCA78B9-46C6-4CDC-82B8-6CFE5DC548E3}" srcOrd="0" destOrd="0" parTransId="{391176B7-511D-41BE-A206-8CECEEFC1C47}" sibTransId="{CA9A0A98-2BE9-4A37-9E6C-ED3B14F826D1}"/>
    <dgm:cxn modelId="{0FD16A79-F79E-4DE2-A60C-79B2AC0A5D61}" srcId="{74C2052C-1A6A-44EE-8DD4-81FF14BF5697}" destId="{3421F913-B46B-42BE-AE15-623D508C33E5}" srcOrd="0" destOrd="0" parTransId="{6E734468-6679-4465-BDB0-4803DAEB4F84}" sibTransId="{4434CAA6-BFC7-4587-8843-B806BE45F6F0}"/>
    <dgm:cxn modelId="{DAF09367-F6E5-4C89-8E4F-A0DC640E1FC4}" type="presOf" srcId="{53F1D642-69D3-4119-9936-48191F10EAD7}" destId="{B41BFD49-4520-4095-A065-4D7F592FE99A}" srcOrd="1" destOrd="0" presId="urn:microsoft.com/office/officeart/2005/8/layout/orgChart1"/>
    <dgm:cxn modelId="{D3A554B0-5452-495C-A9F4-BCD2922F616A}" type="presOf" srcId="{216D9134-FD01-4325-9B70-9E95B4F33739}" destId="{85769C0C-4C02-4372-9BED-8DD2DA81A398}" srcOrd="1" destOrd="0" presId="urn:microsoft.com/office/officeart/2005/8/layout/orgChart1"/>
    <dgm:cxn modelId="{8D8FE965-B722-45C4-A30D-652A945E0700}" type="presOf" srcId="{391176B7-511D-41BE-A206-8CECEEFC1C47}" destId="{5DFA1741-C635-4181-A820-90ECD4AEB451}" srcOrd="0" destOrd="0" presId="urn:microsoft.com/office/officeart/2005/8/layout/orgChart1"/>
    <dgm:cxn modelId="{D29C61C5-EF11-4DEC-B8F6-481ACFF8A3E8}" type="presParOf" srcId="{E21032D8-E0C1-476C-B7CD-583264D4B5E9}" destId="{B752D1B9-B485-4454-A2A8-C58FE4DC98EA}" srcOrd="0" destOrd="0" presId="urn:microsoft.com/office/officeart/2005/8/layout/orgChart1"/>
    <dgm:cxn modelId="{3C7A0216-ECF3-40F2-AF7D-DE13673A2EFC}" type="presParOf" srcId="{B752D1B9-B485-4454-A2A8-C58FE4DC98EA}" destId="{18319992-C980-40EA-8A91-70AC2E678478}" srcOrd="0" destOrd="0" presId="urn:microsoft.com/office/officeart/2005/8/layout/orgChart1"/>
    <dgm:cxn modelId="{CAACD14D-DDCC-4266-BF86-68683D821867}" type="presParOf" srcId="{18319992-C980-40EA-8A91-70AC2E678478}" destId="{A034B40A-2F58-4306-B6A3-0FCB1046DD95}" srcOrd="0" destOrd="0" presId="urn:microsoft.com/office/officeart/2005/8/layout/orgChart1"/>
    <dgm:cxn modelId="{AB291021-3023-497E-80B6-DD1D16EA2DFF}" type="presParOf" srcId="{18319992-C980-40EA-8A91-70AC2E678478}" destId="{66A63148-5703-42A2-9F01-1B8E1908F7A1}" srcOrd="1" destOrd="0" presId="urn:microsoft.com/office/officeart/2005/8/layout/orgChart1"/>
    <dgm:cxn modelId="{F7EB0CB6-A39B-45B1-BA8E-50144CAF9FBB}" type="presParOf" srcId="{B752D1B9-B485-4454-A2A8-C58FE4DC98EA}" destId="{F830722A-D35D-462A-A04A-E153D19A1639}" srcOrd="1" destOrd="0" presId="urn:microsoft.com/office/officeart/2005/8/layout/orgChart1"/>
    <dgm:cxn modelId="{71C8D5B1-3A50-46EC-B591-9BD572503515}" type="presParOf" srcId="{F830722A-D35D-462A-A04A-E153D19A1639}" destId="{8D3374D0-1E72-48C3-BE65-3394992BABB2}" srcOrd="0" destOrd="0" presId="urn:microsoft.com/office/officeart/2005/8/layout/orgChart1"/>
    <dgm:cxn modelId="{E2997FD1-0DEF-44A9-B0BA-B3EB7E231919}" type="presParOf" srcId="{F830722A-D35D-462A-A04A-E153D19A1639}" destId="{0ADDF6F2-A599-4ED5-A6F0-06693DC976E3}" srcOrd="1" destOrd="0" presId="urn:microsoft.com/office/officeart/2005/8/layout/orgChart1"/>
    <dgm:cxn modelId="{A4D34A12-D570-46EC-9819-846A49F094A6}" type="presParOf" srcId="{0ADDF6F2-A599-4ED5-A6F0-06693DC976E3}" destId="{25E10C55-D0A6-4278-B29B-C97974057951}" srcOrd="0" destOrd="0" presId="urn:microsoft.com/office/officeart/2005/8/layout/orgChart1"/>
    <dgm:cxn modelId="{569E1FC5-6170-4E8B-9B2B-CB36EB565EDC}" type="presParOf" srcId="{25E10C55-D0A6-4278-B29B-C97974057951}" destId="{28308F56-DEC4-4038-B80D-6F51DDC95117}" srcOrd="0" destOrd="0" presId="urn:microsoft.com/office/officeart/2005/8/layout/orgChart1"/>
    <dgm:cxn modelId="{11BF2CE4-B461-417D-8B2C-35A61E6F6C9C}" type="presParOf" srcId="{25E10C55-D0A6-4278-B29B-C97974057951}" destId="{2E57C40E-3483-4BB3-B614-7027CA82F97D}" srcOrd="1" destOrd="0" presId="urn:microsoft.com/office/officeart/2005/8/layout/orgChart1"/>
    <dgm:cxn modelId="{3D4E61BD-F7AA-49EB-91C2-5744FCFF5FBF}" type="presParOf" srcId="{0ADDF6F2-A599-4ED5-A6F0-06693DC976E3}" destId="{06259035-E18E-40BB-A30C-D340EFDC69B6}" srcOrd="1" destOrd="0" presId="urn:microsoft.com/office/officeart/2005/8/layout/orgChart1"/>
    <dgm:cxn modelId="{565371A7-8986-487D-A9CD-FAF1F7BC3DB1}" type="presParOf" srcId="{06259035-E18E-40BB-A30C-D340EFDC69B6}" destId="{4BB7341B-16C1-43C7-827F-EAA51E64E1CD}" srcOrd="0" destOrd="0" presId="urn:microsoft.com/office/officeart/2005/8/layout/orgChart1"/>
    <dgm:cxn modelId="{81F65D53-EA9D-4215-83A1-FB20AA9DFE5B}" type="presParOf" srcId="{06259035-E18E-40BB-A30C-D340EFDC69B6}" destId="{8637806D-8D9E-4221-A1C0-5322103E8CA0}" srcOrd="1" destOrd="0" presId="urn:microsoft.com/office/officeart/2005/8/layout/orgChart1"/>
    <dgm:cxn modelId="{E777FE92-BB9E-48F9-8E7B-BAAA19702B01}" type="presParOf" srcId="{8637806D-8D9E-4221-A1C0-5322103E8CA0}" destId="{58F11D62-05EC-4A4A-8CD7-859BD1246B0A}" srcOrd="0" destOrd="0" presId="urn:microsoft.com/office/officeart/2005/8/layout/orgChart1"/>
    <dgm:cxn modelId="{C77A09DC-FCEA-486E-9134-B5F19127F95B}" type="presParOf" srcId="{58F11D62-05EC-4A4A-8CD7-859BD1246B0A}" destId="{FD271342-ADCD-4EB0-8611-16CBA822D153}" srcOrd="0" destOrd="0" presId="urn:microsoft.com/office/officeart/2005/8/layout/orgChart1"/>
    <dgm:cxn modelId="{4F6D4308-AF95-44D8-B847-076BC4A6FD81}" type="presParOf" srcId="{58F11D62-05EC-4A4A-8CD7-859BD1246B0A}" destId="{958AC3C9-4008-47E4-8145-7C9438485EDD}" srcOrd="1" destOrd="0" presId="urn:microsoft.com/office/officeart/2005/8/layout/orgChart1"/>
    <dgm:cxn modelId="{31736C90-3659-4ABE-AC6A-0DECF83B0F62}" type="presParOf" srcId="{8637806D-8D9E-4221-A1C0-5322103E8CA0}" destId="{A8408A9C-ECF4-43E2-8FE0-A9EAA3298DBE}" srcOrd="1" destOrd="0" presId="urn:microsoft.com/office/officeart/2005/8/layout/orgChart1"/>
    <dgm:cxn modelId="{8825A830-129C-4D34-96E4-1FE16DD924F5}" type="presParOf" srcId="{A8408A9C-ECF4-43E2-8FE0-A9EAA3298DBE}" destId="{B95D4FB5-B802-4F4A-AE1F-24CF74F25839}" srcOrd="0" destOrd="0" presId="urn:microsoft.com/office/officeart/2005/8/layout/orgChart1"/>
    <dgm:cxn modelId="{29469FE2-F084-4C1D-916F-F461EDB0F505}" type="presParOf" srcId="{A8408A9C-ECF4-43E2-8FE0-A9EAA3298DBE}" destId="{55252B86-4B49-4345-ADFA-03FDDA159FDB}" srcOrd="1" destOrd="0" presId="urn:microsoft.com/office/officeart/2005/8/layout/orgChart1"/>
    <dgm:cxn modelId="{2D5C5CB9-4DB7-4486-B21A-D10EAA388875}" type="presParOf" srcId="{55252B86-4B49-4345-ADFA-03FDDA159FDB}" destId="{64E0C17F-C544-42B1-9257-EB6DF542AE98}" srcOrd="0" destOrd="0" presId="urn:microsoft.com/office/officeart/2005/8/layout/orgChart1"/>
    <dgm:cxn modelId="{52139ECB-9D7E-4EBF-81E4-58DD74DD701F}" type="presParOf" srcId="{64E0C17F-C544-42B1-9257-EB6DF542AE98}" destId="{9700D8DE-5278-49E6-B3E1-FD481199C305}" srcOrd="0" destOrd="0" presId="urn:microsoft.com/office/officeart/2005/8/layout/orgChart1"/>
    <dgm:cxn modelId="{C62B83E5-C604-44E9-A4BE-CEFF46A3FA9E}" type="presParOf" srcId="{64E0C17F-C544-42B1-9257-EB6DF542AE98}" destId="{B41BFD49-4520-4095-A065-4D7F592FE99A}" srcOrd="1" destOrd="0" presId="urn:microsoft.com/office/officeart/2005/8/layout/orgChart1"/>
    <dgm:cxn modelId="{BD474955-DF02-4D4A-83AC-B2F1DD730323}" type="presParOf" srcId="{55252B86-4B49-4345-ADFA-03FDDA159FDB}" destId="{F4B073AF-BE61-4154-8D52-E93DA4D1C17C}" srcOrd="1" destOrd="0" presId="urn:microsoft.com/office/officeart/2005/8/layout/orgChart1"/>
    <dgm:cxn modelId="{616E194F-2C85-4772-99A9-0B3569C2770C}" type="presParOf" srcId="{55252B86-4B49-4345-ADFA-03FDDA159FDB}" destId="{B120C52D-8319-4D89-B8B2-0133F3CB8EE1}" srcOrd="2" destOrd="0" presId="urn:microsoft.com/office/officeart/2005/8/layout/orgChart1"/>
    <dgm:cxn modelId="{79992993-BCE1-43DF-A457-8F77542E01F5}" type="presParOf" srcId="{8637806D-8D9E-4221-A1C0-5322103E8CA0}" destId="{0FFACC52-63E9-4DD9-9838-366E347B05FC}" srcOrd="2" destOrd="0" presId="urn:microsoft.com/office/officeart/2005/8/layout/orgChart1"/>
    <dgm:cxn modelId="{EA87C99E-F547-43D4-8CA0-E03D11C1D11D}" type="presParOf" srcId="{0ADDF6F2-A599-4ED5-A6F0-06693DC976E3}" destId="{5833D75A-638D-4E26-8827-529F28C04D3B}" srcOrd="2" destOrd="0" presId="urn:microsoft.com/office/officeart/2005/8/layout/orgChart1"/>
    <dgm:cxn modelId="{84A2FBFB-0FBF-4604-B45F-F969BB688C5D}" type="presParOf" srcId="{F830722A-D35D-462A-A04A-E153D19A1639}" destId="{F5021B81-7C68-4E73-AB8C-40C9DFD3F488}" srcOrd="2" destOrd="0" presId="urn:microsoft.com/office/officeart/2005/8/layout/orgChart1"/>
    <dgm:cxn modelId="{812593E2-14D3-44F6-92EA-91C290191A51}" type="presParOf" srcId="{F830722A-D35D-462A-A04A-E153D19A1639}" destId="{F4CD130D-0D53-41ED-9F1F-31AE9894DAE4}" srcOrd="3" destOrd="0" presId="urn:microsoft.com/office/officeart/2005/8/layout/orgChart1"/>
    <dgm:cxn modelId="{B754D024-6684-4281-97F8-7E3058C96F05}" type="presParOf" srcId="{F4CD130D-0D53-41ED-9F1F-31AE9894DAE4}" destId="{1576F11C-6303-48F8-9991-EA8A63CBED90}" srcOrd="0" destOrd="0" presId="urn:microsoft.com/office/officeart/2005/8/layout/orgChart1"/>
    <dgm:cxn modelId="{1C82B5BD-E797-483A-A8EC-A0E6F6433D3A}" type="presParOf" srcId="{1576F11C-6303-48F8-9991-EA8A63CBED90}" destId="{C5BC5D89-C92F-4D23-8126-30C69E9AAF7E}" srcOrd="0" destOrd="0" presId="urn:microsoft.com/office/officeart/2005/8/layout/orgChart1"/>
    <dgm:cxn modelId="{AEC3B3AC-266A-4B9E-B276-493ACCBC6FC4}" type="presParOf" srcId="{1576F11C-6303-48F8-9991-EA8A63CBED90}" destId="{85769C0C-4C02-4372-9BED-8DD2DA81A398}" srcOrd="1" destOrd="0" presId="urn:microsoft.com/office/officeart/2005/8/layout/orgChart1"/>
    <dgm:cxn modelId="{D56E7908-9DCC-491E-97C6-0F93EED34C20}" type="presParOf" srcId="{F4CD130D-0D53-41ED-9F1F-31AE9894DAE4}" destId="{A1F38CFF-BB83-4C65-BD15-C1DC65DD06B8}" srcOrd="1" destOrd="0" presId="urn:microsoft.com/office/officeart/2005/8/layout/orgChart1"/>
    <dgm:cxn modelId="{FBBE7207-9230-4BAD-83F2-FE905F28124D}" type="presParOf" srcId="{A1F38CFF-BB83-4C65-BD15-C1DC65DD06B8}" destId="{9A4F77E4-41BB-4192-9D51-7B8F15AAF11B}" srcOrd="0" destOrd="0" presId="urn:microsoft.com/office/officeart/2005/8/layout/orgChart1"/>
    <dgm:cxn modelId="{BD9F2493-A7EF-4990-B094-CD112D0CE663}" type="presParOf" srcId="{A1F38CFF-BB83-4C65-BD15-C1DC65DD06B8}" destId="{7FB7FE4D-B460-44F2-B526-C4390DF35689}" srcOrd="1" destOrd="0" presId="urn:microsoft.com/office/officeart/2005/8/layout/orgChart1"/>
    <dgm:cxn modelId="{4FD4C6F1-313D-4A14-8DBB-31E3332326CA}" type="presParOf" srcId="{7FB7FE4D-B460-44F2-B526-C4390DF35689}" destId="{14834582-71CA-4EBF-A713-B060DEB55386}" srcOrd="0" destOrd="0" presId="urn:microsoft.com/office/officeart/2005/8/layout/orgChart1"/>
    <dgm:cxn modelId="{C3D99AB7-9E93-4424-B3BB-1DAAB75DF762}" type="presParOf" srcId="{14834582-71CA-4EBF-A713-B060DEB55386}" destId="{20648721-03E9-4F78-8E0E-BAA189E1F43A}" srcOrd="0" destOrd="0" presId="urn:microsoft.com/office/officeart/2005/8/layout/orgChart1"/>
    <dgm:cxn modelId="{0866CF20-062F-46DD-9A1B-2C0B6DF4050F}" type="presParOf" srcId="{14834582-71CA-4EBF-A713-B060DEB55386}" destId="{EA9456B6-33A0-4068-8E36-CE5B7B48AF65}" srcOrd="1" destOrd="0" presId="urn:microsoft.com/office/officeart/2005/8/layout/orgChart1"/>
    <dgm:cxn modelId="{CF575DD5-A113-4956-A803-7DE9F4E67ED0}" type="presParOf" srcId="{7FB7FE4D-B460-44F2-B526-C4390DF35689}" destId="{7C8B852D-B5D9-468B-AE21-353FB93EA465}" srcOrd="1" destOrd="0" presId="urn:microsoft.com/office/officeart/2005/8/layout/orgChart1"/>
    <dgm:cxn modelId="{97B33BF1-60A9-4D8A-A1C9-7A756895781D}" type="presParOf" srcId="{7C8B852D-B5D9-468B-AE21-353FB93EA465}" destId="{5DFA1741-C635-4181-A820-90ECD4AEB451}" srcOrd="0" destOrd="0" presId="urn:microsoft.com/office/officeart/2005/8/layout/orgChart1"/>
    <dgm:cxn modelId="{6AECDD14-4CA3-4DFB-A4B8-D16467647583}" type="presParOf" srcId="{7C8B852D-B5D9-468B-AE21-353FB93EA465}" destId="{AFB0C09E-76E3-4F20-838C-4595DB8267EF}" srcOrd="1" destOrd="0" presId="urn:microsoft.com/office/officeart/2005/8/layout/orgChart1"/>
    <dgm:cxn modelId="{C821E8CF-4E65-4B92-B3A5-651ABDEC2F79}" type="presParOf" srcId="{AFB0C09E-76E3-4F20-838C-4595DB8267EF}" destId="{D37B18A6-EB53-4C09-A14E-8D379200163B}" srcOrd="0" destOrd="0" presId="urn:microsoft.com/office/officeart/2005/8/layout/orgChart1"/>
    <dgm:cxn modelId="{3969A730-F125-4DD8-9191-93C79821B3E0}" type="presParOf" srcId="{D37B18A6-EB53-4C09-A14E-8D379200163B}" destId="{38A99031-1C09-42F7-B5EA-AED8F17A5519}" srcOrd="0" destOrd="0" presId="urn:microsoft.com/office/officeart/2005/8/layout/orgChart1"/>
    <dgm:cxn modelId="{C8A58753-A33B-4BD8-8EF1-549D940F1146}" type="presParOf" srcId="{D37B18A6-EB53-4C09-A14E-8D379200163B}" destId="{510DCFEB-B5A3-46DA-B7E9-DCE53674EA2E}" srcOrd="1" destOrd="0" presId="urn:microsoft.com/office/officeart/2005/8/layout/orgChart1"/>
    <dgm:cxn modelId="{7D1C5888-2CA6-4A90-9C51-055E96D29F06}" type="presParOf" srcId="{AFB0C09E-76E3-4F20-838C-4595DB8267EF}" destId="{0FDF0EA9-DA08-47FD-A927-3E3B0B770505}" srcOrd="1" destOrd="0" presId="urn:microsoft.com/office/officeart/2005/8/layout/orgChart1"/>
    <dgm:cxn modelId="{4A61EEB6-E162-4D6D-A5D2-0BD76895B0D7}" type="presParOf" srcId="{AFB0C09E-76E3-4F20-838C-4595DB8267EF}" destId="{465B340F-0E07-4822-B72E-7FA6809EFED3}" srcOrd="2" destOrd="0" presId="urn:microsoft.com/office/officeart/2005/8/layout/orgChart1"/>
    <dgm:cxn modelId="{10E67060-3022-4F9A-8109-71779F07ADDE}" type="presParOf" srcId="{7FB7FE4D-B460-44F2-B526-C4390DF35689}" destId="{BE2320E8-DC16-445F-A6D3-50C0385A5FA8}" srcOrd="2" destOrd="0" presId="urn:microsoft.com/office/officeart/2005/8/layout/orgChart1"/>
    <dgm:cxn modelId="{DAD2983F-EA0A-4190-9332-8C820DE8CC4A}" type="presParOf" srcId="{F4CD130D-0D53-41ED-9F1F-31AE9894DAE4}" destId="{0E11E33A-4D10-42ED-B569-9C31AFE25DA2}" srcOrd="2" destOrd="0" presId="urn:microsoft.com/office/officeart/2005/8/layout/orgChart1"/>
    <dgm:cxn modelId="{4EC85A20-4882-4993-8992-EA9DCA3DDA63}" type="presParOf" srcId="{B752D1B9-B485-4454-A2A8-C58FE4DC98EA}" destId="{982CD023-32F1-47CC-875E-CCE0C33BACCF}"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DFA1741-C635-4181-A820-90ECD4AEB451}">
      <dsp:nvSpPr>
        <dsp:cNvPr id="0" name=""/>
        <dsp:cNvSpPr/>
      </dsp:nvSpPr>
      <dsp:spPr>
        <a:xfrm>
          <a:off x="3198707" y="2038937"/>
          <a:ext cx="300435" cy="1809626"/>
        </a:xfrm>
        <a:custGeom>
          <a:avLst/>
          <a:gdLst/>
          <a:ahLst/>
          <a:cxnLst/>
          <a:rect l="0" t="0" r="0" b="0"/>
          <a:pathLst>
            <a:path>
              <a:moveTo>
                <a:pt x="0" y="0"/>
              </a:moveTo>
              <a:lnTo>
                <a:pt x="0" y="1809626"/>
              </a:lnTo>
              <a:lnTo>
                <a:pt x="300435" y="180962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4F77E4-41BB-4192-9D51-7B8F15AAF11B}">
      <dsp:nvSpPr>
        <dsp:cNvPr id="0" name=""/>
        <dsp:cNvSpPr/>
      </dsp:nvSpPr>
      <dsp:spPr>
        <a:xfrm>
          <a:off x="3954147" y="1230306"/>
          <a:ext cx="91440" cy="420609"/>
        </a:xfrm>
        <a:custGeom>
          <a:avLst/>
          <a:gdLst/>
          <a:ahLst/>
          <a:cxnLst/>
          <a:rect l="0" t="0" r="0" b="0"/>
          <a:pathLst>
            <a:path>
              <a:moveTo>
                <a:pt x="45720" y="0"/>
              </a:moveTo>
              <a:lnTo>
                <a:pt x="45720" y="4206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5021B81-7C68-4E73-AB8C-40C9DFD3F488}">
      <dsp:nvSpPr>
        <dsp:cNvPr id="0" name=""/>
        <dsp:cNvSpPr/>
      </dsp:nvSpPr>
      <dsp:spPr>
        <a:xfrm>
          <a:off x="2788112" y="439581"/>
          <a:ext cx="1211755" cy="420609"/>
        </a:xfrm>
        <a:custGeom>
          <a:avLst/>
          <a:gdLst/>
          <a:ahLst/>
          <a:cxnLst/>
          <a:rect l="0" t="0" r="0" b="0"/>
          <a:pathLst>
            <a:path>
              <a:moveTo>
                <a:pt x="0" y="0"/>
              </a:moveTo>
              <a:lnTo>
                <a:pt x="0" y="210304"/>
              </a:lnTo>
              <a:lnTo>
                <a:pt x="1211755" y="210304"/>
              </a:lnTo>
              <a:lnTo>
                <a:pt x="1211755" y="4206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5D4FB5-B802-4F4A-AE1F-24CF74F25839}">
      <dsp:nvSpPr>
        <dsp:cNvPr id="0" name=""/>
        <dsp:cNvSpPr/>
      </dsp:nvSpPr>
      <dsp:spPr>
        <a:xfrm>
          <a:off x="775196" y="2021702"/>
          <a:ext cx="300435" cy="1460845"/>
        </a:xfrm>
        <a:custGeom>
          <a:avLst/>
          <a:gdLst/>
          <a:ahLst/>
          <a:cxnLst/>
          <a:rect l="0" t="0" r="0" b="0"/>
          <a:pathLst>
            <a:path>
              <a:moveTo>
                <a:pt x="0" y="0"/>
              </a:moveTo>
              <a:lnTo>
                <a:pt x="0" y="1460845"/>
              </a:lnTo>
              <a:lnTo>
                <a:pt x="300435" y="146084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BB7341B-16C1-43C7-827F-EAA51E64E1CD}">
      <dsp:nvSpPr>
        <dsp:cNvPr id="0" name=""/>
        <dsp:cNvSpPr/>
      </dsp:nvSpPr>
      <dsp:spPr>
        <a:xfrm>
          <a:off x="1530637" y="1236885"/>
          <a:ext cx="91440" cy="420609"/>
        </a:xfrm>
        <a:custGeom>
          <a:avLst/>
          <a:gdLst/>
          <a:ahLst/>
          <a:cxnLst/>
          <a:rect l="0" t="0" r="0" b="0"/>
          <a:pathLst>
            <a:path>
              <a:moveTo>
                <a:pt x="45720" y="0"/>
              </a:moveTo>
              <a:lnTo>
                <a:pt x="45720" y="42060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D3374D0-1E72-48C3-BE65-3394992BABB2}">
      <dsp:nvSpPr>
        <dsp:cNvPr id="0" name=""/>
        <dsp:cNvSpPr/>
      </dsp:nvSpPr>
      <dsp:spPr>
        <a:xfrm>
          <a:off x="1576357" y="439581"/>
          <a:ext cx="1211755" cy="420609"/>
        </a:xfrm>
        <a:custGeom>
          <a:avLst/>
          <a:gdLst/>
          <a:ahLst/>
          <a:cxnLst/>
          <a:rect l="0" t="0" r="0" b="0"/>
          <a:pathLst>
            <a:path>
              <a:moveTo>
                <a:pt x="1211755" y="0"/>
              </a:moveTo>
              <a:lnTo>
                <a:pt x="1211755" y="210304"/>
              </a:lnTo>
              <a:lnTo>
                <a:pt x="0" y="210304"/>
              </a:lnTo>
              <a:lnTo>
                <a:pt x="0" y="42060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34B40A-2F58-4306-B6A3-0FCB1046DD95}">
      <dsp:nvSpPr>
        <dsp:cNvPr id="0" name=""/>
        <dsp:cNvSpPr/>
      </dsp:nvSpPr>
      <dsp:spPr>
        <a:xfrm>
          <a:off x="1786661" y="4270"/>
          <a:ext cx="2002901" cy="435310"/>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b="1" kern="1200"/>
            <a:t>SITUACIÓN COMUNICATIVA</a:t>
          </a:r>
        </a:p>
      </dsp:txBody>
      <dsp:txXfrm>
        <a:off x="1786661" y="4270"/>
        <a:ext cx="2002901" cy="435310"/>
      </dsp:txXfrm>
    </dsp:sp>
    <dsp:sp modelId="{28308F56-DEC4-4038-B80D-6F51DDC95117}">
      <dsp:nvSpPr>
        <dsp:cNvPr id="0" name=""/>
        <dsp:cNvSpPr/>
      </dsp:nvSpPr>
      <dsp:spPr>
        <a:xfrm>
          <a:off x="574906" y="860190"/>
          <a:ext cx="2002901" cy="37669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Formal</a:t>
          </a:r>
        </a:p>
      </dsp:txBody>
      <dsp:txXfrm>
        <a:off x="574906" y="860190"/>
        <a:ext cx="2002901" cy="376695"/>
      </dsp:txXfrm>
    </dsp:sp>
    <dsp:sp modelId="{FD271342-ADCD-4EB0-8611-16CBA822D153}">
      <dsp:nvSpPr>
        <dsp:cNvPr id="0" name=""/>
        <dsp:cNvSpPr/>
      </dsp:nvSpPr>
      <dsp:spPr>
        <a:xfrm>
          <a:off x="574906" y="1657495"/>
          <a:ext cx="2002901" cy="364207"/>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Registro formal</a:t>
          </a:r>
        </a:p>
      </dsp:txBody>
      <dsp:txXfrm>
        <a:off x="574906" y="1657495"/>
        <a:ext cx="2002901" cy="364207"/>
      </dsp:txXfrm>
    </dsp:sp>
    <dsp:sp modelId="{9700D8DE-5278-49E6-B3E1-FD481199C305}">
      <dsp:nvSpPr>
        <dsp:cNvPr id="0" name=""/>
        <dsp:cNvSpPr/>
      </dsp:nvSpPr>
      <dsp:spPr>
        <a:xfrm>
          <a:off x="1075632" y="2442311"/>
          <a:ext cx="2002901" cy="208047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 Atención a la forma en que se utiliza el lenguaje</a:t>
          </a:r>
        </a:p>
        <a:p>
          <a:pPr lvl="0" algn="ctr" defTabSz="533400">
            <a:lnSpc>
              <a:spcPct val="90000"/>
            </a:lnSpc>
            <a:spcBef>
              <a:spcPct val="0"/>
            </a:spcBef>
            <a:spcAft>
              <a:spcPct val="35000"/>
            </a:spcAft>
          </a:pPr>
          <a:r>
            <a:rPr lang="en-US" sz="1200" kern="1200"/>
            <a:t>-El discurso con poca presencia de  vacilaciones </a:t>
          </a:r>
        </a:p>
        <a:p>
          <a:pPr lvl="0" algn="ctr" defTabSz="533400">
            <a:lnSpc>
              <a:spcPct val="90000"/>
            </a:lnSpc>
            <a:spcBef>
              <a:spcPct val="0"/>
            </a:spcBef>
            <a:spcAft>
              <a:spcPct val="35000"/>
            </a:spcAft>
          </a:pPr>
          <a:r>
            <a:rPr lang="en-US" sz="1200" kern="1200"/>
            <a:t>- La exposición de ideas es estructurada y clara</a:t>
          </a:r>
        </a:p>
        <a:p>
          <a:pPr lvl="0" algn="ctr" defTabSz="533400">
            <a:lnSpc>
              <a:spcPct val="90000"/>
            </a:lnSpc>
            <a:spcBef>
              <a:spcPct val="0"/>
            </a:spcBef>
            <a:spcAft>
              <a:spcPct val="35000"/>
            </a:spcAft>
          </a:pPr>
          <a:r>
            <a:rPr lang="en-US" sz="1200" kern="1200"/>
            <a:t>- El léxocp es rico en diversidad</a:t>
          </a:r>
        </a:p>
        <a:p>
          <a:pPr lvl="0" algn="ctr" defTabSz="533400">
            <a:lnSpc>
              <a:spcPct val="90000"/>
            </a:lnSpc>
            <a:spcBef>
              <a:spcPct val="0"/>
            </a:spcBef>
            <a:spcAft>
              <a:spcPct val="35000"/>
            </a:spcAft>
          </a:pPr>
          <a:endParaRPr lang="en-US" sz="800" kern="1200"/>
        </a:p>
      </dsp:txBody>
      <dsp:txXfrm>
        <a:off x="1075632" y="2442311"/>
        <a:ext cx="2002901" cy="2080473"/>
      </dsp:txXfrm>
    </dsp:sp>
    <dsp:sp modelId="{C5BC5D89-C92F-4D23-8126-30C69E9AAF7E}">
      <dsp:nvSpPr>
        <dsp:cNvPr id="0" name=""/>
        <dsp:cNvSpPr/>
      </dsp:nvSpPr>
      <dsp:spPr>
        <a:xfrm>
          <a:off x="2998416" y="860190"/>
          <a:ext cx="2002901" cy="370116"/>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Informal</a:t>
          </a:r>
        </a:p>
      </dsp:txBody>
      <dsp:txXfrm>
        <a:off x="2998416" y="860190"/>
        <a:ext cx="2002901" cy="370116"/>
      </dsp:txXfrm>
    </dsp:sp>
    <dsp:sp modelId="{20648721-03E9-4F78-8E0E-BAA189E1F43A}">
      <dsp:nvSpPr>
        <dsp:cNvPr id="0" name=""/>
        <dsp:cNvSpPr/>
      </dsp:nvSpPr>
      <dsp:spPr>
        <a:xfrm>
          <a:off x="2998416" y="1650915"/>
          <a:ext cx="2002901" cy="388022"/>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Registro informal</a:t>
          </a:r>
        </a:p>
      </dsp:txBody>
      <dsp:txXfrm>
        <a:off x="2998416" y="1650915"/>
        <a:ext cx="2002901" cy="388022"/>
      </dsp:txXfrm>
    </dsp:sp>
    <dsp:sp modelId="{38A99031-1C09-42F7-B5EA-AED8F17A5519}">
      <dsp:nvSpPr>
        <dsp:cNvPr id="0" name=""/>
        <dsp:cNvSpPr/>
      </dsp:nvSpPr>
      <dsp:spPr>
        <a:xfrm>
          <a:off x="3499142" y="2459546"/>
          <a:ext cx="2002901" cy="277803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t>- Despreocupación por la forma en que se utiliza el lenguaje</a:t>
          </a:r>
        </a:p>
        <a:p>
          <a:pPr lvl="0" algn="ctr" defTabSz="533400">
            <a:lnSpc>
              <a:spcPct val="90000"/>
            </a:lnSpc>
            <a:spcBef>
              <a:spcPct val="0"/>
            </a:spcBef>
            <a:spcAft>
              <a:spcPct val="35000"/>
            </a:spcAft>
          </a:pPr>
          <a:r>
            <a:rPr lang="en-US" sz="1200" kern="1200"/>
            <a:t>-El discurso tiene mayor presencia de vacilaciones</a:t>
          </a:r>
        </a:p>
        <a:p>
          <a:pPr lvl="0" algn="ctr" defTabSz="533400">
            <a:lnSpc>
              <a:spcPct val="90000"/>
            </a:lnSpc>
            <a:spcBef>
              <a:spcPct val="0"/>
            </a:spcBef>
            <a:spcAft>
              <a:spcPct val="35000"/>
            </a:spcAft>
          </a:pPr>
          <a:r>
            <a:rPr lang="en-US" sz="1200" kern="1200"/>
            <a:t>- La exposición de ideas es menos estructurada </a:t>
          </a:r>
        </a:p>
        <a:p>
          <a:pPr lvl="0" algn="ctr" defTabSz="533400">
            <a:lnSpc>
              <a:spcPct val="90000"/>
            </a:lnSpc>
            <a:spcBef>
              <a:spcPct val="0"/>
            </a:spcBef>
            <a:spcAft>
              <a:spcPct val="35000"/>
            </a:spcAft>
          </a:pPr>
          <a:r>
            <a:rPr lang="en-US" sz="1200" kern="1200"/>
            <a:t>- La sintaxis es mas simple </a:t>
          </a:r>
        </a:p>
        <a:p>
          <a:pPr lvl="0" algn="ctr" defTabSz="533400">
            <a:lnSpc>
              <a:spcPct val="90000"/>
            </a:lnSpc>
            <a:spcBef>
              <a:spcPct val="0"/>
            </a:spcBef>
            <a:spcAft>
              <a:spcPct val="35000"/>
            </a:spcAft>
          </a:pPr>
          <a:r>
            <a:rPr lang="en-US" sz="1200" kern="1200"/>
            <a:t>-El léxico es poco variado</a:t>
          </a:r>
        </a:p>
        <a:p>
          <a:pPr lvl="0" algn="ctr" defTabSz="533400">
            <a:lnSpc>
              <a:spcPct val="90000"/>
            </a:lnSpc>
            <a:spcBef>
              <a:spcPct val="0"/>
            </a:spcBef>
            <a:spcAft>
              <a:spcPct val="35000"/>
            </a:spcAft>
          </a:pPr>
          <a:r>
            <a:rPr lang="en-US" sz="1200" kern="1200"/>
            <a:t>- Aparecen modismos, garabatos o el uso de epresones particulares de grupo</a:t>
          </a:r>
        </a:p>
      </dsp:txBody>
      <dsp:txXfrm>
        <a:off x="3499142" y="2459546"/>
        <a:ext cx="2002901" cy="27780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1171</Words>
  <Characters>6444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Riveros</dc:creator>
  <cp:lastModifiedBy>Usuario</cp:lastModifiedBy>
  <cp:revision>2</cp:revision>
  <dcterms:created xsi:type="dcterms:W3CDTF">2021-06-29T12:29:00Z</dcterms:created>
  <dcterms:modified xsi:type="dcterms:W3CDTF">2021-06-29T12:29:00Z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2011-11-07T00:00:00Z</vt:filetime>
  </property>
  <property fmtid="{D5CDD505-2E9C-101B-9397-08002B2CF9AE}" pid="3" name="Creator">
    <vt:lpwstr>Microsoft® Office Word 2007</vt:lpwstr>
  </property>
  <property fmtid="{D5CDD505-2E9C-101B-9397-08002B2CF9AE}" pid="4" name="LastSaved">
    <vt:filetime>2020-05-13T00:00:00Z</vt:filetime>
  </property>
</Properties>
</file>