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72" w:rsidRPr="004969D6" w:rsidRDefault="000F04F9" w:rsidP="00BA7A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GUÍA DE</w:t>
      </w:r>
      <w:r w:rsidR="00166D83">
        <w:rPr>
          <w:rFonts w:ascii="Arial" w:hAnsi="Arial" w:cs="Arial"/>
          <w:b/>
        </w:rPr>
        <w:t xml:space="preserve"> </w:t>
      </w:r>
      <w:r w:rsidR="00364C49">
        <w:rPr>
          <w:rFonts w:ascii="Arial" w:hAnsi="Arial" w:cs="Arial"/>
          <w:b/>
        </w:rPr>
        <w:t xml:space="preserve">LENGUAJE </w:t>
      </w:r>
      <w:r w:rsidR="007C17DC">
        <w:rPr>
          <w:rFonts w:ascii="Arial" w:hAnsi="Arial" w:cs="Arial"/>
          <w:b/>
        </w:rPr>
        <w:t>1°MEDIO</w:t>
      </w:r>
      <w:r w:rsidR="00364C49">
        <w:rPr>
          <w:rFonts w:ascii="Arial" w:hAnsi="Arial" w:cs="Arial"/>
          <w:b/>
        </w:rPr>
        <w:t xml:space="preserve"> – </w:t>
      </w:r>
      <w:r w:rsidR="00166D83">
        <w:rPr>
          <w:rFonts w:ascii="Arial" w:hAnsi="Arial" w:cs="Arial"/>
          <w:b/>
        </w:rPr>
        <w:t xml:space="preserve"> </w:t>
      </w:r>
      <w:r w:rsidR="007C17DC">
        <w:rPr>
          <w:rFonts w:ascii="Arial" w:hAnsi="Arial" w:cs="Arial"/>
          <w:b/>
        </w:rPr>
        <w:t>9</w:t>
      </w:r>
      <w:r w:rsidR="00364C49">
        <w:rPr>
          <w:rFonts w:ascii="Arial" w:hAnsi="Arial" w:cs="Arial"/>
          <w:b/>
        </w:rPr>
        <w:t xml:space="preserve">5 </w:t>
      </w:r>
      <w:r w:rsidR="00166D83">
        <w:rPr>
          <w:rFonts w:ascii="Arial" w:hAnsi="Arial" w:cs="Arial"/>
          <w:b/>
        </w:rPr>
        <w:t>PUNTOS</w:t>
      </w:r>
    </w:p>
    <w:p w:rsidR="00CE7A84" w:rsidRPr="004969D6" w:rsidRDefault="00853372" w:rsidP="008A7888">
      <w:pPr>
        <w:rPr>
          <w:rFonts w:ascii="Arial" w:hAnsi="Arial" w:cs="Arial"/>
        </w:rPr>
      </w:pPr>
      <w:r w:rsidRPr="004969D6">
        <w:rPr>
          <w:rFonts w:ascii="Arial" w:hAnsi="Arial" w:cs="Arial"/>
        </w:rPr>
        <w:t>Nombre</w:t>
      </w:r>
      <w:r w:rsidR="00BA7AF1" w:rsidRPr="004969D6">
        <w:rPr>
          <w:rFonts w:ascii="Arial" w:hAnsi="Arial" w:cs="Arial"/>
        </w:rPr>
        <w:t>:</w:t>
      </w:r>
      <w:r w:rsidRPr="004969D6">
        <w:rPr>
          <w:rFonts w:ascii="Arial" w:hAnsi="Arial" w:cs="Arial"/>
        </w:rPr>
        <w:t xml:space="preserve"> _____________________</w:t>
      </w:r>
      <w:r w:rsidR="00BA7AF1" w:rsidRPr="004969D6">
        <w:rPr>
          <w:rFonts w:ascii="Arial" w:hAnsi="Arial" w:cs="Arial"/>
        </w:rPr>
        <w:t>_____</w:t>
      </w:r>
      <w:r w:rsidR="00B31A64">
        <w:rPr>
          <w:rFonts w:ascii="Arial" w:hAnsi="Arial" w:cs="Arial"/>
        </w:rPr>
        <w:t>_</w:t>
      </w:r>
      <w:r w:rsidR="00BA7AF1" w:rsidRPr="004969D6">
        <w:rPr>
          <w:rFonts w:ascii="Arial" w:hAnsi="Arial" w:cs="Arial"/>
        </w:rPr>
        <w:t xml:space="preserve">_________ </w:t>
      </w:r>
      <w:r w:rsidR="00B31A64">
        <w:rPr>
          <w:rFonts w:ascii="Arial" w:hAnsi="Arial" w:cs="Arial"/>
        </w:rPr>
        <w:t xml:space="preserve">Fecha: _______ Puntaje Real: _______ </w:t>
      </w:r>
    </w:p>
    <w:p w:rsidR="00166D83" w:rsidRDefault="00166D83" w:rsidP="00543A54">
      <w:pPr>
        <w:spacing w:after="0"/>
        <w:jc w:val="center"/>
        <w:rPr>
          <w:rFonts w:ascii="Arial" w:hAnsi="Arial" w:cs="Arial"/>
          <w:b/>
        </w:rPr>
      </w:pPr>
    </w:p>
    <w:p w:rsidR="00FE1B77" w:rsidRDefault="00787645" w:rsidP="00B1010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TEXTO 1 – LOS BOMBEROS, MARIO BENEDETTI </w:t>
      </w:r>
    </w:p>
    <w:p w:rsidR="00FE1B77" w:rsidRDefault="00FE1B77" w:rsidP="00FE1B77">
      <w:pPr>
        <w:spacing w:after="0"/>
        <w:ind w:firstLine="720"/>
        <w:rPr>
          <w:rFonts w:ascii="Arial" w:hAnsi="Arial" w:cs="Arial"/>
        </w:rPr>
      </w:pPr>
      <w:r w:rsidRPr="00FE1B77">
        <w:rPr>
          <w:rFonts w:ascii="Arial" w:hAnsi="Arial" w:cs="Arial"/>
        </w:rPr>
        <w:t xml:space="preserve">Olegario no sólo fue un </w:t>
      </w:r>
      <w:r w:rsidRPr="00FE1B77">
        <w:rPr>
          <w:rFonts w:ascii="Arial" w:hAnsi="Arial" w:cs="Arial"/>
          <w:u w:val="single"/>
        </w:rPr>
        <w:t xml:space="preserve">as </w:t>
      </w:r>
      <w:r w:rsidRPr="00FE1B77">
        <w:rPr>
          <w:rFonts w:ascii="Arial" w:hAnsi="Arial" w:cs="Arial"/>
        </w:rPr>
        <w:t xml:space="preserve">del </w:t>
      </w:r>
      <w:r w:rsidRPr="00FE1B77">
        <w:rPr>
          <w:rFonts w:ascii="Arial" w:hAnsi="Arial" w:cs="Arial"/>
          <w:u w:val="single"/>
        </w:rPr>
        <w:t>presentimiento</w:t>
      </w:r>
      <w:r w:rsidRPr="00FE1B77">
        <w:rPr>
          <w:rFonts w:ascii="Arial" w:hAnsi="Arial" w:cs="Arial"/>
        </w:rPr>
        <w:t xml:space="preserve">, sino que además siempre estuvo muy orgulloso de su poder. A veces se quedaba absorto por un </w:t>
      </w:r>
      <w:r w:rsidRPr="00FE1B77">
        <w:rPr>
          <w:rFonts w:ascii="Arial" w:hAnsi="Arial" w:cs="Arial"/>
          <w:u w:val="single"/>
        </w:rPr>
        <w:t>instante</w:t>
      </w:r>
      <w:r w:rsidRPr="00FE1B77">
        <w:rPr>
          <w:rFonts w:ascii="Arial" w:hAnsi="Arial" w:cs="Arial"/>
        </w:rPr>
        <w:t>, y luego decía: “Mañana v</w:t>
      </w:r>
      <w:bookmarkStart w:id="0" w:name="_GoBack"/>
      <w:bookmarkEnd w:id="0"/>
      <w:r w:rsidRPr="00FE1B77">
        <w:rPr>
          <w:rFonts w:ascii="Arial" w:hAnsi="Arial" w:cs="Arial"/>
        </w:rPr>
        <w:t xml:space="preserve">a a llover”. Y llovía. Otras veces se rascaba la nuca y anunciaba: “El martes saldrá el 57 a la cabeza”. Y el martes salía el 57 a la cabeza. Entre sus amigos gozaba de una </w:t>
      </w:r>
      <w:r w:rsidRPr="00FE1B77">
        <w:rPr>
          <w:rFonts w:ascii="Arial" w:hAnsi="Arial" w:cs="Arial"/>
          <w:u w:val="single"/>
        </w:rPr>
        <w:t>admiración</w:t>
      </w:r>
      <w:r w:rsidRPr="00FE1B77">
        <w:rPr>
          <w:rFonts w:ascii="Arial" w:hAnsi="Arial" w:cs="Arial"/>
        </w:rPr>
        <w:t xml:space="preserve"> sin límites. </w:t>
      </w:r>
    </w:p>
    <w:p w:rsidR="00FE1B77" w:rsidRDefault="00FE1B77" w:rsidP="00787645">
      <w:pPr>
        <w:spacing w:after="0"/>
        <w:rPr>
          <w:rFonts w:ascii="Arial" w:hAnsi="Arial" w:cs="Arial"/>
        </w:rPr>
      </w:pPr>
    </w:p>
    <w:p w:rsidR="00FE1B77" w:rsidRDefault="00FE1B77" w:rsidP="00FE1B77">
      <w:pPr>
        <w:spacing w:after="0"/>
        <w:ind w:firstLine="720"/>
        <w:rPr>
          <w:rFonts w:ascii="Arial" w:hAnsi="Arial" w:cs="Arial"/>
        </w:rPr>
      </w:pPr>
      <w:r w:rsidRPr="00FE1B77">
        <w:rPr>
          <w:rFonts w:ascii="Arial" w:hAnsi="Arial" w:cs="Arial"/>
        </w:rPr>
        <w:t xml:space="preserve">Algunos de ellos recuerdan el más famoso de sus </w:t>
      </w:r>
      <w:r w:rsidRPr="00FE1B77">
        <w:rPr>
          <w:rFonts w:ascii="Arial" w:hAnsi="Arial" w:cs="Arial"/>
          <w:u w:val="single"/>
        </w:rPr>
        <w:t>aciertos</w:t>
      </w:r>
      <w:r w:rsidRPr="00FE1B77">
        <w:rPr>
          <w:rFonts w:ascii="Arial" w:hAnsi="Arial" w:cs="Arial"/>
        </w:rPr>
        <w:t xml:space="preserve">. Caminaban con él frente a la Universidad, cuando de pronto el aire matutino fue atravesado por el sonido y la furia de los bomberos. Olegario sonrió de modo casi </w:t>
      </w:r>
      <w:r w:rsidRPr="00FE1B77">
        <w:rPr>
          <w:rFonts w:ascii="Arial" w:hAnsi="Arial" w:cs="Arial"/>
          <w:u w:val="single"/>
        </w:rPr>
        <w:t>imperceptible</w:t>
      </w:r>
      <w:r w:rsidRPr="00FE1B77">
        <w:rPr>
          <w:rFonts w:ascii="Arial" w:hAnsi="Arial" w:cs="Arial"/>
        </w:rPr>
        <w:t xml:space="preserve">, y dijo: “Es posible que mi casa se esté quemando”. </w:t>
      </w:r>
    </w:p>
    <w:p w:rsidR="00FE1B77" w:rsidRDefault="00FE1B77" w:rsidP="00787645">
      <w:pPr>
        <w:spacing w:after="0"/>
        <w:rPr>
          <w:rFonts w:ascii="Arial" w:hAnsi="Arial" w:cs="Arial"/>
        </w:rPr>
      </w:pPr>
    </w:p>
    <w:p w:rsidR="00FE1B77" w:rsidRDefault="00FE1B77" w:rsidP="00FE1B77">
      <w:pPr>
        <w:spacing w:after="0"/>
        <w:ind w:firstLine="720"/>
        <w:rPr>
          <w:rFonts w:ascii="Arial" w:hAnsi="Arial" w:cs="Arial"/>
        </w:rPr>
      </w:pPr>
      <w:r w:rsidRPr="00FE1B77">
        <w:rPr>
          <w:rFonts w:ascii="Arial" w:hAnsi="Arial" w:cs="Arial"/>
        </w:rPr>
        <w:t xml:space="preserve">Llamaron un taxi y encargaron al chofer que siguiera de cerca a los bomberos. Éstos tomaron por Rivera, y Olegario dijo: “Es casi seguro que mi casa se esté quemando”. Los amigos guardaron un respetuoso y </w:t>
      </w:r>
      <w:r w:rsidRPr="00FE1B77">
        <w:rPr>
          <w:rFonts w:ascii="Arial" w:hAnsi="Arial" w:cs="Arial"/>
          <w:u w:val="single"/>
        </w:rPr>
        <w:t>afable</w:t>
      </w:r>
      <w:r w:rsidRPr="00FE1B77">
        <w:rPr>
          <w:rFonts w:ascii="Arial" w:hAnsi="Arial" w:cs="Arial"/>
        </w:rPr>
        <w:t xml:space="preserve"> silencio; tanto lo admiraban. </w:t>
      </w:r>
    </w:p>
    <w:p w:rsidR="00FE1B77" w:rsidRDefault="00FE1B77" w:rsidP="00787645">
      <w:pPr>
        <w:spacing w:after="0"/>
        <w:rPr>
          <w:rFonts w:ascii="Arial" w:hAnsi="Arial" w:cs="Arial"/>
        </w:rPr>
      </w:pPr>
    </w:p>
    <w:p w:rsidR="00FE1B77" w:rsidRDefault="00FE1B77" w:rsidP="00FE1B77">
      <w:pPr>
        <w:spacing w:after="0"/>
        <w:ind w:firstLine="720"/>
        <w:rPr>
          <w:rFonts w:ascii="Arial" w:hAnsi="Arial" w:cs="Arial"/>
        </w:rPr>
      </w:pPr>
      <w:r w:rsidRPr="00FE1B77">
        <w:rPr>
          <w:rFonts w:ascii="Arial" w:hAnsi="Arial" w:cs="Arial"/>
        </w:rPr>
        <w:t xml:space="preserve">Los bomberos siguieron por Pereyra y la nerviosidad llegó a su </w:t>
      </w:r>
      <w:r w:rsidRPr="00FE1B77">
        <w:rPr>
          <w:rFonts w:ascii="Arial" w:hAnsi="Arial" w:cs="Arial"/>
          <w:u w:val="single"/>
        </w:rPr>
        <w:t>colmo</w:t>
      </w:r>
      <w:r w:rsidRPr="00FE1B77">
        <w:rPr>
          <w:rFonts w:ascii="Arial" w:hAnsi="Arial" w:cs="Arial"/>
        </w:rPr>
        <w:t xml:space="preserve">. Cuando doblaron por la calle en que vivía Olegario, los amigos se pusieron tiesos de expectativa. Por fin, frente mismo a la llameante casa de Olegario, el carro de bomberos se detuvo y los hombres comenzaron rápida y </w:t>
      </w:r>
      <w:r w:rsidRPr="00FE1B77">
        <w:rPr>
          <w:rFonts w:ascii="Arial" w:hAnsi="Arial" w:cs="Arial"/>
          <w:u w:val="single"/>
        </w:rPr>
        <w:t>s</w:t>
      </w:r>
      <w:r w:rsidRPr="00FE1B77">
        <w:rPr>
          <w:rFonts w:ascii="Arial" w:hAnsi="Arial" w:cs="Arial"/>
        </w:rPr>
        <w:t xml:space="preserve">erenamente los preparativos de </w:t>
      </w:r>
      <w:r w:rsidRPr="00FE1B77">
        <w:rPr>
          <w:rFonts w:ascii="Arial" w:hAnsi="Arial" w:cs="Arial"/>
          <w:u w:val="single"/>
        </w:rPr>
        <w:t>rigor</w:t>
      </w:r>
      <w:r w:rsidRPr="00FE1B77">
        <w:rPr>
          <w:rFonts w:ascii="Arial" w:hAnsi="Arial" w:cs="Arial"/>
        </w:rPr>
        <w:t xml:space="preserve">. De vez en cuando, desde las ventanas de la planta alta, alguna astilla  volaba por los aires. </w:t>
      </w:r>
    </w:p>
    <w:p w:rsidR="00FE1B77" w:rsidRDefault="00FE1B77" w:rsidP="00787645">
      <w:pPr>
        <w:spacing w:after="0"/>
        <w:rPr>
          <w:rFonts w:ascii="Arial" w:hAnsi="Arial" w:cs="Arial"/>
        </w:rPr>
      </w:pPr>
    </w:p>
    <w:p w:rsidR="00543A54" w:rsidRPr="00FE1B77" w:rsidRDefault="00FE1B77" w:rsidP="00FE1B77">
      <w:pPr>
        <w:spacing w:after="0"/>
        <w:ind w:firstLine="720"/>
        <w:rPr>
          <w:rFonts w:ascii="Arial" w:hAnsi="Arial" w:cs="Arial"/>
        </w:rPr>
      </w:pPr>
      <w:r w:rsidRPr="00FE1B77">
        <w:rPr>
          <w:rFonts w:ascii="Arial" w:hAnsi="Arial" w:cs="Arial"/>
        </w:rPr>
        <w:t xml:space="preserve">Con toda </w:t>
      </w:r>
      <w:r w:rsidRPr="00FE1B77">
        <w:rPr>
          <w:rFonts w:ascii="Arial" w:hAnsi="Arial" w:cs="Arial"/>
          <w:u w:val="single"/>
        </w:rPr>
        <w:t>parsimonia</w:t>
      </w:r>
      <w:r w:rsidRPr="00FE1B77">
        <w:rPr>
          <w:rFonts w:ascii="Arial" w:hAnsi="Arial" w:cs="Arial"/>
        </w:rPr>
        <w:t xml:space="preserve">, Olegario bajó del taxi. Se acomodó el nudo de la corbata, y luego, con un aire de </w:t>
      </w:r>
      <w:proofErr w:type="gramStart"/>
      <w:r w:rsidRPr="00FE1B77">
        <w:rPr>
          <w:rFonts w:ascii="Arial" w:hAnsi="Arial" w:cs="Arial"/>
        </w:rPr>
        <w:t>humilde</w:t>
      </w:r>
      <w:proofErr w:type="gramEnd"/>
      <w:r w:rsidRPr="00FE1B77">
        <w:rPr>
          <w:rFonts w:ascii="Arial" w:hAnsi="Arial" w:cs="Arial"/>
        </w:rPr>
        <w:t xml:space="preserve"> vencedor, se aprestó a recibir las felicitaciones y los abrazos de sus buenos amigos.</w:t>
      </w:r>
      <w:r w:rsidR="00543A54" w:rsidRPr="00FE1B77">
        <w:rPr>
          <w:rFonts w:ascii="Arial" w:hAnsi="Arial" w:cs="Arial"/>
        </w:rPr>
        <w:t xml:space="preserve"> </w:t>
      </w:r>
    </w:p>
    <w:p w:rsidR="00364C49" w:rsidRDefault="00364C49" w:rsidP="00162538">
      <w:pPr>
        <w:spacing w:after="0"/>
        <w:jc w:val="both"/>
        <w:rPr>
          <w:rFonts w:ascii="Arial" w:hAnsi="Arial" w:cs="Arial"/>
          <w:sz w:val="20"/>
        </w:rPr>
      </w:pPr>
    </w:p>
    <w:p w:rsidR="00787645" w:rsidRDefault="00787645" w:rsidP="00162538">
      <w:pPr>
        <w:spacing w:after="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64C49" w:rsidTr="00BB25EE">
        <w:tc>
          <w:tcPr>
            <w:tcW w:w="10792" w:type="dxa"/>
          </w:tcPr>
          <w:p w:rsidR="00364C49" w:rsidRPr="00364C49" w:rsidRDefault="00364C49" w:rsidP="00BB25EE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TEXTO NARRATIVO</w:t>
            </w:r>
          </w:p>
        </w:tc>
      </w:tr>
    </w:tbl>
    <w:p w:rsidR="00364C49" w:rsidRPr="00162538" w:rsidRDefault="00364C49" w:rsidP="0016253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Después de leer el “Texto 1” escribe un sinónimo apropiado para las siguientes palabras. (10 pts.)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9"/>
        <w:gridCol w:w="2159"/>
      </w:tblGrid>
      <w:tr w:rsidR="00166D83" w:rsidTr="00166D83">
        <w:tc>
          <w:tcPr>
            <w:tcW w:w="2158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FE1B77">
              <w:rPr>
                <w:rFonts w:ascii="Arial" w:hAnsi="Arial" w:cs="Arial"/>
              </w:rPr>
              <w:t>As</w:t>
            </w:r>
          </w:p>
          <w:p w:rsidR="00364C49" w:rsidRDefault="00364C49" w:rsidP="00166D83">
            <w:pPr>
              <w:rPr>
                <w:rFonts w:ascii="Arial" w:hAnsi="Arial" w:cs="Arial"/>
              </w:rPr>
            </w:pPr>
          </w:p>
          <w:p w:rsidR="00166D83" w:rsidRDefault="00C80D7E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</w:tcPr>
          <w:p w:rsidR="00162538" w:rsidRDefault="00162538" w:rsidP="00FE1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FE1B77">
              <w:rPr>
                <w:rFonts w:ascii="Arial" w:hAnsi="Arial" w:cs="Arial"/>
              </w:rPr>
              <w:t>Presentimiento</w:t>
            </w:r>
          </w:p>
          <w:p w:rsidR="00364C49" w:rsidRDefault="00364C49" w:rsidP="00162538">
            <w:pPr>
              <w:rPr>
                <w:rFonts w:ascii="Arial" w:hAnsi="Arial" w:cs="Arial"/>
              </w:rPr>
            </w:pPr>
          </w:p>
          <w:p w:rsidR="00364C49" w:rsidRDefault="00364C49" w:rsidP="00162538">
            <w:pPr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FE1B77">
              <w:rPr>
                <w:rFonts w:ascii="Arial" w:hAnsi="Arial" w:cs="Arial"/>
              </w:rPr>
              <w:t>Instante</w:t>
            </w:r>
          </w:p>
          <w:p w:rsidR="00162538" w:rsidRDefault="00C80D7E" w:rsidP="00162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9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FE1B77">
              <w:rPr>
                <w:rFonts w:ascii="Arial" w:hAnsi="Arial" w:cs="Arial"/>
              </w:rPr>
              <w:t>Admiración</w:t>
            </w:r>
          </w:p>
          <w:p w:rsidR="00162538" w:rsidRDefault="00162538" w:rsidP="00162538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="00FE1B77">
              <w:rPr>
                <w:rFonts w:ascii="Arial" w:hAnsi="Arial" w:cs="Arial"/>
              </w:rPr>
              <w:t>Aciertos</w:t>
            </w:r>
          </w:p>
          <w:p w:rsidR="00162538" w:rsidRDefault="00C80D7E" w:rsidP="00162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64C49" w:rsidRDefault="00364C49" w:rsidP="00162538">
            <w:pPr>
              <w:rPr>
                <w:rFonts w:ascii="Arial" w:hAnsi="Arial" w:cs="Arial"/>
              </w:rPr>
            </w:pPr>
          </w:p>
          <w:p w:rsidR="00364C49" w:rsidRDefault="00364C49" w:rsidP="00162538">
            <w:pPr>
              <w:rPr>
                <w:rFonts w:ascii="Arial" w:hAnsi="Arial" w:cs="Arial"/>
              </w:rPr>
            </w:pPr>
          </w:p>
          <w:p w:rsidR="00364C49" w:rsidRDefault="00364C49" w:rsidP="00162538">
            <w:pPr>
              <w:rPr>
                <w:rFonts w:ascii="Arial" w:hAnsi="Arial" w:cs="Arial"/>
              </w:rPr>
            </w:pPr>
          </w:p>
        </w:tc>
      </w:tr>
      <w:tr w:rsidR="00166D83" w:rsidRPr="00364C49" w:rsidTr="00166D83">
        <w:tc>
          <w:tcPr>
            <w:tcW w:w="2158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="00FE1B77">
              <w:rPr>
                <w:rFonts w:ascii="Arial" w:hAnsi="Arial" w:cs="Arial"/>
              </w:rPr>
              <w:t>Imperceptible</w:t>
            </w:r>
          </w:p>
          <w:p w:rsidR="00166D83" w:rsidRDefault="00C80D7E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="00FE1B77">
              <w:rPr>
                <w:rFonts w:ascii="Arial" w:hAnsi="Arial" w:cs="Arial"/>
              </w:rPr>
              <w:t>Afable</w:t>
            </w:r>
          </w:p>
          <w:p w:rsidR="00162538" w:rsidRDefault="00C80D7E" w:rsidP="00162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8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="00FE1B77">
              <w:rPr>
                <w:rFonts w:ascii="Arial" w:hAnsi="Arial" w:cs="Arial"/>
              </w:rPr>
              <w:t>Colmo</w:t>
            </w:r>
          </w:p>
          <w:p w:rsidR="00162538" w:rsidRDefault="00162538" w:rsidP="00162538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66D83" w:rsidRDefault="00162538" w:rsidP="0016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9. </w:t>
            </w:r>
            <w:r w:rsidR="00FE1B77">
              <w:rPr>
                <w:rFonts w:ascii="Arial" w:hAnsi="Arial" w:cs="Arial"/>
              </w:rPr>
              <w:t>Rigor</w:t>
            </w:r>
          </w:p>
          <w:p w:rsidR="00162538" w:rsidRDefault="00162538" w:rsidP="00162538">
            <w:pPr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66D83" w:rsidRPr="00FE1B77" w:rsidRDefault="00162538" w:rsidP="00166D83">
            <w:pPr>
              <w:rPr>
                <w:rFonts w:ascii="Arial" w:hAnsi="Arial" w:cs="Arial"/>
              </w:rPr>
            </w:pPr>
            <w:r w:rsidRPr="00FE1B77">
              <w:rPr>
                <w:rFonts w:ascii="Arial" w:hAnsi="Arial" w:cs="Arial"/>
              </w:rPr>
              <w:t xml:space="preserve">10. </w:t>
            </w:r>
            <w:r w:rsidR="00FE1B77">
              <w:rPr>
                <w:rFonts w:ascii="Arial" w:hAnsi="Arial" w:cs="Arial"/>
              </w:rPr>
              <w:t>Parsimonia</w:t>
            </w:r>
          </w:p>
          <w:p w:rsidR="00162538" w:rsidRPr="00FE1B77" w:rsidRDefault="00162538" w:rsidP="00162538">
            <w:pPr>
              <w:rPr>
                <w:rFonts w:ascii="Arial" w:hAnsi="Arial" w:cs="Arial"/>
              </w:rPr>
            </w:pPr>
          </w:p>
          <w:p w:rsidR="00364C49" w:rsidRPr="00FE1B77" w:rsidRDefault="00364C49" w:rsidP="00162538">
            <w:pPr>
              <w:rPr>
                <w:rFonts w:ascii="Arial" w:hAnsi="Arial" w:cs="Arial"/>
              </w:rPr>
            </w:pPr>
          </w:p>
          <w:p w:rsidR="00364C49" w:rsidRPr="00FE1B77" w:rsidRDefault="00364C49" w:rsidP="00162538">
            <w:pPr>
              <w:rPr>
                <w:rFonts w:ascii="Arial" w:hAnsi="Arial" w:cs="Arial"/>
              </w:rPr>
            </w:pPr>
          </w:p>
          <w:p w:rsidR="00364C49" w:rsidRPr="00FE1B77" w:rsidRDefault="00364C49" w:rsidP="00162538">
            <w:pPr>
              <w:rPr>
                <w:rFonts w:ascii="Arial" w:hAnsi="Arial" w:cs="Arial"/>
              </w:rPr>
            </w:pPr>
          </w:p>
        </w:tc>
      </w:tr>
    </w:tbl>
    <w:p w:rsidR="00C80D7E" w:rsidRDefault="00364C49" w:rsidP="00364C49">
      <w:pPr>
        <w:spacing w:after="0"/>
        <w:rPr>
          <w:rFonts w:ascii="Arial" w:hAnsi="Arial" w:cs="Arial"/>
        </w:rPr>
      </w:pPr>
      <w:r w:rsidRPr="00364C49">
        <w:rPr>
          <w:rFonts w:ascii="Arial" w:hAnsi="Arial" w:cs="Arial"/>
          <w:u w:val="single"/>
        </w:rPr>
        <w:t xml:space="preserve">Instrucciones: </w:t>
      </w:r>
      <w:r>
        <w:rPr>
          <w:rFonts w:ascii="Arial" w:hAnsi="Arial" w:cs="Arial"/>
        </w:rPr>
        <w:t>Responde a las preguntas abier</w:t>
      </w:r>
      <w:r w:rsidR="00851397">
        <w:rPr>
          <w:rFonts w:ascii="Arial" w:hAnsi="Arial" w:cs="Arial"/>
        </w:rPr>
        <w:t>tas. Argumenta tu respuesta. (5</w:t>
      </w:r>
      <w:r>
        <w:rPr>
          <w:rFonts w:ascii="Arial" w:hAnsi="Arial" w:cs="Arial"/>
        </w:rPr>
        <w:t xml:space="preserve"> pts.)</w:t>
      </w:r>
    </w:p>
    <w:p w:rsidR="000D7646" w:rsidRDefault="00E34216" w:rsidP="000D7646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Reflexiona por qué para Olegario era más importante tener razón que el hecho que se quemara su casa</w:t>
      </w:r>
      <w:r w:rsidR="000D7646">
        <w:rPr>
          <w:rFonts w:ascii="Arial" w:hAnsi="Arial" w:cs="Arial"/>
        </w:rPr>
        <w:t>.</w:t>
      </w:r>
      <w:r w:rsidR="00364C49">
        <w:rPr>
          <w:rFonts w:ascii="Arial" w:hAnsi="Arial" w:cs="Arial"/>
        </w:rPr>
        <w:t xml:space="preserve"> (3 pts.)</w:t>
      </w:r>
    </w:p>
    <w:p w:rsidR="000D7646" w:rsidRDefault="000D7646" w:rsidP="000D76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7646" w:rsidRDefault="000D7646" w:rsidP="000D7646">
      <w:pPr>
        <w:spacing w:after="0"/>
        <w:rPr>
          <w:rFonts w:ascii="Arial" w:hAnsi="Arial" w:cs="Arial"/>
        </w:rPr>
      </w:pPr>
    </w:p>
    <w:p w:rsidR="000D7646" w:rsidRDefault="000D7646" w:rsidP="000D7646">
      <w:pPr>
        <w:pStyle w:val="Prrafodelista"/>
        <w:numPr>
          <w:ilvl w:val="0"/>
          <w:numId w:val="3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narrador se presenta en el texto? ¿Por qué?</w:t>
      </w:r>
      <w:r w:rsidR="00364C49">
        <w:rPr>
          <w:rFonts w:ascii="Arial" w:hAnsi="Arial" w:cs="Arial"/>
        </w:rPr>
        <w:t xml:space="preserve"> (2 pts.)</w:t>
      </w:r>
    </w:p>
    <w:p w:rsidR="000D7646" w:rsidRDefault="000D7646" w:rsidP="000D76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C13BF9" w:rsidRDefault="00C13BF9" w:rsidP="000D764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C13BF9" w:rsidRDefault="00C13BF9" w:rsidP="000D7646">
      <w:pPr>
        <w:spacing w:after="0"/>
        <w:rPr>
          <w:rFonts w:ascii="Arial" w:hAnsi="Arial" w:cs="Arial"/>
        </w:rPr>
      </w:pPr>
    </w:p>
    <w:p w:rsidR="00F37916" w:rsidRDefault="00F37916" w:rsidP="000D7646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Instrucciones:</w:t>
      </w:r>
      <w:r>
        <w:rPr>
          <w:rFonts w:ascii="Arial" w:hAnsi="Arial" w:cs="Arial"/>
        </w:rPr>
        <w:t xml:space="preserve"> Completa el siguiente esquema con los datos que te proporciona el “texto 1”.</w:t>
      </w:r>
      <w:r w:rsidR="007C17DC">
        <w:rPr>
          <w:rFonts w:ascii="Arial" w:hAnsi="Arial" w:cs="Arial"/>
        </w:rPr>
        <w:t xml:space="preserve"> (6 pts</w:t>
      </w:r>
      <w:r w:rsidR="00C13BF9">
        <w:rPr>
          <w:rFonts w:ascii="Arial" w:hAnsi="Arial" w:cs="Arial"/>
        </w:rPr>
        <w:t>.</w:t>
      </w:r>
      <w:r w:rsidR="007C17DC">
        <w:rPr>
          <w:rFonts w:ascii="Arial" w:hAnsi="Arial" w:cs="Arial"/>
        </w:rPr>
        <w:t>)</w:t>
      </w:r>
    </w:p>
    <w:p w:rsidR="00C13BF9" w:rsidRPr="00F37916" w:rsidRDefault="00C13BF9" w:rsidP="000D7646">
      <w:pPr>
        <w:spacing w:after="0"/>
        <w:rPr>
          <w:rFonts w:ascii="Arial" w:hAnsi="Arial" w:cs="Arial"/>
        </w:rPr>
      </w:pPr>
    </w:p>
    <w:p w:rsidR="000D7646" w:rsidRDefault="00FE1B77" w:rsidP="000D764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6755130" cy="2265528"/>
            <wp:effectExtent l="0" t="0" r="26670" b="1905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C55F5" w:rsidRDefault="00693C07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Completa las oraciones (12 pts.)</w:t>
      </w:r>
    </w:p>
    <w:p w:rsidR="00693C07" w:rsidRPr="00693C07" w:rsidRDefault="00693C07" w:rsidP="007C55F5">
      <w:pPr>
        <w:spacing w:after="0"/>
        <w:rPr>
          <w:rFonts w:ascii="Arial" w:hAnsi="Arial" w:cs="Arial"/>
        </w:rPr>
      </w:pPr>
    </w:p>
    <w:p w:rsidR="00B1010F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narrador protagonista es:____________________________________________________________</w:t>
      </w:r>
    </w:p>
    <w:p w:rsidR="006401CE" w:rsidRPr="006401CE" w:rsidRDefault="006401CE" w:rsidP="006401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narrador testigo es: ________________________________________________________________</w:t>
      </w:r>
    </w:p>
    <w:p w:rsidR="006401CE" w:rsidRPr="006401CE" w:rsidRDefault="006401CE" w:rsidP="006401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narrador Omnisciente es:____________________________________________________________</w:t>
      </w:r>
    </w:p>
    <w:p w:rsidR="006401CE" w:rsidRPr="006401CE" w:rsidRDefault="006401CE" w:rsidP="006401CE">
      <w:pPr>
        <w:spacing w:after="0"/>
        <w:rPr>
          <w:rFonts w:ascii="Arial" w:hAnsi="Arial" w:cs="Arial"/>
        </w:rPr>
      </w:pPr>
      <w:r w:rsidRPr="006401CE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narrador objetivo es: _______________________________________________________________</w:t>
      </w:r>
    </w:p>
    <w:p w:rsidR="006401CE" w:rsidRPr="006401CE" w:rsidRDefault="006401CE" w:rsidP="006401CE">
      <w:pPr>
        <w:spacing w:after="0"/>
        <w:rPr>
          <w:rFonts w:ascii="Arial" w:hAnsi="Arial" w:cs="Arial"/>
        </w:rPr>
      </w:pPr>
      <w:r w:rsidRPr="006401CE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acción </w:t>
      </w:r>
      <w:r>
        <w:rPr>
          <w:rFonts w:ascii="Arial" w:hAnsi="Arial" w:cs="Arial"/>
          <w:i/>
        </w:rPr>
        <w:t>Ab ovo</w:t>
      </w:r>
      <w:r>
        <w:rPr>
          <w:rFonts w:ascii="Arial" w:hAnsi="Arial" w:cs="Arial"/>
        </w:rPr>
        <w:t xml:space="preserve"> es:_________________________________________________________________</w:t>
      </w:r>
    </w:p>
    <w:p w:rsidR="006401CE" w:rsidRPr="006401CE" w:rsidRDefault="006401CE" w:rsidP="006401CE">
      <w:pPr>
        <w:spacing w:after="0"/>
        <w:rPr>
          <w:rFonts w:ascii="Arial" w:hAnsi="Arial" w:cs="Arial"/>
        </w:rPr>
      </w:pPr>
      <w:r w:rsidRPr="006401CE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acción </w:t>
      </w:r>
      <w:r>
        <w:rPr>
          <w:rFonts w:ascii="Arial" w:hAnsi="Arial" w:cs="Arial"/>
          <w:i/>
        </w:rPr>
        <w:t>In media res</w:t>
      </w:r>
      <w:r>
        <w:rPr>
          <w:rFonts w:ascii="Arial" w:hAnsi="Arial" w:cs="Arial"/>
        </w:rPr>
        <w:t xml:space="preserve"> es:_____________________________________________________________</w:t>
      </w:r>
    </w:p>
    <w:p w:rsidR="006401CE" w:rsidRPr="00FE0D26" w:rsidRDefault="006401CE" w:rsidP="00FE0D26">
      <w:pPr>
        <w:spacing w:after="0"/>
        <w:rPr>
          <w:rFonts w:ascii="Arial" w:hAnsi="Arial" w:cs="Arial"/>
        </w:rPr>
      </w:pPr>
      <w:r w:rsidRPr="006401CE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 acción </w:t>
      </w:r>
      <w:r>
        <w:rPr>
          <w:rFonts w:ascii="Arial" w:hAnsi="Arial" w:cs="Arial"/>
          <w:i/>
        </w:rPr>
        <w:t xml:space="preserve">In extrema res </w:t>
      </w:r>
      <w:r w:rsidRPr="006401CE">
        <w:rPr>
          <w:rFonts w:ascii="Arial" w:hAnsi="Arial" w:cs="Arial"/>
        </w:rPr>
        <w:t>es:___________________________________________________________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espacio físico es:__________________________________________________________________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espacio psicológico es:_____________________________________________________________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El espacio social es: _________________________________________________________________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Los personajes principales son:_________________________________________________________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6401CE" w:rsidRDefault="006401CE" w:rsidP="006401CE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Los personajes secundarios son:________________________________________________________</w:t>
      </w:r>
    </w:p>
    <w:p w:rsidR="00FE0D26" w:rsidRPr="00FE0D26" w:rsidRDefault="00FE0D26" w:rsidP="00FE0D26">
      <w:pPr>
        <w:spacing w:after="0"/>
        <w:rPr>
          <w:rFonts w:ascii="Arial" w:hAnsi="Arial" w:cs="Arial"/>
        </w:rPr>
      </w:pPr>
      <w:r w:rsidRPr="00FE0D26">
        <w:rPr>
          <w:rFonts w:ascii="Arial" w:hAnsi="Arial" w:cs="Arial"/>
        </w:rPr>
        <w:t>________________________________________________________________________________________</w:t>
      </w:r>
    </w:p>
    <w:p w:rsidR="00B1010F" w:rsidRDefault="00B1010F" w:rsidP="007C55F5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7C55F5" w:rsidTr="007C55F5">
        <w:tc>
          <w:tcPr>
            <w:tcW w:w="10792" w:type="dxa"/>
          </w:tcPr>
          <w:p w:rsidR="007C55F5" w:rsidRPr="00364C49" w:rsidRDefault="007C55F5" w:rsidP="007C55F5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TEXTO LÍRICO</w:t>
            </w:r>
          </w:p>
        </w:tc>
      </w:tr>
    </w:tbl>
    <w:p w:rsidR="00364C49" w:rsidRPr="006401CE" w:rsidRDefault="00364C49" w:rsidP="007C55F5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Lee el poema y responde a las preguntas abiertas. (6 pts.)</w:t>
      </w:r>
    </w:p>
    <w:p w:rsidR="007C55F5" w:rsidRDefault="00C80D7E" w:rsidP="007C55F5">
      <w:pPr>
        <w:spacing w:after="0"/>
        <w:rPr>
          <w:rFonts w:ascii="Arial" w:hAnsi="Arial" w:cs="Arial"/>
        </w:rPr>
      </w:pPr>
      <w:r w:rsidRPr="00C80D7E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3209925" cy="2593975"/>
                <wp:effectExtent l="0" t="0" r="28575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594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16" w:rsidRDefault="00F37916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Texto 2: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022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ESTA TARDE, MI BIEN, CUANDO TE HABLABA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Esta tarde, mi bien, cuando te hablaba,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como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en tu rostro y en tus acciones vía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que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con palabras no te persuadía,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que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el corazón me vieses deseaba;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y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Amor, que mis intentos ayudaba,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venció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lo que imposible parecía,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pues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entre el llanto que el dolor vertía,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el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corazón deshecho destilaba.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Baste ya de rigores, mi bien, baste,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te atormenten más celos tiranos,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ni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el vil recelo tu quietud contraste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Sor Juana Inés de la Cruz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con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sombras necias, con indicios vanos:</w:t>
                            </w:r>
                          </w:p>
                          <w:p w:rsidR="00F02292" w:rsidRPr="00F02292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pues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ya en líquido humor viste y tocaste</w:t>
                            </w:r>
                          </w:p>
                          <w:p w:rsidR="00C80D7E" w:rsidRPr="0072387B" w:rsidRDefault="00F02292" w:rsidP="00F022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>mi</w:t>
                            </w:r>
                            <w:proofErr w:type="gramEnd"/>
                            <w:r w:rsidRPr="00F02292">
                              <w:rPr>
                                <w:rFonts w:ascii="Arial" w:hAnsi="Arial" w:cs="Arial"/>
                                <w:sz w:val="20"/>
                              </w:rPr>
                              <w:t xml:space="preserve"> corazón deshecho entre tus manos.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8.55pt;width:252.75pt;height:20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">
                <v:textbox>
                  <w:txbxContent>
                    <w:p w:rsidR="00F37916" w:rsidRDefault="00F37916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Texto 2: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02292">
                        <w:rPr>
                          <w:rFonts w:ascii="Arial" w:hAnsi="Arial" w:cs="Arial"/>
                          <w:b/>
                          <w:sz w:val="20"/>
                        </w:rPr>
                        <w:t>ESTA TARDE, MI BIEN, CUANDO TE HABLABA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02292">
                        <w:rPr>
                          <w:rFonts w:ascii="Arial" w:hAnsi="Arial" w:cs="Arial"/>
                          <w:sz w:val="20"/>
                        </w:rPr>
                        <w:t>Esta tarde, mi bien, cuando te hablaba,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como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en tu rostro y en tus acciones vía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que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con palabras no te persuadía,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que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el corazón me vieses deseaba;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y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Amor, que mis intentos ayudaba,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venció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lo que imposible parecía,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pues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entre el llanto que el dolor vertía,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el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corazón deshecho destilaba.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F02292">
                        <w:rPr>
                          <w:rFonts w:ascii="Arial" w:hAnsi="Arial" w:cs="Arial"/>
                          <w:sz w:val="20"/>
                        </w:rPr>
                        <w:t>Baste ya de rigores, mi bien, baste,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te atormenten más celos tiranos,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ni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el vil recelo tu quietud contraste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Sor Juana Inés de la Cruz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con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sombras necias, con indicios vanos:</w:t>
                      </w:r>
                    </w:p>
                    <w:p w:rsidR="00F02292" w:rsidRPr="00F02292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pues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ya en líquido humor viste y tocaste</w:t>
                      </w:r>
                    </w:p>
                    <w:p w:rsidR="00C80D7E" w:rsidRPr="0072387B" w:rsidRDefault="00F02292" w:rsidP="00F0229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proofErr w:type="gramStart"/>
                      <w:r w:rsidRPr="00F02292">
                        <w:rPr>
                          <w:rFonts w:ascii="Arial" w:hAnsi="Arial" w:cs="Arial"/>
                          <w:sz w:val="20"/>
                        </w:rPr>
                        <w:t>mi</w:t>
                      </w:r>
                      <w:proofErr w:type="gramEnd"/>
                      <w:r w:rsidRPr="00F02292">
                        <w:rPr>
                          <w:rFonts w:ascii="Arial" w:hAnsi="Arial" w:cs="Arial"/>
                          <w:sz w:val="20"/>
                        </w:rPr>
                        <w:t xml:space="preserve"> corazón deshecho entre tus manos.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0D7E" w:rsidRPr="0072387B" w:rsidRDefault="00F02292" w:rsidP="0072387B">
      <w:pPr>
        <w:pStyle w:val="Prrafodelista"/>
        <w:numPr>
          <w:ilvl w:val="0"/>
          <w:numId w:val="3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851397">
        <w:rPr>
          <w:rFonts w:ascii="Arial" w:hAnsi="Arial" w:cs="Arial"/>
        </w:rPr>
        <w:t>Qué expresa</w:t>
      </w:r>
      <w:r>
        <w:rPr>
          <w:rFonts w:ascii="Arial" w:hAnsi="Arial" w:cs="Arial"/>
        </w:rPr>
        <w:t xml:space="preserve"> el hablante lírico?</w:t>
      </w:r>
    </w:p>
    <w:p w:rsidR="0072387B" w:rsidRDefault="0072387B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C55F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Pr="0072387B" w:rsidRDefault="0072387B" w:rsidP="0072387B">
      <w:pPr>
        <w:pStyle w:val="Prrafodelista"/>
        <w:numPr>
          <w:ilvl w:val="0"/>
          <w:numId w:val="34"/>
        </w:numPr>
        <w:spacing w:after="0"/>
        <w:rPr>
          <w:rFonts w:ascii="Arial" w:hAnsi="Arial" w:cs="Arial"/>
        </w:rPr>
      </w:pPr>
      <w:r w:rsidRPr="0072387B">
        <w:rPr>
          <w:rFonts w:ascii="Arial" w:hAnsi="Arial" w:cs="Arial"/>
        </w:rPr>
        <w:t>¿Qué es el lenguaje figurado? ¿Qué quiere decir el texto cu</w:t>
      </w:r>
      <w:r w:rsidR="00F02292">
        <w:rPr>
          <w:rFonts w:ascii="Arial" w:hAnsi="Arial" w:cs="Arial"/>
        </w:rPr>
        <w:t>ando dice “que el corazón me vieses deseaba</w:t>
      </w:r>
      <w:r w:rsidRPr="0072387B">
        <w:rPr>
          <w:rFonts w:ascii="Arial" w:hAnsi="Arial" w:cs="Arial"/>
        </w:rPr>
        <w:t>”?</w:t>
      </w:r>
    </w:p>
    <w:p w:rsidR="0072387B" w:rsidRDefault="0072387B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72387B" w:rsidRDefault="0072387B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F02292" w:rsidRDefault="00F02292" w:rsidP="0072387B">
      <w:pPr>
        <w:spacing w:after="0"/>
        <w:rPr>
          <w:rFonts w:ascii="Arial" w:hAnsi="Arial" w:cs="Arial"/>
          <w:u w:val="single"/>
        </w:rPr>
      </w:pPr>
    </w:p>
    <w:p w:rsidR="00693C07" w:rsidRDefault="00693C07" w:rsidP="0072387B">
      <w:pPr>
        <w:spacing w:after="0"/>
        <w:rPr>
          <w:rFonts w:ascii="Arial" w:hAnsi="Arial" w:cs="Arial"/>
          <w:u w:val="single"/>
        </w:rPr>
      </w:pPr>
    </w:p>
    <w:p w:rsidR="00693C07" w:rsidRDefault="00693C07" w:rsidP="0072387B">
      <w:pPr>
        <w:spacing w:after="0"/>
        <w:rPr>
          <w:rFonts w:ascii="Arial" w:hAnsi="Arial" w:cs="Arial"/>
          <w:u w:val="single"/>
        </w:rPr>
      </w:pPr>
    </w:p>
    <w:p w:rsidR="00693C07" w:rsidRDefault="00693C07" w:rsidP="0072387B">
      <w:pPr>
        <w:spacing w:after="0"/>
        <w:rPr>
          <w:rFonts w:ascii="Arial" w:hAnsi="Arial" w:cs="Arial"/>
          <w:u w:val="single"/>
        </w:rPr>
      </w:pPr>
    </w:p>
    <w:p w:rsidR="00364C49" w:rsidRPr="00364C49" w:rsidRDefault="00364C49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 w:rsidR="00F02292">
        <w:rPr>
          <w:rFonts w:ascii="Arial" w:hAnsi="Arial" w:cs="Arial"/>
        </w:rPr>
        <w:t xml:space="preserve"> </w:t>
      </w:r>
      <w:r w:rsidR="00693C07">
        <w:rPr>
          <w:rFonts w:ascii="Arial" w:hAnsi="Arial" w:cs="Arial"/>
        </w:rPr>
        <w:t xml:space="preserve">Escribe el concepto en la definición que se te da. </w:t>
      </w:r>
      <w:r w:rsidR="0075627A">
        <w:rPr>
          <w:rFonts w:ascii="Arial" w:hAnsi="Arial" w:cs="Arial"/>
        </w:rPr>
        <w:t>(8</w:t>
      </w:r>
      <w:r>
        <w:rPr>
          <w:rFonts w:ascii="Arial" w:hAnsi="Arial" w:cs="Arial"/>
        </w:rPr>
        <w:t xml:space="preserve"> pts.)</w:t>
      </w:r>
    </w:p>
    <w:p w:rsidR="0072387B" w:rsidRDefault="00713364" w:rsidP="00693C07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Voz ficticia que va relatando todo en el poema:_____________________________________________</w:t>
      </w:r>
    </w:p>
    <w:p w:rsidR="00713364" w:rsidRDefault="00713364" w:rsidP="00693C07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Es de aquello que habla el hablante lírico:_________________________________________________</w:t>
      </w:r>
    </w:p>
    <w:p w:rsidR="00713364" w:rsidRDefault="00E31F28" w:rsidP="00E31F28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E31F28">
        <w:rPr>
          <w:rFonts w:ascii="Arial" w:hAnsi="Arial" w:cs="Arial"/>
        </w:rPr>
        <w:t>s la relación sutil de semejanza que se estab</w:t>
      </w:r>
      <w:r>
        <w:rPr>
          <w:rFonts w:ascii="Arial" w:hAnsi="Arial" w:cs="Arial"/>
        </w:rPr>
        <w:t>lece entre dos ideas o imágenes:___________________</w:t>
      </w:r>
    </w:p>
    <w:p w:rsidR="0075627A" w:rsidRDefault="00E31F28" w:rsidP="0075627A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Expresiones líricas que se u</w:t>
      </w:r>
      <w:r w:rsidR="0075627A">
        <w:rPr>
          <w:rFonts w:ascii="Arial" w:hAnsi="Arial" w:cs="Arial"/>
        </w:rPr>
        <w:t>tilizan para embellecer la estrofa</w:t>
      </w:r>
      <w:r>
        <w:rPr>
          <w:rFonts w:ascii="Arial" w:hAnsi="Arial" w:cs="Arial"/>
        </w:rPr>
        <w:t>:_________________________________</w:t>
      </w:r>
    </w:p>
    <w:p w:rsidR="0075627A" w:rsidRPr="0075627A" w:rsidRDefault="0075627A" w:rsidP="0075627A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Figura literaria que c</w:t>
      </w:r>
      <w:r w:rsidRPr="0075627A">
        <w:rPr>
          <w:rFonts w:ascii="Arial" w:hAnsi="Arial" w:cs="Arial"/>
        </w:rPr>
        <w:t>onsiste en denominar una idea o cosa</w:t>
      </w:r>
      <w:r>
        <w:rPr>
          <w:rFonts w:ascii="Arial" w:hAnsi="Arial" w:cs="Arial"/>
        </w:rPr>
        <w:t xml:space="preserve"> </w:t>
      </w:r>
      <w:r w:rsidRPr="0075627A">
        <w:rPr>
          <w:rFonts w:ascii="Arial" w:hAnsi="Arial" w:cs="Arial"/>
        </w:rPr>
        <w:t>con el nombre de otra, con la cual tiene</w:t>
      </w:r>
      <w:r>
        <w:rPr>
          <w:rFonts w:ascii="Arial" w:hAnsi="Arial" w:cs="Arial"/>
        </w:rPr>
        <w:t xml:space="preserve"> </w:t>
      </w:r>
      <w:r w:rsidRPr="0075627A">
        <w:rPr>
          <w:rFonts w:ascii="Arial" w:hAnsi="Arial" w:cs="Arial"/>
        </w:rPr>
        <w:t>alguna semejanza. La metáfora conlleva</w:t>
      </w:r>
      <w:r>
        <w:rPr>
          <w:rFonts w:ascii="Arial" w:hAnsi="Arial" w:cs="Arial"/>
        </w:rPr>
        <w:t xml:space="preserve"> una comparación implícita:______________________________________________</w:t>
      </w:r>
    </w:p>
    <w:p w:rsidR="0075627A" w:rsidRDefault="0075627A" w:rsidP="0075627A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Figura literaria que c</w:t>
      </w:r>
      <w:r w:rsidRPr="0075627A">
        <w:rPr>
          <w:rFonts w:ascii="Arial" w:hAnsi="Arial" w:cs="Arial"/>
        </w:rPr>
        <w:t>onsiste en atribuir a objetos</w:t>
      </w:r>
      <w:r>
        <w:rPr>
          <w:rFonts w:ascii="Arial" w:hAnsi="Arial" w:cs="Arial"/>
        </w:rPr>
        <w:t xml:space="preserve"> </w:t>
      </w:r>
      <w:r w:rsidRPr="0075627A">
        <w:rPr>
          <w:rFonts w:ascii="Arial" w:hAnsi="Arial" w:cs="Arial"/>
        </w:rPr>
        <w:t>inanimados, vida; o a animales,</w:t>
      </w:r>
      <w:r>
        <w:rPr>
          <w:rFonts w:ascii="Arial" w:hAnsi="Arial" w:cs="Arial"/>
        </w:rPr>
        <w:t xml:space="preserve"> </w:t>
      </w:r>
      <w:r w:rsidRPr="0075627A">
        <w:rPr>
          <w:rFonts w:ascii="Arial" w:hAnsi="Arial" w:cs="Arial"/>
        </w:rPr>
        <w:t>acciones propias de los humanos.</w:t>
      </w:r>
      <w:r>
        <w:rPr>
          <w:rFonts w:ascii="Arial" w:hAnsi="Arial" w:cs="Arial"/>
        </w:rPr>
        <w:t xml:space="preserve"> _______________________________________________________________________</w:t>
      </w:r>
    </w:p>
    <w:p w:rsidR="0075627A" w:rsidRDefault="0075627A" w:rsidP="0075627A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Figura literaria que c</w:t>
      </w:r>
      <w:r w:rsidRPr="0075627A">
        <w:rPr>
          <w:rFonts w:ascii="Arial" w:hAnsi="Arial" w:cs="Arial"/>
        </w:rPr>
        <w:t>onsiste en cambiar el orden gramatical lógico de las estru</w:t>
      </w:r>
      <w:r>
        <w:rPr>
          <w:rFonts w:ascii="Arial" w:hAnsi="Arial" w:cs="Arial"/>
        </w:rPr>
        <w:t>cturas que componen una oración:________________________________________________________________________</w:t>
      </w:r>
    </w:p>
    <w:p w:rsidR="00F02292" w:rsidRPr="0075627A" w:rsidRDefault="0075627A" w:rsidP="0072387B">
      <w:pPr>
        <w:pStyle w:val="Prrafodelista"/>
        <w:numPr>
          <w:ilvl w:val="0"/>
          <w:numId w:val="4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Figura literaria que consiste </w:t>
      </w:r>
      <w:r w:rsidRPr="0075627A">
        <w:rPr>
          <w:rFonts w:ascii="Arial" w:hAnsi="Arial" w:cs="Arial"/>
        </w:rPr>
        <w:t>en exagerar una idea, ya sea aumentando o disminuyendo la verdad, a fi</w:t>
      </w:r>
      <w:r>
        <w:rPr>
          <w:rFonts w:ascii="Arial" w:hAnsi="Arial" w:cs="Arial"/>
        </w:rPr>
        <w:t>n de causar una mayor impresión:________________________________________________________</w:t>
      </w:r>
    </w:p>
    <w:p w:rsidR="00F02292" w:rsidRDefault="00F02292" w:rsidP="0072387B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EB1B5D" w:rsidTr="00487531">
        <w:tc>
          <w:tcPr>
            <w:tcW w:w="10792" w:type="dxa"/>
          </w:tcPr>
          <w:p w:rsidR="00EB1B5D" w:rsidRPr="00F37916" w:rsidRDefault="00EB1B5D" w:rsidP="004F209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TEXTO DRAMÁTICO</w:t>
            </w:r>
          </w:p>
        </w:tc>
      </w:tr>
    </w:tbl>
    <w:p w:rsidR="00F37916" w:rsidRDefault="00F37916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Responde a las siguientes preguntas con respuestas bien argumentadas.</w:t>
      </w:r>
      <w:r w:rsidR="007C17DC">
        <w:rPr>
          <w:rFonts w:ascii="Arial" w:hAnsi="Arial" w:cs="Arial"/>
        </w:rPr>
        <w:t xml:space="preserve"> (6 pts.)</w:t>
      </w:r>
    </w:p>
    <w:p w:rsidR="003F314A" w:rsidRDefault="00F37916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es un texto dramático? ¿Cuáles son sus características principales? ¿Cuál es la diferencia entre una obra dramática y el teatro?</w:t>
      </w:r>
    </w:p>
    <w:p w:rsidR="00F37916" w:rsidRDefault="00F37916" w:rsidP="0072387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627A" w:rsidRDefault="0075627A" w:rsidP="0072387B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3B761D" w:rsidTr="00487531">
        <w:tc>
          <w:tcPr>
            <w:tcW w:w="10792" w:type="dxa"/>
          </w:tcPr>
          <w:p w:rsidR="003B761D" w:rsidRPr="00F37916" w:rsidRDefault="003B761D" w:rsidP="004F209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TEXTOS NO LITERARIOS</w:t>
            </w:r>
          </w:p>
        </w:tc>
      </w:tr>
    </w:tbl>
    <w:p w:rsidR="004F209D" w:rsidRDefault="00F37916" w:rsidP="003B761D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</w:t>
      </w:r>
      <w:r w:rsidR="007C17DC">
        <w:rPr>
          <w:rFonts w:ascii="Arial" w:hAnsi="Arial" w:cs="Arial"/>
        </w:rPr>
        <w:t>Lee atentamente cada enunciado y responde con una “V” si la aseveración es correcta y “F”, si es falsa. Justifica las falsas. (23</w:t>
      </w:r>
      <w:r>
        <w:rPr>
          <w:rFonts w:ascii="Arial" w:hAnsi="Arial" w:cs="Arial"/>
        </w:rPr>
        <w:t xml:space="preserve"> pts.)</w:t>
      </w:r>
    </w:p>
    <w:p w:rsidR="007C17DC" w:rsidRDefault="007C17DC" w:rsidP="003B761D">
      <w:pPr>
        <w:spacing w:after="0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F37916" w:rsidTr="00BB25EE">
        <w:tc>
          <w:tcPr>
            <w:tcW w:w="5396" w:type="dxa"/>
          </w:tcPr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_____ El propósito del texto argumentativo es </w:t>
            </w:r>
            <w:r w:rsidRPr="009E5E39">
              <w:rPr>
                <w:rFonts w:ascii="Arial" w:hAnsi="Arial" w:cs="Arial"/>
              </w:rPr>
              <w:t xml:space="preserve">el </w:t>
            </w:r>
            <w:r w:rsidRPr="00A3298D">
              <w:rPr>
                <w:rFonts w:ascii="Arial" w:hAnsi="Arial" w:cs="Arial"/>
              </w:rPr>
              <w:t>de informar y difundir conocimientos sobre un tema.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F37916" w:rsidRPr="00A3298D" w:rsidRDefault="00F37916" w:rsidP="00BB25EE">
            <w:pPr>
              <w:rPr>
                <w:rFonts w:ascii="Arial" w:hAnsi="Arial" w:cs="Arial"/>
              </w:rPr>
            </w:pPr>
            <w:r w:rsidRPr="00A3298D">
              <w:rPr>
                <w:rFonts w:ascii="Arial" w:hAnsi="Arial" w:cs="Arial"/>
              </w:rPr>
              <w:t xml:space="preserve">2. _____ </w:t>
            </w:r>
            <w:r>
              <w:rPr>
                <w:rFonts w:ascii="Arial" w:hAnsi="Arial" w:cs="Arial"/>
              </w:rPr>
              <w:t>El texto argumentativo e</w:t>
            </w:r>
            <w:r w:rsidRPr="00A3298D">
              <w:rPr>
                <w:rFonts w:ascii="Arial" w:hAnsi="Arial" w:cs="Arial"/>
              </w:rPr>
              <w:t>s aquel en el que se expone o se da a conocer un tema determinado a un receptor.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_____ </w:t>
            </w:r>
            <w:r w:rsidRPr="00A3298D">
              <w:rPr>
                <w:rFonts w:ascii="Arial" w:hAnsi="Arial" w:cs="Arial"/>
              </w:rPr>
              <w:t>El discurso argumentativo está presente en muchísimos momentos de la vida cotidiana, tanto en situaciones formales como informales.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_____ C</w:t>
            </w:r>
            <w:r w:rsidRPr="00915C6B">
              <w:rPr>
                <w:rFonts w:ascii="Arial" w:hAnsi="Arial" w:cs="Arial"/>
              </w:rPr>
              <w:t xml:space="preserve">uando un candidato o candidata explica por qué las personas tienen que darle su voto, está </w:t>
            </w:r>
            <w:r>
              <w:rPr>
                <w:rFonts w:ascii="Arial" w:hAnsi="Arial" w:cs="Arial"/>
              </w:rPr>
              <w:t>exponiendo</w:t>
            </w:r>
            <w:r w:rsidRPr="00915C6B">
              <w:rPr>
                <w:rFonts w:ascii="Arial" w:hAnsi="Arial" w:cs="Arial"/>
              </w:rPr>
              <w:t>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_____ La estructura de secuencias del texto expositivo </w:t>
            </w:r>
            <w:r w:rsidRPr="00DE3808">
              <w:rPr>
                <w:rFonts w:ascii="Arial" w:eastAsia="Times New Roman" w:hAnsi="Arial" w:cs="Arial"/>
              </w:rPr>
              <w:t>se plantea una situación conflictiva y se propone una medida o una serie de medidas que pueden contribuir a resolverla.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_____ La opinión es una base que defiende</w:t>
            </w:r>
            <w:r w:rsidRPr="005F7A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objetivamente la</w:t>
            </w:r>
            <w:r w:rsidRPr="005F7A53">
              <w:rPr>
                <w:rFonts w:ascii="Arial" w:hAnsi="Arial" w:cs="Arial"/>
              </w:rPr>
              <w:t xml:space="preserve"> tesis.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_____ </w:t>
            </w:r>
            <w:r w:rsidRPr="005F7A53">
              <w:rPr>
                <w:rFonts w:ascii="Arial" w:hAnsi="Arial" w:cs="Arial"/>
              </w:rPr>
              <w:t xml:space="preserve">Mientras la </w:t>
            </w:r>
            <w:r>
              <w:rPr>
                <w:rFonts w:ascii="Arial" w:hAnsi="Arial" w:cs="Arial"/>
              </w:rPr>
              <w:t>argumentación</w:t>
            </w:r>
            <w:r w:rsidRPr="005F7A53">
              <w:rPr>
                <w:rFonts w:ascii="Arial" w:hAnsi="Arial" w:cs="Arial"/>
              </w:rPr>
              <w:t xml:space="preserve"> se limita a mostrar, la </w:t>
            </w:r>
            <w:r>
              <w:rPr>
                <w:rFonts w:ascii="Arial" w:hAnsi="Arial" w:cs="Arial"/>
              </w:rPr>
              <w:t>exposición intenta convencer de una tesis.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</w:p>
        </w:tc>
        <w:tc>
          <w:tcPr>
            <w:tcW w:w="5396" w:type="dxa"/>
          </w:tcPr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_____ L</w:t>
            </w:r>
            <w:r w:rsidRPr="00915C6B">
              <w:rPr>
                <w:rFonts w:ascii="Arial" w:hAnsi="Arial" w:cs="Arial"/>
              </w:rPr>
              <w:t xml:space="preserve">a estricta organización del texto </w:t>
            </w:r>
            <w:r>
              <w:rPr>
                <w:rFonts w:ascii="Arial" w:hAnsi="Arial" w:cs="Arial"/>
              </w:rPr>
              <w:t xml:space="preserve">expositivo </w:t>
            </w:r>
            <w:r w:rsidRPr="00915C6B">
              <w:rPr>
                <w:rFonts w:ascii="Arial" w:hAnsi="Arial" w:cs="Arial"/>
              </w:rPr>
              <w:t>busca el objetivo de incrementar el conocimiento del auditorio a quien está dirigido.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_____ En un texto expositivo,</w:t>
            </w:r>
            <w:r w:rsidRPr="005F7A53">
              <w:rPr>
                <w:rFonts w:ascii="Arial" w:hAnsi="Arial" w:cs="Arial"/>
              </w:rPr>
              <w:t xml:space="preserve"> además de la función apelativa presente en</w:t>
            </w:r>
            <w:r>
              <w:rPr>
                <w:rFonts w:ascii="Arial" w:hAnsi="Arial" w:cs="Arial"/>
              </w:rPr>
              <w:t xml:space="preserve"> el desarrollo de la opinión</w:t>
            </w:r>
            <w:r w:rsidRPr="005F7A53">
              <w:rPr>
                <w:rFonts w:ascii="Arial" w:hAnsi="Arial" w:cs="Arial"/>
              </w:rPr>
              <w:t>, aparece la función referencial, en la parte en la que se expone la tesis.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_____ En el texto expositivo se utiliza información concreta,</w:t>
            </w:r>
            <w:r w:rsidRPr="00915C6B">
              <w:rPr>
                <w:rFonts w:ascii="Arial" w:hAnsi="Arial" w:cs="Arial"/>
              </w:rPr>
              <w:t xml:space="preserve"> un vocabulario simple y breve.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 _____ En el texto expositivo s</w:t>
            </w:r>
            <w:r w:rsidRPr="00915C6B">
              <w:rPr>
                <w:rFonts w:ascii="Arial" w:hAnsi="Arial" w:cs="Arial"/>
              </w:rPr>
              <w:t>e utiliza un orden lógico  para que el lector u oyente no se pierda.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 _____ El discurso argumentativo y el discurso expositivo cuentan con una estructura interna bien definida.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_____ </w:t>
            </w:r>
            <w:r w:rsidRPr="005F7A53">
              <w:rPr>
                <w:rFonts w:ascii="Arial" w:hAnsi="Arial" w:cs="Arial"/>
                <w:bCs/>
              </w:rPr>
              <w:t xml:space="preserve">La estructura de </w:t>
            </w:r>
            <w:r>
              <w:rPr>
                <w:rFonts w:ascii="Arial" w:hAnsi="Arial" w:cs="Arial"/>
                <w:bCs/>
              </w:rPr>
              <w:t>enumeración</w:t>
            </w:r>
            <w:r w:rsidRPr="005F7A53">
              <w:rPr>
                <w:rFonts w:ascii="Arial" w:hAnsi="Arial" w:cs="Arial"/>
                <w:bCs/>
              </w:rPr>
              <w:t xml:space="preserve"> caracteriza a los textos en los que se exponen las semejanzas y diferencias entre dos o más objetos o fenómenos. Pertenecería a esta clase, por ejemplo, </w:t>
            </w:r>
            <w:r>
              <w:rPr>
                <w:rFonts w:ascii="Arial" w:hAnsi="Arial" w:cs="Arial"/>
                <w:bCs/>
              </w:rPr>
              <w:t>un texto en el que se hable</w:t>
            </w:r>
            <w:r w:rsidRPr="005F7A53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d</w:t>
            </w:r>
            <w:r w:rsidRPr="005F7A53">
              <w:rPr>
                <w:rFonts w:ascii="Arial" w:hAnsi="Arial" w:cs="Arial"/>
                <w:bCs/>
              </w:rPr>
              <w:t xml:space="preserve">el oro </w:t>
            </w:r>
            <w:r>
              <w:rPr>
                <w:rFonts w:ascii="Arial" w:hAnsi="Arial" w:cs="Arial"/>
                <w:bCs/>
              </w:rPr>
              <w:t>y la pirita.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_____ En la estructura descriptiva del texto argumentativo se </w:t>
            </w:r>
            <w:r w:rsidRPr="00052CB7">
              <w:rPr>
                <w:rFonts w:ascii="Arial" w:eastAsia="Times New Roman" w:hAnsi="Arial" w:cs="Arial"/>
                <w:bCs/>
                <w:color w:val="000000" w:themeColor="text1"/>
              </w:rPr>
              <w:t>exponen las características de un determinado objeto o fenómeno.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</w:t>
            </w:r>
          </w:p>
          <w:p w:rsidR="00F37916" w:rsidRDefault="00F37916" w:rsidP="00BB25EE">
            <w:pPr>
              <w:rPr>
                <w:rFonts w:ascii="Arial" w:hAnsi="Arial" w:cs="Arial"/>
              </w:rPr>
            </w:pPr>
          </w:p>
        </w:tc>
      </w:tr>
    </w:tbl>
    <w:p w:rsidR="00967C64" w:rsidRDefault="00967C64" w:rsidP="00832895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7689D" w:rsidTr="0017689D">
        <w:tc>
          <w:tcPr>
            <w:tcW w:w="10792" w:type="dxa"/>
          </w:tcPr>
          <w:p w:rsidR="0017689D" w:rsidRPr="0017689D" w:rsidRDefault="0017689D" w:rsidP="0017689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MEDIOS DE COMUNICACIÓN MASIVA</w:t>
            </w:r>
          </w:p>
        </w:tc>
      </w:tr>
    </w:tbl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Contesta a la pregunta abierta, argumentando bien tu respuesta.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¿Qué son los medios de comunicación de masa?</w:t>
      </w:r>
      <w:r w:rsidR="007C17DC">
        <w:rPr>
          <w:rFonts w:ascii="Arial" w:hAnsi="Arial" w:cs="Arial"/>
        </w:rPr>
        <w:t xml:space="preserve"> (3 pts.)</w:t>
      </w: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Instrucciones:</w:t>
      </w:r>
      <w:r>
        <w:rPr>
          <w:rFonts w:ascii="Arial" w:hAnsi="Arial" w:cs="Arial"/>
        </w:rPr>
        <w:t xml:space="preserve"> Define los siguientes medios de comunicación masiva</w:t>
      </w:r>
      <w:r w:rsidR="007C17DC">
        <w:rPr>
          <w:rFonts w:ascii="Arial" w:hAnsi="Arial" w:cs="Arial"/>
        </w:rPr>
        <w:t xml:space="preserve"> (10 pts.)</w:t>
      </w:r>
      <w:r>
        <w:rPr>
          <w:rFonts w:ascii="Arial" w:hAnsi="Arial" w:cs="Arial"/>
        </w:rPr>
        <w:t>: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Imprenta: ________________________________________________________________________________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Radio:</w:t>
      </w:r>
      <w:r w:rsidRPr="00176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</w:t>
      </w: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Televisión:</w:t>
      </w:r>
      <w:r w:rsidRPr="00176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</w:t>
      </w: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Internet:</w:t>
      </w:r>
      <w:r w:rsidRPr="00176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</w:t>
      </w:r>
    </w:p>
    <w:p w:rsidR="0017689D" w:rsidRDefault="0017689D" w:rsidP="001768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</w:t>
      </w:r>
    </w:p>
    <w:p w:rsidR="0017689D" w:rsidRDefault="0017689D" w:rsidP="00832895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17689D" w:rsidTr="0017689D">
        <w:tc>
          <w:tcPr>
            <w:tcW w:w="10792" w:type="dxa"/>
          </w:tcPr>
          <w:p w:rsidR="0017689D" w:rsidRPr="0017689D" w:rsidRDefault="0017689D" w:rsidP="0017689D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COMUNICACIÓN HUMANA</w:t>
            </w:r>
          </w:p>
        </w:tc>
      </w:tr>
    </w:tbl>
    <w:p w:rsidR="0017689D" w:rsidRPr="0017689D" w:rsidRDefault="0017689D" w:rsidP="00832895">
      <w:pPr>
        <w:spacing w:after="0"/>
        <w:rPr>
          <w:rFonts w:ascii="Arial" w:hAnsi="Arial" w:cs="Arial"/>
        </w:rPr>
      </w:pPr>
    </w:p>
    <w:p w:rsidR="0017689D" w:rsidRDefault="0017689D" w:rsidP="00832895">
      <w:pPr>
        <w:spacing w:after="0"/>
        <w:rPr>
          <w:rFonts w:ascii="Arial" w:hAnsi="Arial" w:cs="Arial"/>
        </w:rPr>
      </w:pPr>
      <w:r w:rsidRPr="0017689D">
        <w:rPr>
          <w:rFonts w:ascii="Arial" w:hAnsi="Arial" w:cs="Arial"/>
          <w:u w:val="single"/>
        </w:rPr>
        <w:t>Instrucciones:</w:t>
      </w:r>
      <w:r w:rsidRPr="0017689D">
        <w:rPr>
          <w:rFonts w:ascii="Arial" w:hAnsi="Arial" w:cs="Arial"/>
        </w:rPr>
        <w:t xml:space="preserve"> Dibuja</w:t>
      </w:r>
      <w:r>
        <w:rPr>
          <w:rFonts w:ascii="Arial" w:hAnsi="Arial" w:cs="Arial"/>
        </w:rPr>
        <w:t xml:space="preserve"> el esquema de la estructura comunicativa de Jakobson utilizando los siguientes elementos.</w:t>
      </w:r>
      <w:r w:rsidR="007C17DC">
        <w:rPr>
          <w:rFonts w:ascii="Arial" w:hAnsi="Arial" w:cs="Arial"/>
        </w:rPr>
        <w:t xml:space="preserve"> </w:t>
      </w:r>
      <w:proofErr w:type="gramStart"/>
      <w:r w:rsidR="007C17DC">
        <w:rPr>
          <w:rFonts w:ascii="Arial" w:hAnsi="Arial" w:cs="Arial"/>
        </w:rPr>
        <w:t>( 6</w:t>
      </w:r>
      <w:proofErr w:type="gramEnd"/>
      <w:r w:rsidR="007C17DC">
        <w:rPr>
          <w:rFonts w:ascii="Arial" w:hAnsi="Arial" w:cs="Arial"/>
        </w:rPr>
        <w:t xml:space="preserve"> pts.)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-Emisor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-Receptor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-Mensaje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-Canal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-Código</w:t>
      </w:r>
    </w:p>
    <w:p w:rsidR="0017689D" w:rsidRDefault="0017689D" w:rsidP="0083289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-Contexto</w:t>
      </w:r>
    </w:p>
    <w:p w:rsidR="0017689D" w:rsidRPr="0017689D" w:rsidRDefault="0017689D" w:rsidP="00832895">
      <w:pPr>
        <w:spacing w:after="0"/>
        <w:rPr>
          <w:rFonts w:ascii="Arial" w:hAnsi="Arial" w:cs="Arial"/>
        </w:rPr>
      </w:pPr>
    </w:p>
    <w:sectPr w:rsidR="0017689D" w:rsidRPr="0017689D" w:rsidSect="00162538">
      <w:headerReference w:type="first" r:id="rId12"/>
      <w:pgSz w:w="12242" w:h="18144" w:code="5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28C" w:rsidRDefault="0021028C" w:rsidP="001C6B98">
      <w:pPr>
        <w:spacing w:after="0" w:line="240" w:lineRule="auto"/>
      </w:pPr>
      <w:r>
        <w:separator/>
      </w:r>
    </w:p>
  </w:endnote>
  <w:endnote w:type="continuationSeparator" w:id="0">
    <w:p w:rsidR="0021028C" w:rsidRDefault="0021028C" w:rsidP="001C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28C" w:rsidRDefault="0021028C" w:rsidP="001C6B98">
      <w:pPr>
        <w:spacing w:after="0" w:line="240" w:lineRule="auto"/>
      </w:pPr>
      <w:r>
        <w:separator/>
      </w:r>
    </w:p>
  </w:footnote>
  <w:footnote w:type="continuationSeparator" w:id="0">
    <w:p w:rsidR="0021028C" w:rsidRDefault="0021028C" w:rsidP="001C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38" w:rsidRPr="001C6B98" w:rsidRDefault="00162538" w:rsidP="00162538">
    <w:pPr>
      <w:rPr>
        <w:rFonts w:ascii="Arial" w:hAnsi="Arial" w:cs="Arial"/>
        <w:b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EBA4EFB" wp14:editId="3C74C455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3229610" cy="390525"/>
              <wp:effectExtent l="0" t="0" r="0" b="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538" w:rsidRPr="008A7888" w:rsidRDefault="00162538" w:rsidP="0016253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Prof. Javiera Gutiérrez G.</w:t>
                          </w:r>
                          <w:r w:rsidR="002F4E16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 – Andrea Martínez C.</w:t>
                          </w:r>
                        </w:p>
                        <w:p w:rsidR="00162538" w:rsidRPr="008A7888" w:rsidRDefault="002F4E16" w:rsidP="0016253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Departamento de </w:t>
                          </w:r>
                          <w:r w:rsidR="00341119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Lenguaje y Comunicación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A4EF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03.1pt;margin-top:.55pt;width:254.3pt;height:30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" filled="f" stroked="f">
              <v:textbox>
                <w:txbxContent>
                  <w:p w:rsidR="00162538" w:rsidRPr="008A7888" w:rsidRDefault="00162538" w:rsidP="0016253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Prof. Javiera Gutiérrez G.</w:t>
                    </w:r>
                    <w:r w:rsidR="002F4E16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 – Andrea Martínez C.</w:t>
                    </w:r>
                  </w:p>
                  <w:p w:rsidR="00162538" w:rsidRPr="008A7888" w:rsidRDefault="002F4E16" w:rsidP="0016253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Departamento de </w:t>
                    </w:r>
                    <w:r w:rsidR="00341119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Lenguaje y Comunicación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69CBFDA" wp14:editId="2678F945">
              <wp:simplePos x="0" y="0"/>
              <wp:positionH relativeFrom="column">
                <wp:posOffset>485775</wp:posOffset>
              </wp:positionH>
              <wp:positionV relativeFrom="paragraph">
                <wp:posOffset>6985</wp:posOffset>
              </wp:positionV>
              <wp:extent cx="1733550" cy="390525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538" w:rsidRPr="008A7888" w:rsidRDefault="00162538" w:rsidP="0016253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 xml:space="preserve">Abraham Lincoln </w:t>
                          </w:r>
                          <w:proofErr w:type="spellStart"/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School</w:t>
                          </w:r>
                          <w:proofErr w:type="spellEnd"/>
                        </w:p>
                        <w:p w:rsidR="00162538" w:rsidRPr="008A7888" w:rsidRDefault="00162538" w:rsidP="00162538">
                          <w:pPr>
                            <w:spacing w:after="0" w:line="240" w:lineRule="exact"/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</w:pPr>
                          <w:r w:rsidRPr="008A7888">
                            <w:rPr>
                              <w:rFonts w:ascii="Brush Script MT" w:hAnsi="Brush Script MT"/>
                              <w:color w:val="767171" w:themeColor="background2" w:themeShade="80"/>
                              <w:sz w:val="28"/>
                            </w:rPr>
                            <w:t>Arica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9CBFDA" id="_x0000_s1028" type="#_x0000_t202" style="position:absolute;margin-left:38.25pt;margin-top:.55pt;width:136.5pt;height:30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" filled="f" stroked="f">
              <v:textbox>
                <w:txbxContent>
                  <w:p w:rsidR="00162538" w:rsidRPr="008A7888" w:rsidRDefault="00162538" w:rsidP="0016253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 xml:space="preserve">Abraham Lincoln </w:t>
                    </w:r>
                    <w:proofErr w:type="spellStart"/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School</w:t>
                    </w:r>
                    <w:proofErr w:type="spellEnd"/>
                  </w:p>
                  <w:p w:rsidR="00162538" w:rsidRPr="008A7888" w:rsidRDefault="00162538" w:rsidP="00162538">
                    <w:pPr>
                      <w:spacing w:after="0" w:line="240" w:lineRule="exact"/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</w:pPr>
                    <w:r w:rsidRPr="008A7888">
                      <w:rPr>
                        <w:rFonts w:ascii="Brush Script MT" w:hAnsi="Brush Script MT"/>
                        <w:color w:val="767171" w:themeColor="background2" w:themeShade="80"/>
                        <w:sz w:val="28"/>
                      </w:rPr>
                      <w:t>Arica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C6B98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64384" behindDoc="0" locked="0" layoutInCell="1" allowOverlap="1" wp14:anchorId="09FF9533" wp14:editId="2D0B83C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38150" cy="508164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908" cy="522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2538" w:rsidRDefault="001625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25F8"/>
    <w:multiLevelType w:val="hybridMultilevel"/>
    <w:tmpl w:val="0B4EF03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E2196"/>
    <w:multiLevelType w:val="hybridMultilevel"/>
    <w:tmpl w:val="C5F02332"/>
    <w:lvl w:ilvl="0" w:tplc="9A74D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F4E73"/>
    <w:multiLevelType w:val="hybridMultilevel"/>
    <w:tmpl w:val="66D2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3FA2"/>
    <w:multiLevelType w:val="hybridMultilevel"/>
    <w:tmpl w:val="E42E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E04"/>
    <w:multiLevelType w:val="hybridMultilevel"/>
    <w:tmpl w:val="618EE316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565F70"/>
    <w:multiLevelType w:val="hybridMultilevel"/>
    <w:tmpl w:val="BB425244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187451"/>
    <w:multiLevelType w:val="hybridMultilevel"/>
    <w:tmpl w:val="450C67B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EC0BF1"/>
    <w:multiLevelType w:val="hybridMultilevel"/>
    <w:tmpl w:val="A4CA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104A6"/>
    <w:multiLevelType w:val="hybridMultilevel"/>
    <w:tmpl w:val="0D0CD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D6DCE"/>
    <w:multiLevelType w:val="hybridMultilevel"/>
    <w:tmpl w:val="7B7CD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95FE9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F7383"/>
    <w:multiLevelType w:val="hybridMultilevel"/>
    <w:tmpl w:val="C5F02332"/>
    <w:lvl w:ilvl="0" w:tplc="9A74D4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E277F"/>
    <w:multiLevelType w:val="hybridMultilevel"/>
    <w:tmpl w:val="91F87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8606F"/>
    <w:multiLevelType w:val="hybridMultilevel"/>
    <w:tmpl w:val="D432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958B3"/>
    <w:multiLevelType w:val="hybridMultilevel"/>
    <w:tmpl w:val="D17AD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8C7B9C"/>
    <w:multiLevelType w:val="hybridMultilevel"/>
    <w:tmpl w:val="B330B36E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24E07"/>
    <w:multiLevelType w:val="hybridMultilevel"/>
    <w:tmpl w:val="8FEAA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60730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65F73"/>
    <w:multiLevelType w:val="hybridMultilevel"/>
    <w:tmpl w:val="775455C4"/>
    <w:lvl w:ilvl="0" w:tplc="5DE476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F671D"/>
    <w:multiLevelType w:val="hybridMultilevel"/>
    <w:tmpl w:val="CD62C03A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4D514E7"/>
    <w:multiLevelType w:val="hybridMultilevel"/>
    <w:tmpl w:val="B74C5668"/>
    <w:lvl w:ilvl="0" w:tplc="D096AF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11285"/>
    <w:multiLevelType w:val="hybridMultilevel"/>
    <w:tmpl w:val="8290462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71D1903"/>
    <w:multiLevelType w:val="hybridMultilevel"/>
    <w:tmpl w:val="7E560AD2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1F463A"/>
    <w:multiLevelType w:val="hybridMultilevel"/>
    <w:tmpl w:val="AE824FEE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3D42D9"/>
    <w:multiLevelType w:val="hybridMultilevel"/>
    <w:tmpl w:val="F8BAB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9864B4"/>
    <w:multiLevelType w:val="hybridMultilevel"/>
    <w:tmpl w:val="ACDC07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620B9"/>
    <w:multiLevelType w:val="hybridMultilevel"/>
    <w:tmpl w:val="3ED4B9BA"/>
    <w:lvl w:ilvl="0" w:tplc="883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C7192"/>
    <w:multiLevelType w:val="hybridMultilevel"/>
    <w:tmpl w:val="3ED4B9BA"/>
    <w:lvl w:ilvl="0" w:tplc="883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D249C1"/>
    <w:multiLevelType w:val="hybridMultilevel"/>
    <w:tmpl w:val="A710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90D97"/>
    <w:multiLevelType w:val="hybridMultilevel"/>
    <w:tmpl w:val="48E6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B3C15"/>
    <w:multiLevelType w:val="hybridMultilevel"/>
    <w:tmpl w:val="88DE1476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894A94"/>
    <w:multiLevelType w:val="hybridMultilevel"/>
    <w:tmpl w:val="96F2617C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B961FE"/>
    <w:multiLevelType w:val="hybridMultilevel"/>
    <w:tmpl w:val="9CDC3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A0E6C"/>
    <w:multiLevelType w:val="hybridMultilevel"/>
    <w:tmpl w:val="5F0CC96A"/>
    <w:lvl w:ilvl="0" w:tplc="22F44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57283"/>
    <w:multiLevelType w:val="hybridMultilevel"/>
    <w:tmpl w:val="06A06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31B8F"/>
    <w:multiLevelType w:val="hybridMultilevel"/>
    <w:tmpl w:val="94FE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5494D"/>
    <w:multiLevelType w:val="hybridMultilevel"/>
    <w:tmpl w:val="381E280E"/>
    <w:lvl w:ilvl="0" w:tplc="EAD8F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82E74"/>
    <w:multiLevelType w:val="hybridMultilevel"/>
    <w:tmpl w:val="DC040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15B39"/>
    <w:multiLevelType w:val="hybridMultilevel"/>
    <w:tmpl w:val="3ED4B9BA"/>
    <w:lvl w:ilvl="0" w:tplc="883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6433D"/>
    <w:multiLevelType w:val="hybridMultilevel"/>
    <w:tmpl w:val="5F0CC96A"/>
    <w:lvl w:ilvl="0" w:tplc="22F44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D4FFE"/>
    <w:multiLevelType w:val="hybridMultilevel"/>
    <w:tmpl w:val="A58EA966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561FAF"/>
    <w:multiLevelType w:val="hybridMultilevel"/>
    <w:tmpl w:val="7C36BA60"/>
    <w:lvl w:ilvl="0" w:tplc="B65EB4E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822DF6"/>
    <w:multiLevelType w:val="hybridMultilevel"/>
    <w:tmpl w:val="3ED4B9BA"/>
    <w:lvl w:ilvl="0" w:tplc="8838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25"/>
  </w:num>
  <w:num w:numId="5">
    <w:abstractNumId w:val="40"/>
  </w:num>
  <w:num w:numId="6">
    <w:abstractNumId w:val="21"/>
  </w:num>
  <w:num w:numId="7">
    <w:abstractNumId w:val="6"/>
  </w:num>
  <w:num w:numId="8">
    <w:abstractNumId w:val="19"/>
  </w:num>
  <w:num w:numId="9">
    <w:abstractNumId w:val="5"/>
  </w:num>
  <w:num w:numId="10">
    <w:abstractNumId w:val="0"/>
  </w:num>
  <w:num w:numId="11">
    <w:abstractNumId w:val="28"/>
  </w:num>
  <w:num w:numId="12">
    <w:abstractNumId w:val="36"/>
  </w:num>
  <w:num w:numId="13">
    <w:abstractNumId w:val="14"/>
  </w:num>
  <w:num w:numId="14">
    <w:abstractNumId w:val="11"/>
  </w:num>
  <w:num w:numId="15">
    <w:abstractNumId w:val="20"/>
  </w:num>
  <w:num w:numId="16">
    <w:abstractNumId w:val="39"/>
  </w:num>
  <w:num w:numId="17">
    <w:abstractNumId w:val="12"/>
  </w:num>
  <w:num w:numId="18">
    <w:abstractNumId w:val="18"/>
  </w:num>
  <w:num w:numId="19">
    <w:abstractNumId w:val="16"/>
  </w:num>
  <w:num w:numId="20">
    <w:abstractNumId w:val="29"/>
  </w:num>
  <w:num w:numId="21">
    <w:abstractNumId w:val="32"/>
  </w:num>
  <w:num w:numId="22">
    <w:abstractNumId w:val="31"/>
  </w:num>
  <w:num w:numId="23">
    <w:abstractNumId w:val="15"/>
  </w:num>
  <w:num w:numId="24">
    <w:abstractNumId w:val="4"/>
  </w:num>
  <w:num w:numId="25">
    <w:abstractNumId w:val="22"/>
  </w:num>
  <w:num w:numId="26">
    <w:abstractNumId w:val="23"/>
  </w:num>
  <w:num w:numId="27">
    <w:abstractNumId w:val="41"/>
  </w:num>
  <w:num w:numId="28">
    <w:abstractNumId w:val="30"/>
  </w:num>
  <w:num w:numId="29">
    <w:abstractNumId w:val="3"/>
  </w:num>
  <w:num w:numId="30">
    <w:abstractNumId w:val="7"/>
  </w:num>
  <w:num w:numId="31">
    <w:abstractNumId w:val="33"/>
  </w:num>
  <w:num w:numId="32">
    <w:abstractNumId w:val="27"/>
  </w:num>
  <w:num w:numId="33">
    <w:abstractNumId w:val="34"/>
  </w:num>
  <w:num w:numId="34">
    <w:abstractNumId w:val="13"/>
  </w:num>
  <w:num w:numId="35">
    <w:abstractNumId w:val="42"/>
  </w:num>
  <w:num w:numId="36">
    <w:abstractNumId w:val="24"/>
  </w:num>
  <w:num w:numId="37">
    <w:abstractNumId w:val="38"/>
  </w:num>
  <w:num w:numId="38">
    <w:abstractNumId w:val="37"/>
  </w:num>
  <w:num w:numId="39">
    <w:abstractNumId w:val="8"/>
  </w:num>
  <w:num w:numId="40">
    <w:abstractNumId w:val="26"/>
  </w:num>
  <w:num w:numId="41">
    <w:abstractNumId w:val="9"/>
  </w:num>
  <w:num w:numId="42">
    <w:abstractNumId w:val="35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72"/>
    <w:rsid w:val="00026FBB"/>
    <w:rsid w:val="0004257C"/>
    <w:rsid w:val="000A6401"/>
    <w:rsid w:val="000A685F"/>
    <w:rsid w:val="000C33F7"/>
    <w:rsid w:val="000D7646"/>
    <w:rsid w:val="000F04F9"/>
    <w:rsid w:val="000F1759"/>
    <w:rsid w:val="00162538"/>
    <w:rsid w:val="001655F3"/>
    <w:rsid w:val="00166D83"/>
    <w:rsid w:val="0017689D"/>
    <w:rsid w:val="001923A1"/>
    <w:rsid w:val="001C20E9"/>
    <w:rsid w:val="001C6B98"/>
    <w:rsid w:val="001D21C0"/>
    <w:rsid w:val="001D7971"/>
    <w:rsid w:val="0021028C"/>
    <w:rsid w:val="00242D66"/>
    <w:rsid w:val="00253725"/>
    <w:rsid w:val="00272EC1"/>
    <w:rsid w:val="00282AF0"/>
    <w:rsid w:val="002A5069"/>
    <w:rsid w:val="002F21AC"/>
    <w:rsid w:val="002F3B18"/>
    <w:rsid w:val="002F4E16"/>
    <w:rsid w:val="002F615D"/>
    <w:rsid w:val="003006AF"/>
    <w:rsid w:val="00341119"/>
    <w:rsid w:val="00346BFD"/>
    <w:rsid w:val="003562E4"/>
    <w:rsid w:val="00364C49"/>
    <w:rsid w:val="003B761D"/>
    <w:rsid w:val="003E599E"/>
    <w:rsid w:val="003F314A"/>
    <w:rsid w:val="0049052B"/>
    <w:rsid w:val="004969D6"/>
    <w:rsid w:val="004B03E6"/>
    <w:rsid w:val="004B7E69"/>
    <w:rsid w:val="004D0D28"/>
    <w:rsid w:val="004D1B4A"/>
    <w:rsid w:val="004F209D"/>
    <w:rsid w:val="0050290E"/>
    <w:rsid w:val="00523D9F"/>
    <w:rsid w:val="00540F06"/>
    <w:rsid w:val="00543A54"/>
    <w:rsid w:val="00560DA6"/>
    <w:rsid w:val="0059063F"/>
    <w:rsid w:val="005B4B3E"/>
    <w:rsid w:val="005B6CC3"/>
    <w:rsid w:val="005E6516"/>
    <w:rsid w:val="005F7A53"/>
    <w:rsid w:val="0061240D"/>
    <w:rsid w:val="0061396E"/>
    <w:rsid w:val="006401CE"/>
    <w:rsid w:val="00693C07"/>
    <w:rsid w:val="006B436D"/>
    <w:rsid w:val="006C2A9C"/>
    <w:rsid w:val="006D12BB"/>
    <w:rsid w:val="00713364"/>
    <w:rsid w:val="0072387B"/>
    <w:rsid w:val="0075627A"/>
    <w:rsid w:val="00787645"/>
    <w:rsid w:val="007908A7"/>
    <w:rsid w:val="00792C10"/>
    <w:rsid w:val="00793D5A"/>
    <w:rsid w:val="00797A8F"/>
    <w:rsid w:val="007C17DC"/>
    <w:rsid w:val="007C55F5"/>
    <w:rsid w:val="007C6236"/>
    <w:rsid w:val="007D140A"/>
    <w:rsid w:val="00802653"/>
    <w:rsid w:val="00807C44"/>
    <w:rsid w:val="008126D3"/>
    <w:rsid w:val="00832895"/>
    <w:rsid w:val="00837F62"/>
    <w:rsid w:val="00840872"/>
    <w:rsid w:val="00847F08"/>
    <w:rsid w:val="00851397"/>
    <w:rsid w:val="0085179C"/>
    <w:rsid w:val="00853372"/>
    <w:rsid w:val="00867278"/>
    <w:rsid w:val="0088104C"/>
    <w:rsid w:val="008877D9"/>
    <w:rsid w:val="008A7888"/>
    <w:rsid w:val="008C3991"/>
    <w:rsid w:val="008C3CED"/>
    <w:rsid w:val="008E09EE"/>
    <w:rsid w:val="008F6574"/>
    <w:rsid w:val="009027B6"/>
    <w:rsid w:val="00915C6B"/>
    <w:rsid w:val="009318BD"/>
    <w:rsid w:val="00943F66"/>
    <w:rsid w:val="00967C64"/>
    <w:rsid w:val="00982F31"/>
    <w:rsid w:val="009A1C55"/>
    <w:rsid w:val="009D6BEC"/>
    <w:rsid w:val="009E5E39"/>
    <w:rsid w:val="009F23A1"/>
    <w:rsid w:val="00A017A7"/>
    <w:rsid w:val="00A0462E"/>
    <w:rsid w:val="00A12654"/>
    <w:rsid w:val="00A3298D"/>
    <w:rsid w:val="00A403FB"/>
    <w:rsid w:val="00AB0A50"/>
    <w:rsid w:val="00AB68F8"/>
    <w:rsid w:val="00AC5486"/>
    <w:rsid w:val="00AC5765"/>
    <w:rsid w:val="00B1010F"/>
    <w:rsid w:val="00B26EDC"/>
    <w:rsid w:val="00B31A64"/>
    <w:rsid w:val="00B43323"/>
    <w:rsid w:val="00B44FDB"/>
    <w:rsid w:val="00B6011C"/>
    <w:rsid w:val="00B821F1"/>
    <w:rsid w:val="00B84C14"/>
    <w:rsid w:val="00BA7AF1"/>
    <w:rsid w:val="00BD19D3"/>
    <w:rsid w:val="00BD6D30"/>
    <w:rsid w:val="00C13BF9"/>
    <w:rsid w:val="00C13FCD"/>
    <w:rsid w:val="00C14335"/>
    <w:rsid w:val="00C5701A"/>
    <w:rsid w:val="00C71347"/>
    <w:rsid w:val="00C80D7E"/>
    <w:rsid w:val="00CB109E"/>
    <w:rsid w:val="00CE7A84"/>
    <w:rsid w:val="00CF740F"/>
    <w:rsid w:val="00D12DF4"/>
    <w:rsid w:val="00D20A9F"/>
    <w:rsid w:val="00D32007"/>
    <w:rsid w:val="00D56601"/>
    <w:rsid w:val="00D6799D"/>
    <w:rsid w:val="00D95C73"/>
    <w:rsid w:val="00DB0E55"/>
    <w:rsid w:val="00E11599"/>
    <w:rsid w:val="00E27A0C"/>
    <w:rsid w:val="00E31F28"/>
    <w:rsid w:val="00E34216"/>
    <w:rsid w:val="00E45BA8"/>
    <w:rsid w:val="00E716B2"/>
    <w:rsid w:val="00E72BDA"/>
    <w:rsid w:val="00E85D2A"/>
    <w:rsid w:val="00EB1B5D"/>
    <w:rsid w:val="00F02292"/>
    <w:rsid w:val="00F23EBF"/>
    <w:rsid w:val="00F37916"/>
    <w:rsid w:val="00F6683F"/>
    <w:rsid w:val="00F735BC"/>
    <w:rsid w:val="00F777B6"/>
    <w:rsid w:val="00FE0D26"/>
    <w:rsid w:val="00FE1B77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57CC94-44F3-4033-95C3-94FC349C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B98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B98"/>
    <w:rPr>
      <w:lang w:val="es-CL"/>
    </w:rPr>
  </w:style>
  <w:style w:type="table" w:styleId="Tablaconcuadrcula">
    <w:name w:val="Table Grid"/>
    <w:basedOn w:val="Tablanormal"/>
    <w:uiPriority w:val="39"/>
    <w:rsid w:val="00BA7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A7A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069"/>
    <w:rPr>
      <w:rFonts w:ascii="Segoe UI" w:hAnsi="Segoe UI" w:cs="Segoe UI"/>
      <w:sz w:val="18"/>
      <w:szCs w:val="18"/>
      <w:lang w:val="es-CL"/>
    </w:rPr>
  </w:style>
  <w:style w:type="paragraph" w:styleId="NormalWeb">
    <w:name w:val="Normal (Web)"/>
    <w:basedOn w:val="Normal"/>
    <w:uiPriority w:val="99"/>
    <w:semiHidden/>
    <w:unhideWhenUsed/>
    <w:rsid w:val="00A3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40B9CA-CE07-41B9-8B8A-296B0D17396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560F1C0-D879-4B81-BFB7-B43A42D84B57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Olegario</a:t>
          </a:r>
        </a:p>
      </dgm:t>
    </dgm:pt>
    <dgm:pt modelId="{6534E4F2-BC96-4DF6-A093-73162060BCC4}" type="parTrans" cxnId="{01AD02B5-E4BE-48D5-B3D4-8756933BB4A9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318C6DF-BF95-496F-96C5-F7645BDDEADD}" type="sibTrans" cxnId="{01AD02B5-E4BE-48D5-B3D4-8756933BB4A9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17B809-C354-46EC-89C0-BF10BA47A463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La relación con otros personajes</a:t>
          </a: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4BDAF1-2EB0-45D4-AFCB-1DF76F56FD83}" type="parTrans" cxnId="{CB6F2EF7-123B-4AC6-BD51-BCD66CE8503C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A8F181-35F9-4F0F-8CF3-A36A87C74958}" type="sibTrans" cxnId="{CB6F2EF7-123B-4AC6-BD51-BCD66CE8503C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1FB2C6D-2E95-4E97-B951-5D881F584B2D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Lo que se dice de él</a:t>
          </a: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B988A37-3162-4EF2-8728-5FB386F9B09B}" type="parTrans" cxnId="{2CF0C923-3084-4EC9-95FF-3EFA5F18A86D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9EE9B7C-4459-45A4-AEE3-A4C0C8CED7AC}" type="sibTrans" cxnId="{2CF0C923-3084-4EC9-95FF-3EFA5F18A86D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832A21-A43C-4CF3-9BBB-8636CBA19AC6}">
      <dgm:prSet phldrT="[Texto]" custT="1"/>
      <dgm:spPr/>
      <dgm:t>
        <a:bodyPr/>
        <a:lstStyle/>
        <a:p>
          <a:r>
            <a:rPr lang="en-US" sz="1100">
              <a:latin typeface="Arial" panose="020B0604020202020204" pitchFamily="34" charset="0"/>
              <a:cs typeface="Arial" panose="020B0604020202020204" pitchFamily="34" charset="0"/>
            </a:rPr>
            <a:t>Las acciones presentes en el texto</a:t>
          </a: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0C7EF4-3291-4F50-B1DA-E5608D41209B}" type="parTrans" cxnId="{589135C4-39C1-4CEC-9954-D6BB841444B5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91D2CE4-9AA0-49AF-ADCB-E1D082415B70}" type="sibTrans" cxnId="{589135C4-39C1-4CEC-9954-D6BB841444B5}">
      <dgm:prSet/>
      <dgm:spPr/>
      <dgm:t>
        <a:bodyPr/>
        <a:lstStyle/>
        <a:p>
          <a:endParaRPr lang="en-US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8EA976-F53F-42EF-8860-A6C607CCB516}" type="pres">
      <dgm:prSet presAssocID="{6940B9CA-CE07-41B9-8B8A-296B0D1739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4A55964-F0CC-4C66-A0C6-769351BC94A6}" type="pres">
      <dgm:prSet presAssocID="{2560F1C0-D879-4B81-BFB7-B43A42D84B57}" presName="hierRoot1" presStyleCnt="0">
        <dgm:presLayoutVars>
          <dgm:hierBranch val="init"/>
        </dgm:presLayoutVars>
      </dgm:prSet>
      <dgm:spPr/>
    </dgm:pt>
    <dgm:pt modelId="{1E5DBD5D-AFB4-44D2-9A87-39723838178C}" type="pres">
      <dgm:prSet presAssocID="{2560F1C0-D879-4B81-BFB7-B43A42D84B57}" presName="rootComposite1" presStyleCnt="0"/>
      <dgm:spPr/>
    </dgm:pt>
    <dgm:pt modelId="{B327C9DD-7577-4EC5-8393-63AF618C7120}" type="pres">
      <dgm:prSet presAssocID="{2560F1C0-D879-4B81-BFB7-B43A42D84B57}" presName="rootText1" presStyleLbl="node0" presStyleIdx="0" presStyleCnt="1" custScaleY="4409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83A3AF-0C5D-4408-97E9-1B4F7454551F}" type="pres">
      <dgm:prSet presAssocID="{2560F1C0-D879-4B81-BFB7-B43A42D84B57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EA2F536-09FA-4164-8060-53F4C90EC5A1}" type="pres">
      <dgm:prSet presAssocID="{2560F1C0-D879-4B81-BFB7-B43A42D84B57}" presName="hierChild2" presStyleCnt="0"/>
      <dgm:spPr/>
    </dgm:pt>
    <dgm:pt modelId="{A05BAE98-BD26-4633-B8E4-A1E9EF36825C}" type="pres">
      <dgm:prSet presAssocID="{DE4BDAF1-2EB0-45D4-AFCB-1DF76F56FD83}" presName="Name37" presStyleLbl="parChTrans1D2" presStyleIdx="0" presStyleCnt="3"/>
      <dgm:spPr/>
      <dgm:t>
        <a:bodyPr/>
        <a:lstStyle/>
        <a:p>
          <a:endParaRPr lang="en-US"/>
        </a:p>
      </dgm:t>
    </dgm:pt>
    <dgm:pt modelId="{19B3F44D-C0B2-4DE7-A86C-BCA1DA412933}" type="pres">
      <dgm:prSet presAssocID="{D017B809-C354-46EC-89C0-BF10BA47A463}" presName="hierRoot2" presStyleCnt="0">
        <dgm:presLayoutVars>
          <dgm:hierBranch val="init"/>
        </dgm:presLayoutVars>
      </dgm:prSet>
      <dgm:spPr/>
    </dgm:pt>
    <dgm:pt modelId="{BF3364A4-6DEB-4206-9E0F-719E44217537}" type="pres">
      <dgm:prSet presAssocID="{D017B809-C354-46EC-89C0-BF10BA47A463}" presName="rootComposite" presStyleCnt="0"/>
      <dgm:spPr/>
    </dgm:pt>
    <dgm:pt modelId="{29121329-B0C0-4DAA-9CEE-036E95FD3CEA}" type="pres">
      <dgm:prSet presAssocID="{D017B809-C354-46EC-89C0-BF10BA47A463}" presName="rootText" presStyleLbl="node2" presStyleIdx="0" presStyleCnt="3" custScaleY="12960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0B47F18-88CB-4EA4-9F6A-3C18E9C940ED}" type="pres">
      <dgm:prSet presAssocID="{D017B809-C354-46EC-89C0-BF10BA47A463}" presName="rootConnector" presStyleLbl="node2" presStyleIdx="0" presStyleCnt="3"/>
      <dgm:spPr/>
      <dgm:t>
        <a:bodyPr/>
        <a:lstStyle/>
        <a:p>
          <a:endParaRPr lang="en-US"/>
        </a:p>
      </dgm:t>
    </dgm:pt>
    <dgm:pt modelId="{98B57AE3-68F8-4131-859D-F38410644E9F}" type="pres">
      <dgm:prSet presAssocID="{D017B809-C354-46EC-89C0-BF10BA47A463}" presName="hierChild4" presStyleCnt="0"/>
      <dgm:spPr/>
    </dgm:pt>
    <dgm:pt modelId="{89CA9E7E-B3CA-4F87-961B-384289C65192}" type="pres">
      <dgm:prSet presAssocID="{D017B809-C354-46EC-89C0-BF10BA47A463}" presName="hierChild5" presStyleCnt="0"/>
      <dgm:spPr/>
    </dgm:pt>
    <dgm:pt modelId="{FB06D535-9422-4410-A91A-73F20B699CA4}" type="pres">
      <dgm:prSet presAssocID="{DB988A37-3162-4EF2-8728-5FB386F9B09B}" presName="Name37" presStyleLbl="parChTrans1D2" presStyleIdx="1" presStyleCnt="3"/>
      <dgm:spPr/>
      <dgm:t>
        <a:bodyPr/>
        <a:lstStyle/>
        <a:p>
          <a:endParaRPr lang="en-US"/>
        </a:p>
      </dgm:t>
    </dgm:pt>
    <dgm:pt modelId="{19E9FE1A-A59B-4939-AE78-87A2D8988120}" type="pres">
      <dgm:prSet presAssocID="{81FB2C6D-2E95-4E97-B951-5D881F584B2D}" presName="hierRoot2" presStyleCnt="0">
        <dgm:presLayoutVars>
          <dgm:hierBranch val="init"/>
        </dgm:presLayoutVars>
      </dgm:prSet>
      <dgm:spPr/>
    </dgm:pt>
    <dgm:pt modelId="{FE6F519E-7154-46FC-B4E4-F3C5A1692DD3}" type="pres">
      <dgm:prSet presAssocID="{81FB2C6D-2E95-4E97-B951-5D881F584B2D}" presName="rootComposite" presStyleCnt="0"/>
      <dgm:spPr/>
    </dgm:pt>
    <dgm:pt modelId="{ED85D2E7-F570-40C6-935F-6BE3EEF781BB}" type="pres">
      <dgm:prSet presAssocID="{81FB2C6D-2E95-4E97-B951-5D881F584B2D}" presName="rootText" presStyleLbl="node2" presStyleIdx="1" presStyleCnt="3" custScaleY="13156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108CCA0-98BD-4172-8C53-899D12B595CE}" type="pres">
      <dgm:prSet presAssocID="{81FB2C6D-2E95-4E97-B951-5D881F584B2D}" presName="rootConnector" presStyleLbl="node2" presStyleIdx="1" presStyleCnt="3"/>
      <dgm:spPr/>
      <dgm:t>
        <a:bodyPr/>
        <a:lstStyle/>
        <a:p>
          <a:endParaRPr lang="en-US"/>
        </a:p>
      </dgm:t>
    </dgm:pt>
    <dgm:pt modelId="{8D4D014E-0636-4068-8A82-70EAFEB1C212}" type="pres">
      <dgm:prSet presAssocID="{81FB2C6D-2E95-4E97-B951-5D881F584B2D}" presName="hierChild4" presStyleCnt="0"/>
      <dgm:spPr/>
    </dgm:pt>
    <dgm:pt modelId="{332E9A06-514B-4F57-A57D-8C4FC06A0E40}" type="pres">
      <dgm:prSet presAssocID="{81FB2C6D-2E95-4E97-B951-5D881F584B2D}" presName="hierChild5" presStyleCnt="0"/>
      <dgm:spPr/>
    </dgm:pt>
    <dgm:pt modelId="{03E8C402-EFBE-4A93-8E34-D50947D2FF81}" type="pres">
      <dgm:prSet presAssocID="{F00C7EF4-3291-4F50-B1DA-E5608D41209B}" presName="Name37" presStyleLbl="parChTrans1D2" presStyleIdx="2" presStyleCnt="3"/>
      <dgm:spPr/>
      <dgm:t>
        <a:bodyPr/>
        <a:lstStyle/>
        <a:p>
          <a:endParaRPr lang="en-US"/>
        </a:p>
      </dgm:t>
    </dgm:pt>
    <dgm:pt modelId="{5D1BC72B-DCE9-40B7-B8B7-6FA4B2ED4766}" type="pres">
      <dgm:prSet presAssocID="{CA832A21-A43C-4CF3-9BBB-8636CBA19AC6}" presName="hierRoot2" presStyleCnt="0">
        <dgm:presLayoutVars>
          <dgm:hierBranch val="init"/>
        </dgm:presLayoutVars>
      </dgm:prSet>
      <dgm:spPr/>
    </dgm:pt>
    <dgm:pt modelId="{BF72E687-3B1A-498B-A351-CF34D49FA0E0}" type="pres">
      <dgm:prSet presAssocID="{CA832A21-A43C-4CF3-9BBB-8636CBA19AC6}" presName="rootComposite" presStyleCnt="0"/>
      <dgm:spPr/>
    </dgm:pt>
    <dgm:pt modelId="{9C3A7190-C2C1-4655-9909-4001D1D88524}" type="pres">
      <dgm:prSet presAssocID="{CA832A21-A43C-4CF3-9BBB-8636CBA19AC6}" presName="rootText" presStyleLbl="node2" presStyleIdx="2" presStyleCnt="3" custScaleY="1362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31396D-F081-489E-929F-F7BFD7AA2A7F}" type="pres">
      <dgm:prSet presAssocID="{CA832A21-A43C-4CF3-9BBB-8636CBA19AC6}" presName="rootConnector" presStyleLbl="node2" presStyleIdx="2" presStyleCnt="3"/>
      <dgm:spPr/>
      <dgm:t>
        <a:bodyPr/>
        <a:lstStyle/>
        <a:p>
          <a:endParaRPr lang="en-US"/>
        </a:p>
      </dgm:t>
    </dgm:pt>
    <dgm:pt modelId="{8A3C68D4-5979-49C2-A7CF-60640180407B}" type="pres">
      <dgm:prSet presAssocID="{CA832A21-A43C-4CF3-9BBB-8636CBA19AC6}" presName="hierChild4" presStyleCnt="0"/>
      <dgm:spPr/>
    </dgm:pt>
    <dgm:pt modelId="{B179C033-8D90-4478-A055-6F49FB126B30}" type="pres">
      <dgm:prSet presAssocID="{CA832A21-A43C-4CF3-9BBB-8636CBA19AC6}" presName="hierChild5" presStyleCnt="0"/>
      <dgm:spPr/>
    </dgm:pt>
    <dgm:pt modelId="{125E3A4C-CFF2-4451-B431-51B38F683629}" type="pres">
      <dgm:prSet presAssocID="{2560F1C0-D879-4B81-BFB7-B43A42D84B57}" presName="hierChild3" presStyleCnt="0"/>
      <dgm:spPr/>
    </dgm:pt>
  </dgm:ptLst>
  <dgm:cxnLst>
    <dgm:cxn modelId="{3CFE3BFA-684F-4445-B384-D4B0DF1CECAD}" type="presOf" srcId="{DE4BDAF1-2EB0-45D4-AFCB-1DF76F56FD83}" destId="{A05BAE98-BD26-4633-B8E4-A1E9EF36825C}" srcOrd="0" destOrd="0" presId="urn:microsoft.com/office/officeart/2005/8/layout/orgChart1"/>
    <dgm:cxn modelId="{D0DA06E9-1831-4C2C-9FD5-6A15646BECF9}" type="presOf" srcId="{2560F1C0-D879-4B81-BFB7-B43A42D84B57}" destId="{B327C9DD-7577-4EC5-8393-63AF618C7120}" srcOrd="0" destOrd="0" presId="urn:microsoft.com/office/officeart/2005/8/layout/orgChart1"/>
    <dgm:cxn modelId="{0547A1B8-8C80-41EF-A4D1-9F71C6565DE3}" type="presOf" srcId="{6940B9CA-CE07-41B9-8B8A-296B0D17396E}" destId="{6C8EA976-F53F-42EF-8860-A6C607CCB516}" srcOrd="0" destOrd="0" presId="urn:microsoft.com/office/officeart/2005/8/layout/orgChart1"/>
    <dgm:cxn modelId="{2CF0C923-3084-4EC9-95FF-3EFA5F18A86D}" srcId="{2560F1C0-D879-4B81-BFB7-B43A42D84B57}" destId="{81FB2C6D-2E95-4E97-B951-5D881F584B2D}" srcOrd="1" destOrd="0" parTransId="{DB988A37-3162-4EF2-8728-5FB386F9B09B}" sibTransId="{19EE9B7C-4459-45A4-AEE3-A4C0C8CED7AC}"/>
    <dgm:cxn modelId="{25C44126-7964-47A4-A306-D4F9DFCF0057}" type="presOf" srcId="{D017B809-C354-46EC-89C0-BF10BA47A463}" destId="{00B47F18-88CB-4EA4-9F6A-3C18E9C940ED}" srcOrd="1" destOrd="0" presId="urn:microsoft.com/office/officeart/2005/8/layout/orgChart1"/>
    <dgm:cxn modelId="{16EE8C7B-31C1-417B-8A99-E60AE3228F61}" type="presOf" srcId="{D017B809-C354-46EC-89C0-BF10BA47A463}" destId="{29121329-B0C0-4DAA-9CEE-036E95FD3CEA}" srcOrd="0" destOrd="0" presId="urn:microsoft.com/office/officeart/2005/8/layout/orgChart1"/>
    <dgm:cxn modelId="{631CA414-F72E-453E-8AD2-9866D19B56CB}" type="presOf" srcId="{CA832A21-A43C-4CF3-9BBB-8636CBA19AC6}" destId="{9C3A7190-C2C1-4655-9909-4001D1D88524}" srcOrd="0" destOrd="0" presId="urn:microsoft.com/office/officeart/2005/8/layout/orgChart1"/>
    <dgm:cxn modelId="{F996B5F4-528B-40CB-AB5E-1B3C510A76D4}" type="presOf" srcId="{CA832A21-A43C-4CF3-9BBB-8636CBA19AC6}" destId="{2731396D-F081-489E-929F-F7BFD7AA2A7F}" srcOrd="1" destOrd="0" presId="urn:microsoft.com/office/officeart/2005/8/layout/orgChart1"/>
    <dgm:cxn modelId="{6A951481-86AF-4DC7-9762-A36DDB914969}" type="presOf" srcId="{2560F1C0-D879-4B81-BFB7-B43A42D84B57}" destId="{3F83A3AF-0C5D-4408-97E9-1B4F7454551F}" srcOrd="1" destOrd="0" presId="urn:microsoft.com/office/officeart/2005/8/layout/orgChart1"/>
    <dgm:cxn modelId="{DFC94828-409E-4270-A45E-99436A0DBECF}" type="presOf" srcId="{81FB2C6D-2E95-4E97-B951-5D881F584B2D}" destId="{4108CCA0-98BD-4172-8C53-899D12B595CE}" srcOrd="1" destOrd="0" presId="urn:microsoft.com/office/officeart/2005/8/layout/orgChart1"/>
    <dgm:cxn modelId="{86470ECE-4FD3-47B5-B72E-F2498CC4A982}" type="presOf" srcId="{F00C7EF4-3291-4F50-B1DA-E5608D41209B}" destId="{03E8C402-EFBE-4A93-8E34-D50947D2FF81}" srcOrd="0" destOrd="0" presId="urn:microsoft.com/office/officeart/2005/8/layout/orgChart1"/>
    <dgm:cxn modelId="{CB6F2EF7-123B-4AC6-BD51-BCD66CE8503C}" srcId="{2560F1C0-D879-4B81-BFB7-B43A42D84B57}" destId="{D017B809-C354-46EC-89C0-BF10BA47A463}" srcOrd="0" destOrd="0" parTransId="{DE4BDAF1-2EB0-45D4-AFCB-1DF76F56FD83}" sibTransId="{B6A8F181-35F9-4F0F-8CF3-A36A87C74958}"/>
    <dgm:cxn modelId="{4C77FC97-6471-426F-810A-4B42E8477C7E}" type="presOf" srcId="{81FB2C6D-2E95-4E97-B951-5D881F584B2D}" destId="{ED85D2E7-F570-40C6-935F-6BE3EEF781BB}" srcOrd="0" destOrd="0" presId="urn:microsoft.com/office/officeart/2005/8/layout/orgChart1"/>
    <dgm:cxn modelId="{589135C4-39C1-4CEC-9954-D6BB841444B5}" srcId="{2560F1C0-D879-4B81-BFB7-B43A42D84B57}" destId="{CA832A21-A43C-4CF3-9BBB-8636CBA19AC6}" srcOrd="2" destOrd="0" parTransId="{F00C7EF4-3291-4F50-B1DA-E5608D41209B}" sibTransId="{591D2CE4-9AA0-49AF-ADCB-E1D082415B70}"/>
    <dgm:cxn modelId="{01AD02B5-E4BE-48D5-B3D4-8756933BB4A9}" srcId="{6940B9CA-CE07-41B9-8B8A-296B0D17396E}" destId="{2560F1C0-D879-4B81-BFB7-B43A42D84B57}" srcOrd="0" destOrd="0" parTransId="{6534E4F2-BC96-4DF6-A093-73162060BCC4}" sibTransId="{7318C6DF-BF95-496F-96C5-F7645BDDEADD}"/>
    <dgm:cxn modelId="{6139BC22-528E-4077-8371-5856B85AB067}" type="presOf" srcId="{DB988A37-3162-4EF2-8728-5FB386F9B09B}" destId="{FB06D535-9422-4410-A91A-73F20B699CA4}" srcOrd="0" destOrd="0" presId="urn:microsoft.com/office/officeart/2005/8/layout/orgChart1"/>
    <dgm:cxn modelId="{25A3F258-FF21-406A-B083-D8C43DEB2FBE}" type="presParOf" srcId="{6C8EA976-F53F-42EF-8860-A6C607CCB516}" destId="{B4A55964-F0CC-4C66-A0C6-769351BC94A6}" srcOrd="0" destOrd="0" presId="urn:microsoft.com/office/officeart/2005/8/layout/orgChart1"/>
    <dgm:cxn modelId="{B2E82D90-B060-42C6-8045-D780D9B33CFE}" type="presParOf" srcId="{B4A55964-F0CC-4C66-A0C6-769351BC94A6}" destId="{1E5DBD5D-AFB4-44D2-9A87-39723838178C}" srcOrd="0" destOrd="0" presId="urn:microsoft.com/office/officeart/2005/8/layout/orgChart1"/>
    <dgm:cxn modelId="{BF6C4B4B-B0E9-49B4-8E36-2701D7ACCEC9}" type="presParOf" srcId="{1E5DBD5D-AFB4-44D2-9A87-39723838178C}" destId="{B327C9DD-7577-4EC5-8393-63AF618C7120}" srcOrd="0" destOrd="0" presId="urn:microsoft.com/office/officeart/2005/8/layout/orgChart1"/>
    <dgm:cxn modelId="{C0411E53-6851-4631-9C16-525100EC562D}" type="presParOf" srcId="{1E5DBD5D-AFB4-44D2-9A87-39723838178C}" destId="{3F83A3AF-0C5D-4408-97E9-1B4F7454551F}" srcOrd="1" destOrd="0" presId="urn:microsoft.com/office/officeart/2005/8/layout/orgChart1"/>
    <dgm:cxn modelId="{5700D761-A7BA-4C90-96A0-5F2433D40728}" type="presParOf" srcId="{B4A55964-F0CC-4C66-A0C6-769351BC94A6}" destId="{0EA2F536-09FA-4164-8060-53F4C90EC5A1}" srcOrd="1" destOrd="0" presId="urn:microsoft.com/office/officeart/2005/8/layout/orgChart1"/>
    <dgm:cxn modelId="{33C90A3C-0001-42BC-99CE-42CC5A4F39AA}" type="presParOf" srcId="{0EA2F536-09FA-4164-8060-53F4C90EC5A1}" destId="{A05BAE98-BD26-4633-B8E4-A1E9EF36825C}" srcOrd="0" destOrd="0" presId="urn:microsoft.com/office/officeart/2005/8/layout/orgChart1"/>
    <dgm:cxn modelId="{31176188-DA24-4B50-8C38-EFFFDD3832B6}" type="presParOf" srcId="{0EA2F536-09FA-4164-8060-53F4C90EC5A1}" destId="{19B3F44D-C0B2-4DE7-A86C-BCA1DA412933}" srcOrd="1" destOrd="0" presId="urn:microsoft.com/office/officeart/2005/8/layout/orgChart1"/>
    <dgm:cxn modelId="{9CDA0060-7421-47F1-967F-479AF55F0F97}" type="presParOf" srcId="{19B3F44D-C0B2-4DE7-A86C-BCA1DA412933}" destId="{BF3364A4-6DEB-4206-9E0F-719E44217537}" srcOrd="0" destOrd="0" presId="urn:microsoft.com/office/officeart/2005/8/layout/orgChart1"/>
    <dgm:cxn modelId="{5C82EF95-3773-4216-A7F7-4AB81D726D69}" type="presParOf" srcId="{BF3364A4-6DEB-4206-9E0F-719E44217537}" destId="{29121329-B0C0-4DAA-9CEE-036E95FD3CEA}" srcOrd="0" destOrd="0" presId="urn:microsoft.com/office/officeart/2005/8/layout/orgChart1"/>
    <dgm:cxn modelId="{694102B3-E7DE-405B-A1B2-7AFC98D52C2E}" type="presParOf" srcId="{BF3364A4-6DEB-4206-9E0F-719E44217537}" destId="{00B47F18-88CB-4EA4-9F6A-3C18E9C940ED}" srcOrd="1" destOrd="0" presId="urn:microsoft.com/office/officeart/2005/8/layout/orgChart1"/>
    <dgm:cxn modelId="{4C09A6A1-4279-4BC8-84F1-867EBD05FE75}" type="presParOf" srcId="{19B3F44D-C0B2-4DE7-A86C-BCA1DA412933}" destId="{98B57AE3-68F8-4131-859D-F38410644E9F}" srcOrd="1" destOrd="0" presId="urn:microsoft.com/office/officeart/2005/8/layout/orgChart1"/>
    <dgm:cxn modelId="{A4654B25-2724-4682-B24B-E900AD5A77BE}" type="presParOf" srcId="{19B3F44D-C0B2-4DE7-A86C-BCA1DA412933}" destId="{89CA9E7E-B3CA-4F87-961B-384289C65192}" srcOrd="2" destOrd="0" presId="urn:microsoft.com/office/officeart/2005/8/layout/orgChart1"/>
    <dgm:cxn modelId="{FDE21DF1-7665-4C53-BF13-D2676DCAE221}" type="presParOf" srcId="{0EA2F536-09FA-4164-8060-53F4C90EC5A1}" destId="{FB06D535-9422-4410-A91A-73F20B699CA4}" srcOrd="2" destOrd="0" presId="urn:microsoft.com/office/officeart/2005/8/layout/orgChart1"/>
    <dgm:cxn modelId="{C6C02266-CEA5-454B-BEB2-057BEE754F46}" type="presParOf" srcId="{0EA2F536-09FA-4164-8060-53F4C90EC5A1}" destId="{19E9FE1A-A59B-4939-AE78-87A2D8988120}" srcOrd="3" destOrd="0" presId="urn:microsoft.com/office/officeart/2005/8/layout/orgChart1"/>
    <dgm:cxn modelId="{2E708209-43B0-4E8F-9069-ACD76C8CC89B}" type="presParOf" srcId="{19E9FE1A-A59B-4939-AE78-87A2D8988120}" destId="{FE6F519E-7154-46FC-B4E4-F3C5A1692DD3}" srcOrd="0" destOrd="0" presId="urn:microsoft.com/office/officeart/2005/8/layout/orgChart1"/>
    <dgm:cxn modelId="{C31C92CF-545F-4327-8183-4277D7A2E1D1}" type="presParOf" srcId="{FE6F519E-7154-46FC-B4E4-F3C5A1692DD3}" destId="{ED85D2E7-F570-40C6-935F-6BE3EEF781BB}" srcOrd="0" destOrd="0" presId="urn:microsoft.com/office/officeart/2005/8/layout/orgChart1"/>
    <dgm:cxn modelId="{9EC96C84-052C-466A-A444-441A3C88DB0B}" type="presParOf" srcId="{FE6F519E-7154-46FC-B4E4-F3C5A1692DD3}" destId="{4108CCA0-98BD-4172-8C53-899D12B595CE}" srcOrd="1" destOrd="0" presId="urn:microsoft.com/office/officeart/2005/8/layout/orgChart1"/>
    <dgm:cxn modelId="{2BC3621A-7282-447F-A173-FA4CF11BA56C}" type="presParOf" srcId="{19E9FE1A-A59B-4939-AE78-87A2D8988120}" destId="{8D4D014E-0636-4068-8A82-70EAFEB1C212}" srcOrd="1" destOrd="0" presId="urn:microsoft.com/office/officeart/2005/8/layout/orgChart1"/>
    <dgm:cxn modelId="{F0F83B70-CDA0-48AB-866A-025C3A59710A}" type="presParOf" srcId="{19E9FE1A-A59B-4939-AE78-87A2D8988120}" destId="{332E9A06-514B-4F57-A57D-8C4FC06A0E40}" srcOrd="2" destOrd="0" presId="urn:microsoft.com/office/officeart/2005/8/layout/orgChart1"/>
    <dgm:cxn modelId="{F040D334-6A3D-490A-8946-D6AC27747000}" type="presParOf" srcId="{0EA2F536-09FA-4164-8060-53F4C90EC5A1}" destId="{03E8C402-EFBE-4A93-8E34-D50947D2FF81}" srcOrd="4" destOrd="0" presId="urn:microsoft.com/office/officeart/2005/8/layout/orgChart1"/>
    <dgm:cxn modelId="{8ED000E1-2EEA-481B-B557-65DF4EF2C67A}" type="presParOf" srcId="{0EA2F536-09FA-4164-8060-53F4C90EC5A1}" destId="{5D1BC72B-DCE9-40B7-B8B7-6FA4B2ED4766}" srcOrd="5" destOrd="0" presId="urn:microsoft.com/office/officeart/2005/8/layout/orgChart1"/>
    <dgm:cxn modelId="{6C281B52-EDC9-452F-B31F-C8EEFC5D7D86}" type="presParOf" srcId="{5D1BC72B-DCE9-40B7-B8B7-6FA4B2ED4766}" destId="{BF72E687-3B1A-498B-A351-CF34D49FA0E0}" srcOrd="0" destOrd="0" presId="urn:microsoft.com/office/officeart/2005/8/layout/orgChart1"/>
    <dgm:cxn modelId="{F869E3C5-3154-48AB-A45C-DE6BD72BC7E5}" type="presParOf" srcId="{BF72E687-3B1A-498B-A351-CF34D49FA0E0}" destId="{9C3A7190-C2C1-4655-9909-4001D1D88524}" srcOrd="0" destOrd="0" presId="urn:microsoft.com/office/officeart/2005/8/layout/orgChart1"/>
    <dgm:cxn modelId="{5798B605-AE37-4FFC-837C-95DA5BF6FD2C}" type="presParOf" srcId="{BF72E687-3B1A-498B-A351-CF34D49FA0E0}" destId="{2731396D-F081-489E-929F-F7BFD7AA2A7F}" srcOrd="1" destOrd="0" presId="urn:microsoft.com/office/officeart/2005/8/layout/orgChart1"/>
    <dgm:cxn modelId="{FD165E82-ACE3-4DBD-8F76-A6108432D565}" type="presParOf" srcId="{5D1BC72B-DCE9-40B7-B8B7-6FA4B2ED4766}" destId="{8A3C68D4-5979-49C2-A7CF-60640180407B}" srcOrd="1" destOrd="0" presId="urn:microsoft.com/office/officeart/2005/8/layout/orgChart1"/>
    <dgm:cxn modelId="{78801A1E-9E06-42F9-A1AC-9C907B8A9559}" type="presParOf" srcId="{5D1BC72B-DCE9-40B7-B8B7-6FA4B2ED4766}" destId="{B179C033-8D90-4478-A055-6F49FB126B30}" srcOrd="2" destOrd="0" presId="urn:microsoft.com/office/officeart/2005/8/layout/orgChart1"/>
    <dgm:cxn modelId="{10923A73-4B1B-4C24-979B-D96AD29FE170}" type="presParOf" srcId="{B4A55964-F0CC-4C66-A0C6-769351BC94A6}" destId="{125E3A4C-CFF2-4451-B431-51B38F6836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8C402-EFBE-4A93-8E34-D50947D2FF81}">
      <dsp:nvSpPr>
        <dsp:cNvPr id="0" name=""/>
        <dsp:cNvSpPr/>
      </dsp:nvSpPr>
      <dsp:spPr>
        <a:xfrm>
          <a:off x="3377565" y="470213"/>
          <a:ext cx="2389651" cy="414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366"/>
              </a:lnTo>
              <a:lnTo>
                <a:pt x="2389651" y="207366"/>
              </a:lnTo>
              <a:lnTo>
                <a:pt x="2389651" y="4147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6D535-9422-4410-A91A-73F20B699CA4}">
      <dsp:nvSpPr>
        <dsp:cNvPr id="0" name=""/>
        <dsp:cNvSpPr/>
      </dsp:nvSpPr>
      <dsp:spPr>
        <a:xfrm>
          <a:off x="3331845" y="470213"/>
          <a:ext cx="91440" cy="414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7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BAE98-BD26-4633-B8E4-A1E9EF36825C}">
      <dsp:nvSpPr>
        <dsp:cNvPr id="0" name=""/>
        <dsp:cNvSpPr/>
      </dsp:nvSpPr>
      <dsp:spPr>
        <a:xfrm>
          <a:off x="987913" y="470213"/>
          <a:ext cx="2389651" cy="414732"/>
        </a:xfrm>
        <a:custGeom>
          <a:avLst/>
          <a:gdLst/>
          <a:ahLst/>
          <a:cxnLst/>
          <a:rect l="0" t="0" r="0" b="0"/>
          <a:pathLst>
            <a:path>
              <a:moveTo>
                <a:pt x="2389651" y="0"/>
              </a:moveTo>
              <a:lnTo>
                <a:pt x="2389651" y="207366"/>
              </a:lnTo>
              <a:lnTo>
                <a:pt x="0" y="207366"/>
              </a:lnTo>
              <a:lnTo>
                <a:pt x="0" y="41473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27C9DD-7577-4EC5-8393-63AF618C7120}">
      <dsp:nvSpPr>
        <dsp:cNvPr id="0" name=""/>
        <dsp:cNvSpPr/>
      </dsp:nvSpPr>
      <dsp:spPr>
        <a:xfrm>
          <a:off x="2390105" y="34773"/>
          <a:ext cx="1974918" cy="4354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Olegario</a:t>
          </a:r>
        </a:p>
      </dsp:txBody>
      <dsp:txXfrm>
        <a:off x="2390105" y="34773"/>
        <a:ext cx="1974918" cy="435440"/>
      </dsp:txXfrm>
    </dsp:sp>
    <dsp:sp modelId="{29121329-B0C0-4DAA-9CEE-036E95FD3CEA}">
      <dsp:nvSpPr>
        <dsp:cNvPr id="0" name=""/>
        <dsp:cNvSpPr/>
      </dsp:nvSpPr>
      <dsp:spPr>
        <a:xfrm>
          <a:off x="453" y="884946"/>
          <a:ext cx="1974918" cy="12798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La relación con otros personajes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53" y="884946"/>
        <a:ext cx="1974918" cy="1279816"/>
      </dsp:txXfrm>
    </dsp:sp>
    <dsp:sp modelId="{ED85D2E7-F570-40C6-935F-6BE3EEF781BB}">
      <dsp:nvSpPr>
        <dsp:cNvPr id="0" name=""/>
        <dsp:cNvSpPr/>
      </dsp:nvSpPr>
      <dsp:spPr>
        <a:xfrm>
          <a:off x="2390105" y="884946"/>
          <a:ext cx="1974918" cy="12991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Lo que se dice de él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390105" y="884946"/>
        <a:ext cx="1974918" cy="1299160"/>
      </dsp:txXfrm>
    </dsp:sp>
    <dsp:sp modelId="{9C3A7190-C2C1-4655-9909-4001D1D88524}">
      <dsp:nvSpPr>
        <dsp:cNvPr id="0" name=""/>
        <dsp:cNvSpPr/>
      </dsp:nvSpPr>
      <dsp:spPr>
        <a:xfrm>
          <a:off x="4779757" y="884946"/>
          <a:ext cx="1974918" cy="13458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Las acciones presentes en el texto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779757" y="884946"/>
        <a:ext cx="1974918" cy="13458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4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Ignacia Gutierrez</dc:creator>
  <cp:keywords/>
  <dc:description/>
  <cp:lastModifiedBy>Javiera Ignacia Gutierrez</cp:lastModifiedBy>
  <cp:revision>16</cp:revision>
  <cp:lastPrinted>2019-08-26T04:39:00Z</cp:lastPrinted>
  <dcterms:created xsi:type="dcterms:W3CDTF">2019-09-09T12:35:00Z</dcterms:created>
  <dcterms:modified xsi:type="dcterms:W3CDTF">2021-01-25T15:21:00Z</dcterms:modified>
</cp:coreProperties>
</file>