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20" w:rsidRDefault="00CB4820" w:rsidP="00CB4820">
      <w:pPr>
        <w:spacing w:after="0"/>
        <w:ind w:left="-284"/>
        <w:rPr>
          <w:rFonts w:ascii="Times New Roman" w:eastAsia="Times New Roman" w:hAnsi="Times New Roman" w:cs="Times New Roman"/>
          <w:sz w:val="24"/>
          <w:szCs w:val="24"/>
          <w:lang w:eastAsia="es-CL"/>
        </w:rPr>
      </w:pPr>
      <w:r>
        <w:rPr>
          <w:b/>
          <w:noProof/>
          <w:sz w:val="24"/>
          <w:szCs w:val="24"/>
          <w:lang w:val="es-CO" w:eastAsia="es-CO"/>
        </w:rPr>
        <w:drawing>
          <wp:inline distT="0" distB="0" distL="0" distR="0" wp14:anchorId="0F7ED31C" wp14:editId="0F759BA3">
            <wp:extent cx="1247775" cy="323850"/>
            <wp:effectExtent l="0" t="0" r="9525" b="0"/>
            <wp:docPr id="1" name="Imagen 1" descr="Descripción: Descripción: Descripción: Descripción: Descripción: https://mail-attachment.googleusercontent.com/attachment/u/0/?saduie=AG9B_P_dbzVRPOSTFOAYI1iBz-ga&amp;attid=0.1&amp;disp=emb&amp;view=att&amp;th=13bd873f3b146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Descripción: Descripción: Descripción: https://mail-attachment.googleusercontent.com/attachment/u/0/?saduie=AG9B_P_dbzVRPOSTFOAYI1iBz-ga&amp;attid=0.1&amp;disp=emb&amp;view=att&amp;th=13bd873f3b146e8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8777" cy="324110"/>
                    </a:xfrm>
                    <a:prstGeom prst="rect">
                      <a:avLst/>
                    </a:prstGeom>
                    <a:noFill/>
                    <a:ln>
                      <a:noFill/>
                    </a:ln>
                  </pic:spPr>
                </pic:pic>
              </a:graphicData>
            </a:graphic>
          </wp:inline>
        </w:drawing>
      </w:r>
      <w:r>
        <w:rPr>
          <w:rFonts w:ascii="Arial" w:hAnsi="Arial" w:cs="Arial"/>
          <w:b/>
          <w:sz w:val="24"/>
          <w:szCs w:val="24"/>
        </w:rPr>
        <w:t xml:space="preserve">                               </w:t>
      </w:r>
      <w:r>
        <w:t xml:space="preserve">                                    </w:t>
      </w:r>
      <w:r>
        <w:rPr>
          <w:rFonts w:ascii="Times New Roman" w:eastAsia="Times New Roman" w:hAnsi="Times New Roman" w:cs="Times New Roman"/>
          <w:sz w:val="24"/>
          <w:szCs w:val="24"/>
          <w:lang w:eastAsia="es-CL"/>
        </w:rPr>
        <w:t>Historia, Geografía y Cs. Sociales</w:t>
      </w:r>
    </w:p>
    <w:p w:rsidR="00CB4820" w:rsidRDefault="00CB4820" w:rsidP="00CB4820">
      <w:pPr>
        <w:spacing w:after="0"/>
        <w:ind w:left="-284"/>
        <w:rPr>
          <w:noProof/>
          <w:sz w:val="24"/>
          <w:szCs w:val="24"/>
          <w:lang w:val="es-CL" w:eastAsia="es-CL"/>
        </w:rPr>
      </w:pPr>
      <w:r w:rsidRPr="00CB4820">
        <w:rPr>
          <w:noProof/>
          <w:sz w:val="24"/>
          <w:szCs w:val="24"/>
          <w:lang w:val="es-CL" w:eastAsia="es-CL"/>
        </w:rPr>
        <w:t xml:space="preserve">                                                                                                              </w:t>
      </w:r>
      <w:r>
        <w:rPr>
          <w:noProof/>
          <w:sz w:val="24"/>
          <w:szCs w:val="24"/>
          <w:lang w:val="es-CL" w:eastAsia="es-CL"/>
        </w:rPr>
        <w:t xml:space="preserve">     </w:t>
      </w:r>
      <w:r w:rsidRPr="00CB4820">
        <w:rPr>
          <w:noProof/>
          <w:sz w:val="24"/>
          <w:szCs w:val="24"/>
          <w:lang w:val="es-CL" w:eastAsia="es-CL"/>
        </w:rPr>
        <w:t>Prof:  Sonia Garcia</w:t>
      </w:r>
      <w:r w:rsidR="00382AB6">
        <w:rPr>
          <w:noProof/>
          <w:sz w:val="24"/>
          <w:szCs w:val="24"/>
          <w:lang w:val="es-CL" w:eastAsia="es-CL"/>
        </w:rPr>
        <w:t xml:space="preserve"> P.</w:t>
      </w:r>
    </w:p>
    <w:p w:rsidR="00CB4820" w:rsidRDefault="00CB4820" w:rsidP="00CB4820">
      <w:pPr>
        <w:spacing w:after="0"/>
        <w:ind w:left="-284"/>
        <w:rPr>
          <w:b/>
          <w:noProof/>
          <w:sz w:val="24"/>
          <w:szCs w:val="24"/>
          <w:lang w:val="es-CL" w:eastAsia="es-CL"/>
        </w:rPr>
      </w:pPr>
      <w:r>
        <w:rPr>
          <w:noProof/>
          <w:sz w:val="24"/>
          <w:szCs w:val="24"/>
          <w:lang w:val="es-CL" w:eastAsia="es-CL"/>
        </w:rPr>
        <w:t xml:space="preserve">                            </w:t>
      </w:r>
      <w:r w:rsidR="00411395">
        <w:rPr>
          <w:noProof/>
          <w:sz w:val="24"/>
          <w:szCs w:val="24"/>
          <w:lang w:val="es-CL" w:eastAsia="es-CL"/>
        </w:rPr>
        <w:t xml:space="preserve">        </w:t>
      </w:r>
      <w:r w:rsidRPr="00CB4820">
        <w:rPr>
          <w:b/>
          <w:noProof/>
          <w:sz w:val="24"/>
          <w:szCs w:val="24"/>
          <w:lang w:val="es-CL" w:eastAsia="es-CL"/>
        </w:rPr>
        <w:t>Respuestas de Guía N°6 de Historia y  Geografía para 6°</w:t>
      </w:r>
      <w:r w:rsidR="00382AB6">
        <w:rPr>
          <w:b/>
          <w:noProof/>
          <w:sz w:val="24"/>
          <w:szCs w:val="24"/>
          <w:lang w:val="es-CL" w:eastAsia="es-CL"/>
        </w:rPr>
        <w:t>A</w:t>
      </w:r>
    </w:p>
    <w:p w:rsidR="008977B5" w:rsidRDefault="008977B5" w:rsidP="00CB4820">
      <w:pPr>
        <w:spacing w:after="0"/>
        <w:ind w:left="-284"/>
        <w:rPr>
          <w:b/>
          <w:noProof/>
          <w:sz w:val="24"/>
          <w:szCs w:val="24"/>
          <w:lang w:val="es-CL" w:eastAsia="es-CL"/>
        </w:rPr>
      </w:pPr>
    </w:p>
    <w:p w:rsidR="008977B5" w:rsidRDefault="008977B5" w:rsidP="00382AB6">
      <w:pPr>
        <w:spacing w:after="0"/>
        <w:ind w:left="-284"/>
        <w:jc w:val="both"/>
        <w:rPr>
          <w:b/>
          <w:noProof/>
          <w:sz w:val="24"/>
          <w:szCs w:val="24"/>
          <w:lang w:val="es-CL" w:eastAsia="es-CL"/>
        </w:rPr>
      </w:pPr>
      <w:r>
        <w:rPr>
          <w:b/>
          <w:noProof/>
          <w:sz w:val="24"/>
          <w:szCs w:val="24"/>
          <w:lang w:val="es-CL" w:eastAsia="es-CL"/>
        </w:rPr>
        <w:t xml:space="preserve">Actividad 1: </w:t>
      </w:r>
    </w:p>
    <w:p w:rsidR="008977B5" w:rsidRDefault="008977B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b/>
          <w:sz w:val="20"/>
          <w:szCs w:val="20"/>
          <w:lang w:val="es-ES_tradnl" w:eastAsia="es-ES_tradnl"/>
        </w:rPr>
        <w:t xml:space="preserve">1.-Definir: </w:t>
      </w:r>
      <w:r>
        <w:rPr>
          <w:rFonts w:ascii="Arial" w:eastAsia="Times New Roman" w:hAnsi="Arial" w:cs="Arial"/>
          <w:sz w:val="20"/>
          <w:szCs w:val="20"/>
          <w:lang w:val="es-ES_tradnl" w:eastAsia="es-ES_tradnl"/>
        </w:rPr>
        <w:t xml:space="preserve">Entregue una definición de la Constitución Política de la República de Chile. Utilice lo expuesto en esta guía y material de apoyo. </w:t>
      </w:r>
    </w:p>
    <w:p w:rsidR="006D06A5" w:rsidRDefault="006D06A5" w:rsidP="00382AB6">
      <w:pPr>
        <w:spacing w:after="0"/>
        <w:ind w:left="-284"/>
        <w:jc w:val="both"/>
        <w:rPr>
          <w:rFonts w:ascii="Arial" w:eastAsia="Times New Roman" w:hAnsi="Arial" w:cs="Arial"/>
          <w:b/>
          <w:sz w:val="20"/>
          <w:szCs w:val="20"/>
          <w:lang w:val="es-ES_tradnl" w:eastAsia="es-ES_tradnl"/>
        </w:rPr>
      </w:pPr>
    </w:p>
    <w:p w:rsidR="008977B5" w:rsidRDefault="006D06A5" w:rsidP="00382AB6">
      <w:pPr>
        <w:spacing w:after="0"/>
        <w:ind w:left="-284"/>
        <w:jc w:val="both"/>
        <w:rPr>
          <w:rFonts w:ascii="Times New Roman" w:eastAsia="Times New Roman" w:hAnsi="Times New Roman" w:cs="Times New Roman"/>
          <w:b/>
          <w:sz w:val="24"/>
          <w:szCs w:val="24"/>
          <w:lang w:eastAsia="es-CL"/>
        </w:rPr>
      </w:pPr>
      <w:r>
        <w:rPr>
          <w:lang w:val="es-CL"/>
        </w:rPr>
        <w:t>La Constitución Política es la máxima ley y la de mayor importancia. En ella se establecen los derechos y deberes de los ciudadanos, la estructura y la organización del Estado.</w:t>
      </w:r>
    </w:p>
    <w:p w:rsidR="008977B5" w:rsidRDefault="008977B5" w:rsidP="00382AB6">
      <w:pPr>
        <w:spacing w:after="0"/>
        <w:ind w:left="-284"/>
        <w:jc w:val="both"/>
        <w:rPr>
          <w:rFonts w:ascii="Times New Roman" w:eastAsia="Times New Roman" w:hAnsi="Times New Roman" w:cs="Times New Roman"/>
          <w:b/>
          <w:sz w:val="24"/>
          <w:szCs w:val="24"/>
          <w:lang w:eastAsia="es-CL"/>
        </w:rPr>
      </w:pPr>
    </w:p>
    <w:p w:rsidR="00B8489E" w:rsidRDefault="008977B5" w:rsidP="00382AB6">
      <w:pPr>
        <w:spacing w:after="0"/>
        <w:ind w:left="-284"/>
        <w:jc w:val="both"/>
        <w:rPr>
          <w:rFonts w:ascii="Arial" w:eastAsia="Times New Roman" w:hAnsi="Arial" w:cs="Arial"/>
          <w:sz w:val="20"/>
          <w:szCs w:val="20"/>
          <w:lang w:val="es-ES_tradnl" w:eastAsia="es-ES_tradnl"/>
        </w:rPr>
      </w:pPr>
      <w:r>
        <w:rPr>
          <w:rFonts w:ascii="Times New Roman" w:eastAsia="Times New Roman" w:hAnsi="Times New Roman" w:cs="Times New Roman"/>
          <w:b/>
          <w:sz w:val="24"/>
          <w:szCs w:val="24"/>
          <w:lang w:eastAsia="es-CL"/>
        </w:rPr>
        <w:t>2.-</w:t>
      </w:r>
      <w:r w:rsidR="006D06A5">
        <w:rPr>
          <w:rFonts w:ascii="Arial" w:eastAsia="Times New Roman" w:hAnsi="Arial" w:cs="Arial"/>
          <w:b/>
          <w:sz w:val="20"/>
          <w:szCs w:val="20"/>
          <w:lang w:val="es-ES_tradnl" w:eastAsia="es-ES_tradnl"/>
        </w:rPr>
        <w:t xml:space="preserve">Identificar: </w:t>
      </w:r>
      <w:r w:rsidR="006D06A5">
        <w:rPr>
          <w:rFonts w:ascii="Arial" w:eastAsia="Times New Roman" w:hAnsi="Arial" w:cs="Arial"/>
          <w:sz w:val="20"/>
          <w:szCs w:val="20"/>
          <w:lang w:val="es-ES_tradnl" w:eastAsia="es-ES_tradnl"/>
        </w:rPr>
        <w:t>¿Cuáles son los 3 poderes del Estado?</w:t>
      </w:r>
    </w:p>
    <w:p w:rsidR="006D06A5" w:rsidRDefault="006D06A5" w:rsidP="00382AB6">
      <w:pPr>
        <w:spacing w:after="0"/>
        <w:ind w:left="-284"/>
        <w:jc w:val="both"/>
        <w:rPr>
          <w:rFonts w:ascii="Arial" w:eastAsia="Times New Roman" w:hAnsi="Arial" w:cs="Arial"/>
          <w:sz w:val="20"/>
          <w:szCs w:val="20"/>
          <w:lang w:val="es-ES_tradnl" w:eastAsia="es-ES_tradnl"/>
        </w:rPr>
      </w:pPr>
    </w:p>
    <w:p w:rsidR="006D06A5" w:rsidRDefault="006D06A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Poder Ejecutivo: Presidente de la República y ministros</w:t>
      </w:r>
      <w:bookmarkStart w:id="0" w:name="_GoBack"/>
      <w:bookmarkEnd w:id="0"/>
    </w:p>
    <w:p w:rsidR="006D06A5" w:rsidRDefault="006D06A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Poder Legislativo: Senado y Diputados (integran el Congreso Nacional)</w:t>
      </w:r>
    </w:p>
    <w:p w:rsidR="006D06A5" w:rsidRDefault="006D06A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Poder Judicial: Corte Suprema, Corte de Apelaciones y Tribunales de justicia.</w:t>
      </w:r>
    </w:p>
    <w:p w:rsidR="006D06A5" w:rsidRDefault="006D06A5" w:rsidP="00382AB6">
      <w:pPr>
        <w:spacing w:after="0"/>
        <w:jc w:val="both"/>
      </w:pPr>
    </w:p>
    <w:p w:rsidR="006D06A5" w:rsidRDefault="006D06A5" w:rsidP="00382AB6">
      <w:pPr>
        <w:spacing w:after="0"/>
        <w:ind w:left="-284"/>
        <w:jc w:val="both"/>
        <w:rPr>
          <w:rFonts w:ascii="Arial" w:eastAsia="Times New Roman" w:hAnsi="Arial" w:cs="Arial"/>
          <w:sz w:val="20"/>
          <w:szCs w:val="20"/>
          <w:lang w:val="es-ES_tradnl" w:eastAsia="es-ES_tradnl"/>
        </w:rPr>
      </w:pPr>
      <w:r>
        <w:t>3.-</w:t>
      </w:r>
      <w:r w:rsidRPr="006D06A5">
        <w:rPr>
          <w:rFonts w:ascii="Arial" w:eastAsia="Times New Roman" w:hAnsi="Arial" w:cs="Arial"/>
          <w:b/>
          <w:sz w:val="20"/>
          <w:szCs w:val="20"/>
          <w:lang w:val="es-ES_tradnl" w:eastAsia="es-ES_tradnl"/>
        </w:rPr>
        <w:t xml:space="preserve"> </w:t>
      </w:r>
      <w:r>
        <w:rPr>
          <w:rFonts w:ascii="Arial" w:eastAsia="Times New Roman" w:hAnsi="Arial" w:cs="Arial"/>
          <w:b/>
          <w:sz w:val="20"/>
          <w:szCs w:val="20"/>
          <w:lang w:val="es-ES_tradnl" w:eastAsia="es-ES_tradnl"/>
        </w:rPr>
        <w:t xml:space="preserve">Nombrar: </w:t>
      </w:r>
      <w:r>
        <w:rPr>
          <w:rFonts w:ascii="Arial" w:eastAsia="Times New Roman" w:hAnsi="Arial" w:cs="Arial"/>
          <w:sz w:val="20"/>
          <w:szCs w:val="20"/>
          <w:lang w:val="es-ES_tradnl" w:eastAsia="es-ES_tradnl"/>
        </w:rPr>
        <w:t>Nombre a las autoridades políticas en la que se administra el país</w:t>
      </w:r>
    </w:p>
    <w:p w:rsidR="006D06A5" w:rsidRDefault="006D06A5" w:rsidP="00382AB6">
      <w:pPr>
        <w:spacing w:after="0"/>
        <w:ind w:left="-284"/>
        <w:jc w:val="both"/>
        <w:rPr>
          <w:rFonts w:ascii="Arial" w:eastAsia="Times New Roman" w:hAnsi="Arial" w:cs="Arial"/>
          <w:sz w:val="20"/>
          <w:szCs w:val="20"/>
          <w:lang w:val="es-ES_tradnl" w:eastAsia="es-ES_tradnl"/>
        </w:rPr>
      </w:pPr>
    </w:p>
    <w:p w:rsidR="00561155" w:rsidRDefault="0056115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A nivel Nacional: Presidente de la República y Ministros</w:t>
      </w:r>
    </w:p>
    <w:p w:rsidR="00561155" w:rsidRDefault="0056115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A nivel Regional; Gobernador Regional (nueva autoridad desde octubre del 2020</w:t>
      </w:r>
      <w:proofErr w:type="gramStart"/>
      <w:r>
        <w:rPr>
          <w:rFonts w:ascii="Arial" w:eastAsia="Times New Roman" w:hAnsi="Arial" w:cs="Arial"/>
          <w:sz w:val="20"/>
          <w:szCs w:val="20"/>
          <w:lang w:val="es-ES_tradnl" w:eastAsia="es-ES_tradnl"/>
        </w:rPr>
        <w:t>) ,</w:t>
      </w:r>
      <w:proofErr w:type="gramEnd"/>
      <w:r>
        <w:rPr>
          <w:rFonts w:ascii="Arial" w:eastAsia="Times New Roman" w:hAnsi="Arial" w:cs="Arial"/>
          <w:sz w:val="20"/>
          <w:szCs w:val="20"/>
          <w:lang w:val="es-ES_tradnl" w:eastAsia="es-ES_tradnl"/>
        </w:rPr>
        <w:t xml:space="preserve">  SEREMIS y CORES.</w:t>
      </w:r>
    </w:p>
    <w:p w:rsidR="00561155" w:rsidRDefault="0056115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A nivel provincial: Gobernadores</w:t>
      </w:r>
    </w:p>
    <w:p w:rsidR="00411395" w:rsidRDefault="0056115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A nivel comunal: Alcaldes y concejales.</w:t>
      </w:r>
    </w:p>
    <w:p w:rsidR="00411395" w:rsidRDefault="00411395" w:rsidP="00382AB6">
      <w:pPr>
        <w:spacing w:after="0"/>
        <w:ind w:left="-284"/>
        <w:jc w:val="both"/>
        <w:rPr>
          <w:rFonts w:ascii="Arial" w:eastAsia="Times New Roman" w:hAnsi="Arial" w:cs="Arial"/>
          <w:sz w:val="20"/>
          <w:szCs w:val="20"/>
          <w:lang w:val="es-ES_tradnl" w:eastAsia="es-ES_tradnl"/>
        </w:rPr>
      </w:pPr>
    </w:p>
    <w:p w:rsidR="00411395" w:rsidRDefault="00411395" w:rsidP="00382AB6">
      <w:pPr>
        <w:spacing w:after="0"/>
        <w:ind w:left="-284"/>
        <w:jc w:val="both"/>
        <w:rPr>
          <w:rFonts w:ascii="Arial" w:eastAsia="Times New Roman" w:hAnsi="Arial" w:cs="Arial"/>
          <w:sz w:val="20"/>
          <w:szCs w:val="20"/>
          <w:lang w:val="es-ES_tradnl" w:eastAsia="es-ES_tradnl"/>
        </w:rPr>
      </w:pPr>
    </w:p>
    <w:p w:rsidR="00411395" w:rsidRDefault="006D06A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b/>
          <w:sz w:val="20"/>
          <w:szCs w:val="20"/>
          <w:lang w:val="es-ES_tradnl" w:eastAsia="es-ES_tradnl"/>
        </w:rPr>
        <w:t xml:space="preserve">ACTIVIDAD N° 2: </w:t>
      </w:r>
    </w:p>
    <w:p w:rsidR="00411395" w:rsidRDefault="006D06A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b/>
          <w:sz w:val="20"/>
          <w:szCs w:val="20"/>
          <w:lang w:val="es-ES_tradnl" w:eastAsia="es-ES_tradnl"/>
        </w:rPr>
        <w:t xml:space="preserve">HABILIDAD: COMPRENDER Y APLICAR </w:t>
      </w:r>
    </w:p>
    <w:p w:rsidR="00411395" w:rsidRDefault="00411395" w:rsidP="00382AB6">
      <w:pPr>
        <w:spacing w:after="0"/>
        <w:ind w:left="-284"/>
        <w:jc w:val="both"/>
        <w:rPr>
          <w:rFonts w:ascii="Arial" w:eastAsia="Times New Roman" w:hAnsi="Arial" w:cs="Arial"/>
          <w:sz w:val="20"/>
          <w:szCs w:val="20"/>
          <w:lang w:val="es-ES_tradnl" w:eastAsia="es-ES_tradnl"/>
        </w:rPr>
      </w:pPr>
    </w:p>
    <w:p w:rsidR="00411395" w:rsidRDefault="006D06A5"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b/>
          <w:sz w:val="20"/>
          <w:szCs w:val="20"/>
          <w:lang w:val="es-ES_tradnl" w:eastAsia="es-ES_tradnl"/>
        </w:rPr>
        <w:t>Documento: La importancia de la separación de los poderes según Montesquieu</w:t>
      </w:r>
    </w:p>
    <w:p w:rsidR="00411395" w:rsidRDefault="00411395" w:rsidP="00382AB6">
      <w:pPr>
        <w:spacing w:after="0"/>
        <w:ind w:left="-284"/>
        <w:jc w:val="both"/>
        <w:rPr>
          <w:rFonts w:ascii="Arial" w:eastAsia="Times New Roman" w:hAnsi="Arial" w:cs="Arial"/>
          <w:sz w:val="20"/>
          <w:szCs w:val="20"/>
          <w:lang w:val="es-ES_tradnl" w:eastAsia="es-ES_tradnl"/>
        </w:rPr>
      </w:pPr>
    </w:p>
    <w:p w:rsidR="006D06A5" w:rsidRPr="00411395" w:rsidRDefault="006D06A5" w:rsidP="00382AB6">
      <w:pPr>
        <w:pStyle w:val="Prrafodelista"/>
        <w:numPr>
          <w:ilvl w:val="0"/>
          <w:numId w:val="9"/>
        </w:numPr>
        <w:spacing w:after="0"/>
        <w:jc w:val="both"/>
        <w:rPr>
          <w:rFonts w:ascii="Arial" w:eastAsia="Times New Roman" w:hAnsi="Arial" w:cs="Arial"/>
          <w:sz w:val="20"/>
          <w:szCs w:val="20"/>
          <w:lang w:val="es-ES_tradnl" w:eastAsia="es-ES_tradnl"/>
        </w:rPr>
      </w:pPr>
      <w:r w:rsidRPr="00411395">
        <w:rPr>
          <w:b/>
        </w:rPr>
        <w:t>¿Por qué la división de poderes es necesaria en una república democrática?</w:t>
      </w:r>
    </w:p>
    <w:p w:rsidR="006D06A5" w:rsidRDefault="006D06A5" w:rsidP="00382AB6">
      <w:pPr>
        <w:tabs>
          <w:tab w:val="left" w:pos="4725"/>
        </w:tabs>
        <w:spacing w:after="0" w:line="240" w:lineRule="auto"/>
        <w:jc w:val="both"/>
        <w:rPr>
          <w:rFonts w:ascii="Arial" w:eastAsia="Times New Roman" w:hAnsi="Arial" w:cs="Arial"/>
          <w:b/>
          <w:sz w:val="20"/>
          <w:szCs w:val="20"/>
          <w:lang w:val="es-ES_tradnl" w:eastAsia="es-ES_tradnl"/>
        </w:rPr>
      </w:pPr>
    </w:p>
    <w:p w:rsidR="00411395" w:rsidRDefault="00561155" w:rsidP="00382AB6">
      <w:pPr>
        <w:tabs>
          <w:tab w:val="left" w:pos="4725"/>
        </w:tabs>
        <w:spacing w:after="0" w:line="240" w:lineRule="auto"/>
        <w:jc w:val="both"/>
        <w:rPr>
          <w:rFonts w:ascii="Arial" w:eastAsia="Times New Roman" w:hAnsi="Arial" w:cs="Arial"/>
          <w:sz w:val="20"/>
          <w:szCs w:val="20"/>
          <w:lang w:val="es-ES_tradnl" w:eastAsia="es-ES_tradnl"/>
        </w:rPr>
      </w:pPr>
      <w:r w:rsidRPr="006643DF">
        <w:rPr>
          <w:rFonts w:ascii="Arial" w:eastAsia="Times New Roman" w:hAnsi="Arial" w:cs="Arial"/>
          <w:sz w:val="20"/>
          <w:szCs w:val="20"/>
          <w:lang w:val="es-ES_tradnl" w:eastAsia="es-ES_tradnl"/>
        </w:rPr>
        <w:t>Porque así el poder no se concentra en una sola persona.</w:t>
      </w:r>
    </w:p>
    <w:p w:rsidR="00411395" w:rsidRDefault="00411395" w:rsidP="00382AB6">
      <w:pPr>
        <w:tabs>
          <w:tab w:val="left" w:pos="4725"/>
        </w:tabs>
        <w:spacing w:after="0" w:line="240" w:lineRule="auto"/>
        <w:jc w:val="both"/>
        <w:rPr>
          <w:rFonts w:ascii="Arial" w:eastAsia="Times New Roman" w:hAnsi="Arial" w:cs="Arial"/>
          <w:sz w:val="20"/>
          <w:szCs w:val="20"/>
          <w:lang w:val="es-ES_tradnl" w:eastAsia="es-ES_tradnl"/>
        </w:rPr>
      </w:pPr>
    </w:p>
    <w:p w:rsidR="006D06A5" w:rsidRPr="00382AB6" w:rsidRDefault="006D06A5" w:rsidP="00382AB6">
      <w:pPr>
        <w:pStyle w:val="Prrafodelista"/>
        <w:numPr>
          <w:ilvl w:val="0"/>
          <w:numId w:val="9"/>
        </w:numPr>
        <w:tabs>
          <w:tab w:val="left" w:pos="4725"/>
        </w:tabs>
        <w:spacing w:after="0" w:line="240" w:lineRule="auto"/>
        <w:jc w:val="both"/>
        <w:rPr>
          <w:rFonts w:ascii="Arial" w:eastAsia="Times New Roman" w:hAnsi="Arial" w:cs="Arial"/>
          <w:sz w:val="20"/>
          <w:szCs w:val="20"/>
          <w:lang w:val="es-ES_tradnl" w:eastAsia="es-ES_tradnl"/>
        </w:rPr>
      </w:pPr>
      <w:r w:rsidRPr="00382AB6">
        <w:rPr>
          <w:b/>
        </w:rPr>
        <w:t>¿Cuáles son los fundamentos que el autor entrega para esta división?</w:t>
      </w:r>
    </w:p>
    <w:p w:rsidR="006D06A5" w:rsidRDefault="006D06A5" w:rsidP="00382AB6">
      <w:pPr>
        <w:spacing w:after="0" w:line="240" w:lineRule="auto"/>
        <w:jc w:val="both"/>
        <w:rPr>
          <w:lang w:val="es-CL"/>
        </w:rPr>
      </w:pPr>
    </w:p>
    <w:p w:rsidR="00561155" w:rsidRDefault="00561155" w:rsidP="00382AB6">
      <w:pPr>
        <w:spacing w:after="0" w:line="240" w:lineRule="auto"/>
        <w:jc w:val="both"/>
        <w:rPr>
          <w:lang w:val="es-CL"/>
        </w:rPr>
      </w:pPr>
      <w:r>
        <w:rPr>
          <w:lang w:val="es-CL"/>
        </w:rPr>
        <w:t>Da la explicación que el Legislativo no puede estar unido al Ejecutivo, tampoco el ejecutivo con el senado, menos el judicial con el legislativo, o con el ejecutivo  porque habrá  abuso al tener tanto poder.</w:t>
      </w:r>
    </w:p>
    <w:p w:rsidR="006D06A5" w:rsidRDefault="006D06A5" w:rsidP="00382AB6">
      <w:pPr>
        <w:spacing w:after="0" w:line="240" w:lineRule="auto"/>
        <w:jc w:val="both"/>
        <w:rPr>
          <w:lang w:val="es-CL"/>
        </w:rPr>
      </w:pPr>
    </w:p>
    <w:p w:rsidR="006D06A5" w:rsidRPr="00382AB6" w:rsidRDefault="006D06A5" w:rsidP="00382AB6">
      <w:pPr>
        <w:pStyle w:val="Prrafodelista"/>
        <w:numPr>
          <w:ilvl w:val="0"/>
          <w:numId w:val="9"/>
        </w:numPr>
        <w:tabs>
          <w:tab w:val="left" w:pos="4725"/>
        </w:tabs>
        <w:spacing w:after="0" w:line="240" w:lineRule="auto"/>
        <w:jc w:val="both"/>
        <w:rPr>
          <w:rFonts w:ascii="Arial" w:eastAsia="Times New Roman" w:hAnsi="Arial" w:cs="Arial"/>
          <w:b/>
          <w:sz w:val="20"/>
          <w:szCs w:val="20"/>
          <w:lang w:val="es-ES_tradnl" w:eastAsia="es-ES_tradnl"/>
        </w:rPr>
      </w:pPr>
      <w:r w:rsidRPr="00382AB6">
        <w:rPr>
          <w:b/>
          <w:lang w:val="es-CL"/>
        </w:rPr>
        <w:t>¿En contra de que institución o a quien se cuestiona con estas ideas de división de poderes?</w:t>
      </w:r>
    </w:p>
    <w:p w:rsidR="006643DF" w:rsidRDefault="006643DF" w:rsidP="00382AB6">
      <w:pPr>
        <w:tabs>
          <w:tab w:val="left" w:pos="4725"/>
        </w:tabs>
        <w:spacing w:after="0" w:line="240" w:lineRule="auto"/>
        <w:jc w:val="both"/>
        <w:rPr>
          <w:rFonts w:ascii="Arial" w:eastAsia="Times New Roman" w:hAnsi="Arial" w:cs="Arial"/>
          <w:b/>
          <w:sz w:val="20"/>
          <w:szCs w:val="20"/>
          <w:lang w:val="es-ES_tradnl" w:eastAsia="es-ES_tradnl"/>
        </w:rPr>
      </w:pPr>
    </w:p>
    <w:p w:rsidR="00411395" w:rsidRDefault="006643DF" w:rsidP="00382AB6">
      <w:pPr>
        <w:tabs>
          <w:tab w:val="left" w:pos="4725"/>
        </w:tabs>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Del Estado.</w:t>
      </w:r>
    </w:p>
    <w:p w:rsidR="00411395" w:rsidRDefault="00411395" w:rsidP="00382AB6">
      <w:pPr>
        <w:tabs>
          <w:tab w:val="left" w:pos="4725"/>
        </w:tabs>
        <w:spacing w:after="0" w:line="240" w:lineRule="auto"/>
        <w:jc w:val="both"/>
        <w:rPr>
          <w:rFonts w:ascii="Arial" w:eastAsia="Times New Roman" w:hAnsi="Arial" w:cs="Arial"/>
          <w:b/>
          <w:sz w:val="20"/>
          <w:szCs w:val="20"/>
          <w:lang w:val="es-ES_tradnl" w:eastAsia="es-ES_tradnl"/>
        </w:rPr>
      </w:pPr>
    </w:p>
    <w:p w:rsidR="006D06A5" w:rsidRPr="006D06A5" w:rsidRDefault="006D06A5" w:rsidP="00382AB6">
      <w:pPr>
        <w:tabs>
          <w:tab w:val="left" w:pos="4725"/>
        </w:tabs>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2.-</w:t>
      </w:r>
      <w:r w:rsidRPr="006D06A5">
        <w:rPr>
          <w:rFonts w:ascii="Arial" w:eastAsia="Times New Roman" w:hAnsi="Arial" w:cs="Arial"/>
          <w:b/>
          <w:sz w:val="20"/>
          <w:szCs w:val="20"/>
          <w:lang w:val="es-ES_tradnl" w:eastAsia="es-ES_tradnl"/>
        </w:rPr>
        <w:t xml:space="preserve">Comparar: </w:t>
      </w:r>
      <w:r w:rsidRPr="006D06A5">
        <w:rPr>
          <w:rFonts w:ascii="Arial" w:eastAsia="Times New Roman" w:hAnsi="Arial" w:cs="Arial"/>
          <w:sz w:val="20"/>
          <w:szCs w:val="20"/>
          <w:lang w:val="es-ES_tradnl" w:eastAsia="es-ES_tradnl"/>
        </w:rPr>
        <w:t xml:space="preserve">Rellenar cuadro comparativo según las autoridades políticas del país y como llegan a su cargo. </w:t>
      </w:r>
    </w:p>
    <w:p w:rsidR="006D06A5" w:rsidRDefault="006D06A5" w:rsidP="00382AB6">
      <w:pPr>
        <w:tabs>
          <w:tab w:val="left" w:pos="4725"/>
        </w:tabs>
        <w:spacing w:after="0" w:line="240" w:lineRule="auto"/>
        <w:jc w:val="both"/>
        <w:rPr>
          <w:rFonts w:ascii="Arial" w:eastAsia="Times New Roman" w:hAnsi="Arial" w:cs="Arial"/>
          <w:b/>
          <w:sz w:val="20"/>
          <w:szCs w:val="20"/>
          <w:lang w:val="es-ES_tradnl" w:eastAsia="es-ES_tradnl"/>
        </w:rPr>
      </w:pPr>
    </w:p>
    <w:p w:rsidR="006D06A5" w:rsidRDefault="006D06A5" w:rsidP="00382AB6">
      <w:pPr>
        <w:pStyle w:val="Prrafodelista"/>
        <w:spacing w:after="0" w:line="240" w:lineRule="auto"/>
        <w:jc w:val="both"/>
        <w:rPr>
          <w:rFonts w:ascii="Arial" w:eastAsia="Times New Roman" w:hAnsi="Arial" w:cs="Arial"/>
          <w:b/>
          <w:sz w:val="20"/>
          <w:szCs w:val="20"/>
          <w:lang w:val="es-ES_tradnl" w:eastAsia="es-ES_tradnl"/>
        </w:rPr>
      </w:pPr>
    </w:p>
    <w:tbl>
      <w:tblPr>
        <w:tblStyle w:val="Tablaconcuadrcula"/>
        <w:tblW w:w="0" w:type="auto"/>
        <w:tblInd w:w="720" w:type="dxa"/>
        <w:tblLook w:val="04A0" w:firstRow="1" w:lastRow="0" w:firstColumn="1" w:lastColumn="0" w:noHBand="0" w:noVBand="1"/>
      </w:tblPr>
      <w:tblGrid>
        <w:gridCol w:w="4204"/>
        <w:gridCol w:w="4130"/>
      </w:tblGrid>
      <w:tr w:rsidR="006D06A5" w:rsidTr="00463EC4">
        <w:tc>
          <w:tcPr>
            <w:tcW w:w="4204" w:type="dxa"/>
            <w:tcBorders>
              <w:top w:val="single" w:sz="4" w:space="0" w:color="auto"/>
              <w:left w:val="single" w:sz="4" w:space="0" w:color="auto"/>
              <w:bottom w:val="single" w:sz="4" w:space="0" w:color="auto"/>
              <w:right w:val="single" w:sz="4" w:space="0" w:color="auto"/>
            </w:tcBorders>
            <w:hideMark/>
          </w:tcPr>
          <w:p w:rsidR="006D06A5" w:rsidRDefault="006D06A5"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DESIGNADAS</w:t>
            </w:r>
          </w:p>
        </w:tc>
        <w:tc>
          <w:tcPr>
            <w:tcW w:w="4130" w:type="dxa"/>
            <w:tcBorders>
              <w:top w:val="single" w:sz="4" w:space="0" w:color="auto"/>
              <w:left w:val="single" w:sz="4" w:space="0" w:color="auto"/>
              <w:bottom w:val="single" w:sz="4" w:space="0" w:color="auto"/>
              <w:right w:val="single" w:sz="4" w:space="0" w:color="auto"/>
            </w:tcBorders>
            <w:hideMark/>
          </w:tcPr>
          <w:p w:rsidR="006D06A5" w:rsidRDefault="006D06A5"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ELEGIDAS</w:t>
            </w:r>
          </w:p>
        </w:tc>
      </w:tr>
      <w:tr w:rsidR="006D06A5" w:rsidTr="00463EC4">
        <w:tc>
          <w:tcPr>
            <w:tcW w:w="4204" w:type="dxa"/>
            <w:tcBorders>
              <w:top w:val="single" w:sz="4" w:space="0" w:color="auto"/>
              <w:left w:val="single" w:sz="4" w:space="0" w:color="auto"/>
              <w:bottom w:val="single" w:sz="4" w:space="0" w:color="auto"/>
              <w:right w:val="single" w:sz="4" w:space="0" w:color="auto"/>
            </w:tcBorders>
          </w:tcPr>
          <w:p w:rsidR="006D06A5" w:rsidRDefault="006643DF"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                  Ministros</w:t>
            </w:r>
            <w:r w:rsidR="00463EC4">
              <w:rPr>
                <w:rFonts w:ascii="Arial" w:eastAsia="Times New Roman" w:hAnsi="Arial" w:cs="Arial"/>
                <w:b/>
                <w:sz w:val="20"/>
                <w:szCs w:val="20"/>
                <w:lang w:val="es-ES_tradnl" w:eastAsia="es-ES_tradnl"/>
              </w:rPr>
              <w:t xml:space="preserve"> por el Presidente</w:t>
            </w:r>
          </w:p>
          <w:p w:rsidR="006D06A5" w:rsidRDefault="006D06A5" w:rsidP="00382AB6">
            <w:pPr>
              <w:pStyle w:val="Prrafodelista"/>
              <w:spacing w:after="0" w:line="240" w:lineRule="auto"/>
              <w:ind w:left="0"/>
              <w:jc w:val="both"/>
              <w:rPr>
                <w:rFonts w:ascii="Arial" w:eastAsia="Times New Roman" w:hAnsi="Arial" w:cs="Arial"/>
                <w:b/>
                <w:sz w:val="20"/>
                <w:szCs w:val="20"/>
                <w:lang w:val="es-ES_tradnl" w:eastAsia="es-ES_tradnl"/>
              </w:rPr>
            </w:pPr>
          </w:p>
        </w:tc>
        <w:tc>
          <w:tcPr>
            <w:tcW w:w="4130" w:type="dxa"/>
            <w:tcBorders>
              <w:top w:val="single" w:sz="4" w:space="0" w:color="auto"/>
              <w:left w:val="single" w:sz="4" w:space="0" w:color="auto"/>
              <w:bottom w:val="single" w:sz="4" w:space="0" w:color="auto"/>
              <w:right w:val="single" w:sz="4" w:space="0" w:color="auto"/>
            </w:tcBorders>
          </w:tcPr>
          <w:p w:rsidR="006D06A5" w:rsidRDefault="006643DF"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Presidente de la República</w:t>
            </w:r>
          </w:p>
        </w:tc>
      </w:tr>
      <w:tr w:rsidR="006D06A5" w:rsidTr="00463EC4">
        <w:tc>
          <w:tcPr>
            <w:tcW w:w="4204" w:type="dxa"/>
            <w:tcBorders>
              <w:top w:val="single" w:sz="4" w:space="0" w:color="auto"/>
              <w:left w:val="single" w:sz="4" w:space="0" w:color="auto"/>
              <w:bottom w:val="single" w:sz="4" w:space="0" w:color="auto"/>
              <w:right w:val="single" w:sz="4" w:space="0" w:color="auto"/>
            </w:tcBorders>
          </w:tcPr>
          <w:p w:rsidR="006D06A5" w:rsidRDefault="006D06A5" w:rsidP="00382AB6">
            <w:pPr>
              <w:pStyle w:val="Prrafodelista"/>
              <w:spacing w:after="0" w:line="240" w:lineRule="auto"/>
              <w:ind w:left="0"/>
              <w:jc w:val="both"/>
              <w:rPr>
                <w:rFonts w:ascii="Arial" w:eastAsia="Times New Roman" w:hAnsi="Arial" w:cs="Arial"/>
                <w:b/>
                <w:sz w:val="20"/>
                <w:szCs w:val="20"/>
                <w:lang w:val="es-ES_tradnl" w:eastAsia="es-ES_tradnl"/>
              </w:rPr>
            </w:pPr>
          </w:p>
          <w:p w:rsidR="006D06A5" w:rsidRDefault="006643DF"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                  SEREMIS</w:t>
            </w:r>
            <w:r w:rsidR="00463EC4">
              <w:rPr>
                <w:rFonts w:ascii="Arial" w:eastAsia="Times New Roman" w:hAnsi="Arial" w:cs="Arial"/>
                <w:b/>
                <w:sz w:val="20"/>
                <w:szCs w:val="20"/>
                <w:lang w:val="es-ES_tradnl" w:eastAsia="es-ES_tradnl"/>
              </w:rPr>
              <w:t xml:space="preserve"> por el Presidente</w:t>
            </w:r>
          </w:p>
        </w:tc>
        <w:tc>
          <w:tcPr>
            <w:tcW w:w="4130" w:type="dxa"/>
            <w:tcBorders>
              <w:top w:val="single" w:sz="4" w:space="0" w:color="auto"/>
              <w:left w:val="single" w:sz="4" w:space="0" w:color="auto"/>
              <w:bottom w:val="single" w:sz="4" w:space="0" w:color="auto"/>
              <w:right w:val="single" w:sz="4" w:space="0" w:color="auto"/>
            </w:tcBorders>
          </w:tcPr>
          <w:p w:rsidR="006D06A5" w:rsidRDefault="006643DF"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Senadores y diputados </w:t>
            </w:r>
          </w:p>
        </w:tc>
      </w:tr>
      <w:tr w:rsidR="006D06A5" w:rsidTr="00463EC4">
        <w:tc>
          <w:tcPr>
            <w:tcW w:w="4204" w:type="dxa"/>
            <w:tcBorders>
              <w:top w:val="single" w:sz="4" w:space="0" w:color="auto"/>
              <w:left w:val="single" w:sz="4" w:space="0" w:color="auto"/>
              <w:bottom w:val="single" w:sz="4" w:space="0" w:color="auto"/>
              <w:right w:val="single" w:sz="4" w:space="0" w:color="auto"/>
            </w:tcBorders>
          </w:tcPr>
          <w:p w:rsidR="006D06A5" w:rsidRDefault="006643DF"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                 </w:t>
            </w:r>
          </w:p>
          <w:p w:rsidR="00463EC4" w:rsidRDefault="00463EC4"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                         Gobernadores</w:t>
            </w:r>
          </w:p>
        </w:tc>
        <w:tc>
          <w:tcPr>
            <w:tcW w:w="4130" w:type="dxa"/>
            <w:tcBorders>
              <w:top w:val="single" w:sz="4" w:space="0" w:color="auto"/>
              <w:left w:val="single" w:sz="4" w:space="0" w:color="auto"/>
              <w:bottom w:val="single" w:sz="4" w:space="0" w:color="auto"/>
              <w:right w:val="single" w:sz="4" w:space="0" w:color="auto"/>
            </w:tcBorders>
          </w:tcPr>
          <w:p w:rsidR="006D06A5" w:rsidRDefault="006643DF"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Alcaldes</w:t>
            </w:r>
            <w:r w:rsidR="00463EC4">
              <w:rPr>
                <w:rFonts w:ascii="Arial" w:eastAsia="Times New Roman" w:hAnsi="Arial" w:cs="Arial"/>
                <w:b/>
                <w:sz w:val="20"/>
                <w:szCs w:val="20"/>
                <w:lang w:val="es-ES_tradnl" w:eastAsia="es-ES_tradnl"/>
              </w:rPr>
              <w:t>, CORES, gobernador regional</w:t>
            </w:r>
          </w:p>
        </w:tc>
      </w:tr>
    </w:tbl>
    <w:p w:rsidR="00463EC4" w:rsidRDefault="00463EC4" w:rsidP="00382AB6">
      <w:pPr>
        <w:spacing w:after="0"/>
        <w:ind w:left="-284"/>
        <w:jc w:val="both"/>
        <w:rPr>
          <w:rFonts w:ascii="Arial" w:eastAsia="Times New Roman" w:hAnsi="Arial" w:cs="Arial"/>
          <w:b/>
          <w:sz w:val="20"/>
          <w:szCs w:val="20"/>
          <w:lang w:val="es-ES_tradnl" w:eastAsia="es-ES_tradnl"/>
        </w:rPr>
      </w:pPr>
    </w:p>
    <w:p w:rsidR="006D06A5" w:rsidRDefault="00463EC4" w:rsidP="00382AB6">
      <w:pPr>
        <w:spacing w:after="0"/>
        <w:ind w:left="-284"/>
        <w:jc w:val="both"/>
        <w:rPr>
          <w:rFonts w:ascii="Arial" w:eastAsia="Times New Roman" w:hAnsi="Arial" w:cs="Arial"/>
          <w:b/>
          <w:sz w:val="20"/>
          <w:szCs w:val="20"/>
          <w:lang w:val="es-ES_tradnl" w:eastAsia="es-ES_tradnl"/>
        </w:rPr>
      </w:pPr>
      <w:r w:rsidRPr="00463EC4">
        <w:rPr>
          <w:rFonts w:ascii="Arial" w:eastAsia="Times New Roman" w:hAnsi="Arial" w:cs="Arial"/>
          <w:b/>
          <w:sz w:val="20"/>
          <w:szCs w:val="20"/>
          <w:lang w:val="es-ES_tradnl" w:eastAsia="es-ES_tradnl"/>
        </w:rPr>
        <w:t>3.-Aplicar: Lea la siguiente noticia y responda</w:t>
      </w:r>
    </w:p>
    <w:p w:rsidR="00463EC4" w:rsidRDefault="00463EC4" w:rsidP="00382AB6">
      <w:pPr>
        <w:spacing w:after="0"/>
        <w:ind w:left="-284"/>
        <w:jc w:val="both"/>
        <w:rPr>
          <w:rFonts w:ascii="Arial" w:eastAsia="Times New Roman" w:hAnsi="Arial" w:cs="Arial"/>
          <w:b/>
          <w:sz w:val="20"/>
          <w:szCs w:val="20"/>
          <w:lang w:val="es-ES_tradnl" w:eastAsia="es-ES_tradnl"/>
        </w:rPr>
      </w:pPr>
    </w:p>
    <w:p w:rsidR="00463EC4" w:rsidRDefault="00463EC4" w:rsidP="00382AB6">
      <w:pPr>
        <w:pStyle w:val="Prrafodelista"/>
        <w:numPr>
          <w:ilvl w:val="0"/>
          <w:numId w:val="3"/>
        </w:numPr>
        <w:tabs>
          <w:tab w:val="center" w:pos="5647"/>
        </w:tabs>
        <w:spacing w:after="0" w:line="240" w:lineRule="auto"/>
        <w:jc w:val="both"/>
        <w:rPr>
          <w:rFonts w:ascii="Arial" w:eastAsia="Times New Roman" w:hAnsi="Arial" w:cs="Arial"/>
          <w:sz w:val="20"/>
          <w:szCs w:val="20"/>
          <w:lang w:val="es-ES_tradnl" w:eastAsia="es-ES_tradnl"/>
        </w:rPr>
      </w:pPr>
      <w:r>
        <w:rPr>
          <w:lang w:val="es-ES_tradnl"/>
        </w:rPr>
        <w:t>¿</w:t>
      </w:r>
      <w:r>
        <w:t>Crees que los diputados  están representando a los ciudadanos que votaron por ellos para que tomen decisiones de interés público? ¿por qué?</w:t>
      </w:r>
    </w:p>
    <w:p w:rsidR="00463EC4" w:rsidRDefault="00463EC4" w:rsidP="00382AB6">
      <w:pPr>
        <w:pStyle w:val="Prrafodelista"/>
        <w:tabs>
          <w:tab w:val="center" w:pos="5647"/>
        </w:tabs>
        <w:spacing w:after="0" w:line="240" w:lineRule="auto"/>
        <w:ind w:left="0"/>
        <w:jc w:val="both"/>
        <w:rPr>
          <w:rFonts w:ascii="Arial" w:eastAsia="Times New Roman" w:hAnsi="Arial" w:cs="Arial"/>
          <w:sz w:val="20"/>
          <w:szCs w:val="20"/>
          <w:lang w:val="es-ES_tradnl" w:eastAsia="es-ES_tradnl"/>
        </w:rPr>
      </w:pPr>
    </w:p>
    <w:p w:rsidR="00724D9C" w:rsidRDefault="00463EC4" w:rsidP="00382AB6">
      <w:pPr>
        <w:spacing w:after="0"/>
        <w:ind w:left="-284"/>
        <w:jc w:val="both"/>
        <w:rPr>
          <w:rFonts w:ascii="Arial" w:hAnsi="Arial" w:cs="Arial"/>
          <w:color w:val="222222"/>
          <w:shd w:val="clear" w:color="auto" w:fill="FFFFFF"/>
        </w:rPr>
      </w:pPr>
      <w:r>
        <w:rPr>
          <w:b/>
        </w:rPr>
        <w:t xml:space="preserve">Los diputados  </w:t>
      </w:r>
      <w:r>
        <w:rPr>
          <w:rFonts w:ascii="Arial" w:hAnsi="Arial" w:cs="Arial"/>
          <w:color w:val="222222"/>
          <w:shd w:val="clear" w:color="auto" w:fill="FFFFFF"/>
        </w:rPr>
        <w:t>tiene</w:t>
      </w:r>
      <w:r w:rsidR="00724D9C">
        <w:rPr>
          <w:rFonts w:ascii="Arial" w:hAnsi="Arial" w:cs="Arial"/>
          <w:color w:val="222222"/>
          <w:shd w:val="clear" w:color="auto" w:fill="FFFFFF"/>
        </w:rPr>
        <w:t>n</w:t>
      </w:r>
      <w:r>
        <w:rPr>
          <w:rFonts w:ascii="Arial" w:hAnsi="Arial" w:cs="Arial"/>
          <w:color w:val="222222"/>
          <w:shd w:val="clear" w:color="auto" w:fill="FFFFFF"/>
        </w:rPr>
        <w:t xml:space="preserve"> como objetivo legislar en conjunto con el Senado y el Presidente o Presidenta de la República. Defienden los intereses de los ciudadanos. Fiscalizan </w:t>
      </w:r>
      <w:r w:rsidR="00724D9C">
        <w:rPr>
          <w:rFonts w:ascii="Arial" w:hAnsi="Arial" w:cs="Arial"/>
          <w:color w:val="222222"/>
          <w:shd w:val="clear" w:color="auto" w:fill="FFFFFF"/>
        </w:rPr>
        <w:t>la acción del gobierno.</w:t>
      </w:r>
    </w:p>
    <w:p w:rsidR="00724D9C" w:rsidRDefault="00724D9C" w:rsidP="00382AB6">
      <w:pPr>
        <w:spacing w:after="0"/>
        <w:ind w:left="-284"/>
        <w:jc w:val="both"/>
      </w:pPr>
    </w:p>
    <w:p w:rsidR="00724D9C" w:rsidRDefault="00724D9C" w:rsidP="00382AB6">
      <w:pPr>
        <w:spacing w:after="0"/>
        <w:ind w:left="-284"/>
        <w:jc w:val="both"/>
        <w:rPr>
          <w:rFonts w:ascii="Arial" w:eastAsia="Times New Roman" w:hAnsi="Arial" w:cs="Arial"/>
          <w:b/>
          <w:sz w:val="20"/>
          <w:szCs w:val="20"/>
          <w:lang w:val="es-ES_tradnl" w:eastAsia="es-ES_tradnl"/>
        </w:rPr>
      </w:pPr>
      <w:r>
        <w:t>4.-</w:t>
      </w:r>
      <w:r w:rsidRPr="00724D9C">
        <w:rPr>
          <w:rFonts w:ascii="Arial" w:eastAsia="Times New Roman" w:hAnsi="Arial" w:cs="Arial"/>
          <w:b/>
          <w:sz w:val="20"/>
          <w:szCs w:val="20"/>
          <w:lang w:val="es-ES_tradnl" w:eastAsia="es-ES_tradnl"/>
        </w:rPr>
        <w:t xml:space="preserve">Explicar: </w:t>
      </w:r>
      <w:proofErr w:type="gramStart"/>
      <w:r w:rsidRPr="00724D9C">
        <w:rPr>
          <w:rFonts w:ascii="Arial" w:eastAsia="Times New Roman" w:hAnsi="Arial" w:cs="Arial"/>
          <w:sz w:val="20"/>
          <w:szCs w:val="20"/>
          <w:lang w:val="es-ES_tradnl" w:eastAsia="es-ES_tradnl"/>
        </w:rPr>
        <w:t>¿</w:t>
      </w:r>
      <w:proofErr w:type="gramEnd"/>
      <w:r w:rsidRPr="00724D9C">
        <w:rPr>
          <w:rFonts w:ascii="Arial" w:eastAsia="Times New Roman" w:hAnsi="Arial" w:cs="Arial"/>
          <w:sz w:val="20"/>
          <w:szCs w:val="20"/>
          <w:lang w:val="es-ES_tradnl" w:eastAsia="es-ES_tradnl"/>
        </w:rPr>
        <w:t xml:space="preserve">Por qué razón, afirmamos que la división político-administrativa del país es para </w:t>
      </w:r>
      <w:r w:rsidRPr="00724D9C">
        <w:rPr>
          <w:rFonts w:ascii="Arial" w:hAnsi="Arial" w:cs="Arial"/>
          <w:b/>
          <w:sz w:val="20"/>
          <w:szCs w:val="20"/>
        </w:rPr>
        <w:t>facilitar la administración del país</w:t>
      </w:r>
      <w:r w:rsidRPr="00724D9C">
        <w:rPr>
          <w:rFonts w:ascii="Arial" w:hAnsi="Arial" w:cs="Arial"/>
          <w:sz w:val="20"/>
          <w:szCs w:val="20"/>
        </w:rPr>
        <w:t xml:space="preserve">. </w:t>
      </w:r>
      <w:r>
        <w:rPr>
          <w:rFonts w:ascii="Arial" w:eastAsia="Times New Roman" w:hAnsi="Arial" w:cs="Arial"/>
          <w:b/>
          <w:sz w:val="20"/>
          <w:szCs w:val="20"/>
          <w:lang w:val="es-ES_tradnl" w:eastAsia="es-ES_tradnl"/>
        </w:rPr>
        <w:t xml:space="preserve"> </w:t>
      </w:r>
    </w:p>
    <w:p w:rsidR="00724D9C" w:rsidRDefault="00724D9C" w:rsidP="00382AB6">
      <w:pPr>
        <w:spacing w:after="0"/>
        <w:ind w:left="-284"/>
        <w:jc w:val="both"/>
        <w:rPr>
          <w:rFonts w:ascii="Arial" w:eastAsia="Times New Roman" w:hAnsi="Arial" w:cs="Arial"/>
          <w:b/>
          <w:sz w:val="20"/>
          <w:szCs w:val="20"/>
          <w:lang w:val="es-ES_tradnl" w:eastAsia="es-ES_tradnl"/>
        </w:rPr>
      </w:pPr>
    </w:p>
    <w:p w:rsidR="00724D9C" w:rsidRDefault="00724D9C" w:rsidP="00382AB6">
      <w:pPr>
        <w:spacing w:after="0"/>
        <w:ind w:left="-284"/>
        <w:jc w:val="both"/>
        <w:rPr>
          <w:rFonts w:ascii="Arial" w:eastAsia="Times New Roman" w:hAnsi="Arial" w:cs="Arial"/>
          <w:sz w:val="20"/>
          <w:szCs w:val="20"/>
          <w:lang w:val="es-ES_tradnl" w:eastAsia="es-ES_tradnl"/>
        </w:rPr>
      </w:pPr>
      <w:r w:rsidRPr="00724D9C">
        <w:rPr>
          <w:rFonts w:ascii="Arial" w:eastAsia="Times New Roman" w:hAnsi="Arial" w:cs="Arial"/>
          <w:sz w:val="20"/>
          <w:szCs w:val="20"/>
          <w:lang w:val="es-ES_tradnl" w:eastAsia="es-ES_tradnl"/>
        </w:rPr>
        <w:t>Porque as</w:t>
      </w:r>
      <w:r>
        <w:rPr>
          <w:rFonts w:ascii="Arial" w:eastAsia="Times New Roman" w:hAnsi="Arial" w:cs="Arial"/>
          <w:sz w:val="20"/>
          <w:szCs w:val="20"/>
          <w:lang w:val="es-ES_tradnl" w:eastAsia="es-ES_tradnl"/>
        </w:rPr>
        <w:t>í</w:t>
      </w:r>
      <w:r w:rsidRPr="00724D9C">
        <w:rPr>
          <w:rFonts w:ascii="Arial" w:eastAsia="Times New Roman" w:hAnsi="Arial" w:cs="Arial"/>
          <w:sz w:val="20"/>
          <w:szCs w:val="20"/>
          <w:lang w:val="es-ES_tradnl" w:eastAsia="es-ES_tradnl"/>
        </w:rPr>
        <w:t xml:space="preserve"> hay representación de las regiones del país a través de autoridades a nivel local.</w:t>
      </w:r>
    </w:p>
    <w:p w:rsidR="00724D9C" w:rsidRDefault="00724D9C" w:rsidP="00382AB6">
      <w:pPr>
        <w:spacing w:after="0"/>
        <w:ind w:left="-284"/>
        <w:jc w:val="both"/>
        <w:rPr>
          <w:rFonts w:ascii="Arial" w:eastAsia="Times New Roman" w:hAnsi="Arial" w:cs="Arial"/>
          <w:sz w:val="20"/>
          <w:szCs w:val="20"/>
          <w:lang w:val="es-ES_tradnl" w:eastAsia="es-ES_tradnl"/>
        </w:rPr>
      </w:pPr>
    </w:p>
    <w:p w:rsidR="00724D9C" w:rsidRDefault="00724D9C"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5.-Busque y entregue un ejemplo real de una función o acción  del alcalde de su ciudad.</w:t>
      </w:r>
    </w:p>
    <w:p w:rsidR="00724D9C" w:rsidRDefault="00724D9C" w:rsidP="00382AB6">
      <w:pPr>
        <w:spacing w:after="0"/>
        <w:ind w:left="-284"/>
        <w:jc w:val="both"/>
        <w:rPr>
          <w:rFonts w:ascii="Arial" w:eastAsia="Times New Roman" w:hAnsi="Arial" w:cs="Arial"/>
          <w:sz w:val="20"/>
          <w:szCs w:val="20"/>
          <w:lang w:val="es-ES_tradnl" w:eastAsia="es-ES_tradnl"/>
        </w:rPr>
      </w:pPr>
    </w:p>
    <w:p w:rsidR="00724D9C" w:rsidRDefault="00724D9C"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R.- La fiscalización en terreno que se cumpla la cuarentena.</w:t>
      </w:r>
    </w:p>
    <w:p w:rsidR="00724D9C" w:rsidRDefault="00724D9C" w:rsidP="00382AB6">
      <w:pPr>
        <w:spacing w:after="0"/>
        <w:ind w:left="-284"/>
        <w:jc w:val="both"/>
        <w:rPr>
          <w:rFonts w:ascii="Arial" w:eastAsia="Times New Roman" w:hAnsi="Arial" w:cs="Arial"/>
          <w:sz w:val="20"/>
          <w:szCs w:val="20"/>
          <w:lang w:val="es-ES_tradnl" w:eastAsia="es-ES_tradnl"/>
        </w:rPr>
      </w:pPr>
    </w:p>
    <w:p w:rsidR="00724D9C" w:rsidRDefault="00724D9C" w:rsidP="00382AB6">
      <w:pPr>
        <w:spacing w:after="0"/>
        <w:ind w:left="-284"/>
        <w:jc w:val="both"/>
        <w:rPr>
          <w:rFonts w:ascii="Arial" w:eastAsia="Times New Roman" w:hAnsi="Arial" w:cs="Arial"/>
          <w:sz w:val="20"/>
          <w:szCs w:val="20"/>
          <w:lang w:val="es-ES_tradnl" w:eastAsia="es-ES_tradnl"/>
        </w:rPr>
      </w:pPr>
      <w:r>
        <w:rPr>
          <w:rFonts w:ascii="Arial" w:eastAsia="Times New Roman" w:hAnsi="Arial" w:cs="Arial"/>
          <w:b/>
          <w:sz w:val="20"/>
          <w:szCs w:val="20"/>
          <w:lang w:val="es-ES_tradnl" w:eastAsia="es-ES_tradnl"/>
        </w:rPr>
        <w:t xml:space="preserve">ACTIVIDAD N° 3: HABILIDAD: ANALIZAR, SINTETIZAR Y CREAR </w:t>
      </w:r>
    </w:p>
    <w:p w:rsidR="00724D9C" w:rsidRDefault="00724D9C" w:rsidP="00382AB6">
      <w:pPr>
        <w:spacing w:after="0"/>
        <w:ind w:left="-284"/>
        <w:jc w:val="both"/>
        <w:rPr>
          <w:rFonts w:ascii="Arial" w:eastAsia="Times New Roman" w:hAnsi="Arial" w:cs="Arial"/>
          <w:sz w:val="20"/>
          <w:szCs w:val="20"/>
          <w:lang w:val="es-ES_tradnl" w:eastAsia="es-ES_tradnl"/>
        </w:rPr>
      </w:pPr>
    </w:p>
    <w:p w:rsidR="00364C00" w:rsidRPr="00364C00" w:rsidRDefault="00724D9C" w:rsidP="00382AB6">
      <w:pPr>
        <w:pStyle w:val="Prrafodelista"/>
        <w:numPr>
          <w:ilvl w:val="0"/>
          <w:numId w:val="6"/>
        </w:numPr>
        <w:spacing w:after="0"/>
        <w:jc w:val="both"/>
        <w:rPr>
          <w:rFonts w:ascii="Arial" w:eastAsia="Times New Roman" w:hAnsi="Arial" w:cs="Arial"/>
          <w:sz w:val="20"/>
          <w:szCs w:val="20"/>
          <w:lang w:val="es-ES_tradnl" w:eastAsia="es-ES_tradnl"/>
        </w:rPr>
      </w:pPr>
      <w:r w:rsidRPr="00724D9C">
        <w:rPr>
          <w:lang w:val="es-CL"/>
        </w:rPr>
        <w:t>¿Cuál es la razón que se expone para la elección directa y no designada de un Intendente regional?</w:t>
      </w:r>
    </w:p>
    <w:p w:rsidR="00364C00" w:rsidRPr="00364C00" w:rsidRDefault="00364C00" w:rsidP="00382AB6">
      <w:pPr>
        <w:pStyle w:val="Prrafodelista"/>
        <w:spacing w:after="0"/>
        <w:ind w:left="76"/>
        <w:jc w:val="both"/>
        <w:rPr>
          <w:rFonts w:ascii="Arial" w:eastAsia="Times New Roman" w:hAnsi="Arial" w:cs="Arial"/>
          <w:sz w:val="20"/>
          <w:szCs w:val="20"/>
          <w:lang w:val="es-ES_tradnl" w:eastAsia="es-ES_tradnl"/>
        </w:rPr>
      </w:pPr>
    </w:p>
    <w:p w:rsidR="00724D9C" w:rsidRDefault="00364C00" w:rsidP="00382AB6">
      <w:pPr>
        <w:spacing w:after="0"/>
        <w:ind w:left="-284"/>
        <w:jc w:val="both"/>
        <w:rPr>
          <w:rFonts w:ascii="Arial" w:eastAsia="Times New Roman" w:hAnsi="Arial" w:cs="Arial"/>
          <w:sz w:val="20"/>
          <w:szCs w:val="20"/>
          <w:lang w:val="es-ES_tradnl" w:eastAsia="es-ES_tradnl"/>
        </w:rPr>
      </w:pPr>
      <w:r w:rsidRPr="00364C00">
        <w:rPr>
          <w:rFonts w:ascii="Arial" w:eastAsia="Times New Roman" w:hAnsi="Arial" w:cs="Arial"/>
          <w:sz w:val="20"/>
          <w:szCs w:val="20"/>
          <w:lang w:val="es-ES_tradnl" w:eastAsia="es-ES_tradnl"/>
        </w:rPr>
        <w:t>R.-</w:t>
      </w:r>
      <w:r>
        <w:rPr>
          <w:rFonts w:ascii="Arial" w:eastAsia="Times New Roman" w:hAnsi="Arial" w:cs="Arial"/>
          <w:sz w:val="20"/>
          <w:szCs w:val="20"/>
          <w:lang w:val="es-ES_tradnl" w:eastAsia="es-ES_tradnl"/>
        </w:rPr>
        <w:t>Para garantizar la legitimidad y representación territorial.</w:t>
      </w:r>
    </w:p>
    <w:p w:rsidR="00364C00" w:rsidRDefault="00364C00" w:rsidP="00382AB6">
      <w:pPr>
        <w:spacing w:after="0"/>
        <w:ind w:left="-284"/>
        <w:jc w:val="both"/>
        <w:rPr>
          <w:rFonts w:ascii="Arial" w:eastAsia="Times New Roman" w:hAnsi="Arial" w:cs="Arial"/>
          <w:sz w:val="20"/>
          <w:szCs w:val="20"/>
          <w:lang w:val="es-ES_tradnl" w:eastAsia="es-ES_tradnl"/>
        </w:rPr>
      </w:pPr>
    </w:p>
    <w:p w:rsidR="00364C00" w:rsidRDefault="00364C00" w:rsidP="00382AB6">
      <w:pPr>
        <w:pStyle w:val="Prrafodelista"/>
        <w:numPr>
          <w:ilvl w:val="0"/>
          <w:numId w:val="6"/>
        </w:numPr>
        <w:spacing w:after="0"/>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¿Con qué analogía el autor se refiere a los Intendentes</w:t>
      </w:r>
      <w:proofErr w:type="gramStart"/>
      <w:r>
        <w:rPr>
          <w:rFonts w:ascii="Arial" w:eastAsia="Times New Roman" w:hAnsi="Arial" w:cs="Arial"/>
          <w:sz w:val="20"/>
          <w:szCs w:val="20"/>
          <w:lang w:val="es-ES_tradnl" w:eastAsia="es-ES_tradnl"/>
        </w:rPr>
        <w:t>?¿</w:t>
      </w:r>
      <w:proofErr w:type="gramEnd"/>
      <w:r>
        <w:rPr>
          <w:rFonts w:ascii="Arial" w:eastAsia="Times New Roman" w:hAnsi="Arial" w:cs="Arial"/>
          <w:sz w:val="20"/>
          <w:szCs w:val="20"/>
          <w:lang w:val="es-ES_tradnl" w:eastAsia="es-ES_tradnl"/>
        </w:rPr>
        <w:t>Por qué razón lo hace?</w:t>
      </w:r>
    </w:p>
    <w:p w:rsidR="00364C00" w:rsidRDefault="00364C00" w:rsidP="00382AB6">
      <w:pPr>
        <w:pStyle w:val="Prrafodelista"/>
        <w:spacing w:after="0"/>
        <w:ind w:left="360"/>
        <w:jc w:val="both"/>
        <w:rPr>
          <w:rFonts w:ascii="Arial" w:eastAsia="Times New Roman" w:hAnsi="Arial" w:cs="Arial"/>
          <w:sz w:val="20"/>
          <w:szCs w:val="20"/>
          <w:lang w:val="es-ES_tradnl" w:eastAsia="es-ES_tradnl"/>
        </w:rPr>
      </w:pPr>
    </w:p>
    <w:p w:rsidR="00364C00" w:rsidRDefault="00364C00" w:rsidP="00382AB6">
      <w:pPr>
        <w:pStyle w:val="Prrafodelista"/>
        <w:spacing w:after="0"/>
        <w:ind w:left="76"/>
        <w:jc w:val="both"/>
        <w:rPr>
          <w:rFonts w:ascii="Arial" w:eastAsia="Times New Roman" w:hAnsi="Arial" w:cs="Arial"/>
          <w:sz w:val="20"/>
          <w:szCs w:val="20"/>
          <w:lang w:val="es-ES_tradnl" w:eastAsia="es-ES_tradnl"/>
        </w:rPr>
      </w:pPr>
      <w:r w:rsidRPr="00364C00">
        <w:rPr>
          <w:rFonts w:ascii="Arial" w:eastAsia="Times New Roman" w:hAnsi="Arial" w:cs="Arial"/>
          <w:sz w:val="20"/>
          <w:szCs w:val="20"/>
          <w:lang w:val="es-ES_tradnl" w:eastAsia="es-ES_tradnl"/>
        </w:rPr>
        <w:t>R.-</w:t>
      </w:r>
      <w:r>
        <w:rPr>
          <w:rFonts w:ascii="Arial" w:eastAsia="Times New Roman" w:hAnsi="Arial" w:cs="Arial"/>
          <w:sz w:val="20"/>
          <w:szCs w:val="20"/>
          <w:lang w:val="es-ES_tradnl" w:eastAsia="es-ES_tradnl"/>
        </w:rPr>
        <w:t>El compara con los intendentes que son elegidos por el Presidente, dice que es bueno que exista un representante del Presidente en regiones, que si el intendente tiene una política distinta al Presidente sería mucho problema.</w:t>
      </w:r>
    </w:p>
    <w:p w:rsidR="00364C00" w:rsidRDefault="00364C00" w:rsidP="00382AB6">
      <w:pPr>
        <w:pStyle w:val="Prrafodelista"/>
        <w:spacing w:after="0"/>
        <w:ind w:left="76"/>
        <w:jc w:val="both"/>
        <w:rPr>
          <w:rFonts w:ascii="Arial" w:eastAsia="Times New Roman" w:hAnsi="Arial" w:cs="Arial"/>
          <w:sz w:val="20"/>
          <w:szCs w:val="20"/>
          <w:lang w:val="es-ES_tradnl" w:eastAsia="es-ES_tradnl"/>
        </w:rPr>
      </w:pPr>
    </w:p>
    <w:p w:rsidR="00364C00" w:rsidRDefault="00364C00" w:rsidP="00382AB6">
      <w:pPr>
        <w:pStyle w:val="Prrafodelista"/>
        <w:numPr>
          <w:ilvl w:val="0"/>
          <w:numId w:val="6"/>
        </w:numPr>
        <w:spacing w:after="0"/>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 xml:space="preserve">¿Cree </w:t>
      </w:r>
      <w:proofErr w:type="spellStart"/>
      <w:r>
        <w:rPr>
          <w:rFonts w:ascii="Arial" w:eastAsia="Times New Roman" w:hAnsi="Arial" w:cs="Arial"/>
          <w:sz w:val="20"/>
          <w:szCs w:val="20"/>
          <w:lang w:val="es-ES_tradnl" w:eastAsia="es-ES_tradnl"/>
        </w:rPr>
        <w:t>Ud</w:t>
      </w:r>
      <w:proofErr w:type="spellEnd"/>
      <w:r>
        <w:rPr>
          <w:rFonts w:ascii="Arial" w:eastAsia="Times New Roman" w:hAnsi="Arial" w:cs="Arial"/>
          <w:sz w:val="20"/>
          <w:szCs w:val="20"/>
          <w:lang w:val="es-ES_tradnl" w:eastAsia="es-ES_tradnl"/>
        </w:rPr>
        <w:t>, que sería positiva la elección de un intendente y no un designio?</w:t>
      </w:r>
    </w:p>
    <w:p w:rsidR="00364C00" w:rsidRDefault="00364C00" w:rsidP="00382AB6">
      <w:pPr>
        <w:spacing w:after="0"/>
        <w:jc w:val="both"/>
        <w:rPr>
          <w:rFonts w:ascii="Arial" w:eastAsia="Times New Roman" w:hAnsi="Arial" w:cs="Arial"/>
          <w:sz w:val="20"/>
          <w:szCs w:val="20"/>
          <w:lang w:val="es-ES_tradnl" w:eastAsia="es-ES_tradnl"/>
        </w:rPr>
      </w:pPr>
    </w:p>
    <w:p w:rsidR="00364C00" w:rsidRDefault="00364C00" w:rsidP="00382AB6">
      <w:pPr>
        <w:spacing w:after="0"/>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R.- Es más democrático elegirlo.</w:t>
      </w:r>
    </w:p>
    <w:p w:rsidR="00364C00" w:rsidRDefault="00364C00" w:rsidP="00382AB6">
      <w:pPr>
        <w:spacing w:after="0"/>
        <w:jc w:val="both"/>
        <w:rPr>
          <w:rFonts w:ascii="Arial" w:eastAsia="Times New Roman" w:hAnsi="Arial" w:cs="Arial"/>
          <w:sz w:val="20"/>
          <w:szCs w:val="20"/>
          <w:lang w:val="es-ES_tradnl" w:eastAsia="es-ES_tradnl"/>
        </w:rPr>
      </w:pPr>
    </w:p>
    <w:p w:rsidR="00364C00" w:rsidRPr="007735A6" w:rsidRDefault="007735A6"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2.--</w:t>
      </w:r>
      <w:r w:rsidR="00364C00" w:rsidRPr="007735A6">
        <w:rPr>
          <w:rFonts w:ascii="Arial" w:eastAsia="Times New Roman" w:hAnsi="Arial" w:cs="Arial"/>
          <w:b/>
          <w:sz w:val="20"/>
          <w:szCs w:val="20"/>
          <w:lang w:val="es-ES_tradnl" w:eastAsia="es-ES_tradnl"/>
        </w:rPr>
        <w:t xml:space="preserve">Investigar: </w:t>
      </w:r>
      <w:r w:rsidR="00364C00" w:rsidRPr="007735A6">
        <w:rPr>
          <w:rFonts w:ascii="Arial" w:eastAsia="Times New Roman" w:hAnsi="Arial" w:cs="Arial"/>
          <w:sz w:val="20"/>
          <w:szCs w:val="20"/>
          <w:lang w:val="es-ES_tradnl" w:eastAsia="es-ES_tradnl"/>
        </w:rPr>
        <w:t xml:space="preserve">Escoja dos ministerios políticos de Chile y explique su función. Se recomienda la siguiente </w:t>
      </w:r>
      <w:proofErr w:type="gramStart"/>
      <w:r w:rsidR="00364C00" w:rsidRPr="007735A6">
        <w:rPr>
          <w:rFonts w:ascii="Arial" w:eastAsia="Times New Roman" w:hAnsi="Arial" w:cs="Arial"/>
          <w:sz w:val="20"/>
          <w:szCs w:val="20"/>
          <w:lang w:val="es-ES_tradnl" w:eastAsia="es-ES_tradnl"/>
        </w:rPr>
        <w:t>pagina</w:t>
      </w:r>
      <w:proofErr w:type="gramEnd"/>
      <w:r w:rsidR="00364C00" w:rsidRPr="007735A6">
        <w:rPr>
          <w:rFonts w:ascii="Arial" w:eastAsia="Times New Roman" w:hAnsi="Arial" w:cs="Arial"/>
          <w:sz w:val="20"/>
          <w:szCs w:val="20"/>
          <w:lang w:val="es-ES_tradnl" w:eastAsia="es-ES_tradnl"/>
        </w:rPr>
        <w:t xml:space="preserve"> </w:t>
      </w:r>
      <w:r w:rsidR="00364C00">
        <w:rPr>
          <w:lang w:val="es-ES_tradnl" w:eastAsia="es-ES_tradnl"/>
        </w:rPr>
        <w:sym w:font="Wingdings" w:char="F0E0"/>
      </w:r>
      <w:r w:rsidR="00364C00" w:rsidRPr="007735A6">
        <w:rPr>
          <w:rFonts w:ascii="Arial" w:eastAsia="Times New Roman" w:hAnsi="Arial" w:cs="Arial"/>
          <w:sz w:val="20"/>
          <w:szCs w:val="20"/>
          <w:lang w:val="es-ES_tradnl" w:eastAsia="es-ES_tradnl"/>
        </w:rPr>
        <w:t xml:space="preserve">  </w:t>
      </w:r>
      <w:hyperlink r:id="rId7" w:history="1">
        <w:r w:rsidR="00364C00" w:rsidRPr="007735A6">
          <w:rPr>
            <w:rStyle w:val="Hipervnculo"/>
            <w:rFonts w:ascii="Arial" w:hAnsi="Arial" w:cs="Arial"/>
            <w:sz w:val="20"/>
          </w:rPr>
          <w:t>https://www.gob.cl/instituciones/</w:t>
        </w:r>
      </w:hyperlink>
      <w:r w:rsidR="00364C00" w:rsidRPr="007735A6">
        <w:rPr>
          <w:rFonts w:ascii="Arial" w:hAnsi="Arial" w:cs="Arial"/>
          <w:sz w:val="20"/>
        </w:rPr>
        <w:t xml:space="preserve"> </w:t>
      </w:r>
    </w:p>
    <w:p w:rsidR="00364C00" w:rsidRDefault="00364C00" w:rsidP="00382AB6">
      <w:pPr>
        <w:pStyle w:val="Prrafodelista"/>
        <w:spacing w:after="0" w:line="240" w:lineRule="auto"/>
        <w:jc w:val="both"/>
        <w:rPr>
          <w:rFonts w:ascii="Arial" w:eastAsia="Times New Roman" w:hAnsi="Arial" w:cs="Arial"/>
          <w:b/>
          <w:sz w:val="20"/>
          <w:szCs w:val="20"/>
          <w:lang w:val="es-ES_tradnl" w:eastAsia="es-ES_tradnl"/>
        </w:rPr>
      </w:pPr>
    </w:p>
    <w:tbl>
      <w:tblPr>
        <w:tblStyle w:val="Tablaconcuadrcula"/>
        <w:tblW w:w="0" w:type="auto"/>
        <w:tblInd w:w="279" w:type="dxa"/>
        <w:tblLook w:val="04A0" w:firstRow="1" w:lastRow="0" w:firstColumn="1" w:lastColumn="0" w:noHBand="0" w:noVBand="1"/>
      </w:tblPr>
      <w:tblGrid>
        <w:gridCol w:w="4603"/>
        <w:gridCol w:w="4969"/>
      </w:tblGrid>
      <w:tr w:rsidR="007735A6" w:rsidTr="009177A1">
        <w:trPr>
          <w:trHeight w:val="180"/>
        </w:trPr>
        <w:tc>
          <w:tcPr>
            <w:tcW w:w="4603" w:type="dxa"/>
            <w:tcBorders>
              <w:top w:val="single" w:sz="4" w:space="0" w:color="auto"/>
              <w:left w:val="single" w:sz="4" w:space="0" w:color="auto"/>
              <w:bottom w:val="single" w:sz="4" w:space="0" w:color="auto"/>
              <w:right w:val="single" w:sz="4" w:space="0" w:color="auto"/>
            </w:tcBorders>
            <w:hideMark/>
          </w:tcPr>
          <w:p w:rsidR="00364C00" w:rsidRDefault="00364C00"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MINISTERIO DE _</w:t>
            </w:r>
            <w:r w:rsidR="007735A6">
              <w:rPr>
                <w:rFonts w:ascii="Arial" w:eastAsia="Times New Roman" w:hAnsi="Arial" w:cs="Arial"/>
                <w:b/>
                <w:sz w:val="20"/>
                <w:szCs w:val="20"/>
                <w:lang w:val="es-ES_tradnl" w:eastAsia="es-ES_tradnl"/>
              </w:rPr>
              <w:t>Hacienda</w:t>
            </w:r>
            <w:r>
              <w:rPr>
                <w:rFonts w:ascii="Arial" w:eastAsia="Times New Roman" w:hAnsi="Arial" w:cs="Arial"/>
                <w:b/>
                <w:sz w:val="20"/>
                <w:szCs w:val="20"/>
                <w:lang w:val="es-ES_tradnl" w:eastAsia="es-ES_tradnl"/>
              </w:rPr>
              <w:t>____________</w:t>
            </w:r>
          </w:p>
        </w:tc>
        <w:tc>
          <w:tcPr>
            <w:tcW w:w="4969" w:type="dxa"/>
            <w:tcBorders>
              <w:top w:val="single" w:sz="4" w:space="0" w:color="auto"/>
              <w:left w:val="single" w:sz="4" w:space="0" w:color="auto"/>
              <w:bottom w:val="single" w:sz="4" w:space="0" w:color="auto"/>
              <w:right w:val="single" w:sz="4" w:space="0" w:color="auto"/>
            </w:tcBorders>
            <w:hideMark/>
          </w:tcPr>
          <w:p w:rsidR="00364C00" w:rsidRDefault="00364C00"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MINISTERIO DE _</w:t>
            </w:r>
            <w:r w:rsidR="007735A6">
              <w:rPr>
                <w:rFonts w:ascii="Arial" w:eastAsia="Times New Roman" w:hAnsi="Arial" w:cs="Arial"/>
                <w:b/>
                <w:sz w:val="20"/>
                <w:szCs w:val="20"/>
                <w:lang w:val="es-ES_tradnl" w:eastAsia="es-ES_tradnl"/>
              </w:rPr>
              <w:t>Relaciones Exteriores</w:t>
            </w:r>
            <w:r>
              <w:rPr>
                <w:rFonts w:ascii="Arial" w:eastAsia="Times New Roman" w:hAnsi="Arial" w:cs="Arial"/>
                <w:b/>
                <w:sz w:val="20"/>
                <w:szCs w:val="20"/>
                <w:lang w:val="es-ES_tradnl" w:eastAsia="es-ES_tradnl"/>
              </w:rPr>
              <w:t>___________________</w:t>
            </w:r>
          </w:p>
        </w:tc>
      </w:tr>
      <w:tr w:rsidR="007735A6" w:rsidTr="009177A1">
        <w:trPr>
          <w:trHeight w:val="1215"/>
        </w:trPr>
        <w:tc>
          <w:tcPr>
            <w:tcW w:w="4603" w:type="dxa"/>
            <w:tcBorders>
              <w:top w:val="single" w:sz="4" w:space="0" w:color="auto"/>
              <w:left w:val="single" w:sz="4" w:space="0" w:color="auto"/>
              <w:bottom w:val="single" w:sz="4" w:space="0" w:color="auto"/>
              <w:right w:val="single" w:sz="4" w:space="0" w:color="auto"/>
            </w:tcBorders>
          </w:tcPr>
          <w:p w:rsidR="00364C00" w:rsidRDefault="00364C00" w:rsidP="00382AB6">
            <w:pPr>
              <w:spacing w:after="0" w:line="240" w:lineRule="auto"/>
              <w:jc w:val="both"/>
              <w:rPr>
                <w:rFonts w:ascii="Arial" w:eastAsia="Times New Roman" w:hAnsi="Arial" w:cs="Arial"/>
                <w:b/>
                <w:sz w:val="20"/>
                <w:szCs w:val="20"/>
                <w:lang w:val="es-ES_tradnl" w:eastAsia="es-ES_tradnl"/>
              </w:rPr>
            </w:pPr>
          </w:p>
          <w:p w:rsidR="00364C00" w:rsidRDefault="007735A6" w:rsidP="00382AB6">
            <w:pPr>
              <w:spacing w:after="0" w:line="240" w:lineRule="auto"/>
              <w:jc w:val="both"/>
              <w:rPr>
                <w:rFonts w:ascii="Arial" w:eastAsia="Times New Roman" w:hAnsi="Arial" w:cs="Arial"/>
                <w:b/>
                <w:sz w:val="20"/>
                <w:szCs w:val="20"/>
                <w:lang w:val="es-ES_tradnl" w:eastAsia="es-ES_tradnl"/>
              </w:rPr>
            </w:pPr>
            <w:r>
              <w:rPr>
                <w:rFonts w:ascii="Arial" w:hAnsi="Arial" w:cs="Arial"/>
                <w:color w:val="4A4A4A"/>
                <w:shd w:val="clear" w:color="auto" w:fill="FFFFFF"/>
              </w:rPr>
              <w:t>Su misión es gestionar eficientemente los recursos públicos a través de un Estado moderno al Servicio de la ciudadanía; generando condiciones de estabilidad, transparencia y competitividad en una economía integrada internacionalmente que promuevan un crecimiento sustentable e inclusivo.</w:t>
            </w:r>
          </w:p>
          <w:p w:rsidR="00364C00" w:rsidRDefault="00364C00" w:rsidP="00382AB6">
            <w:pPr>
              <w:spacing w:after="0" w:line="240" w:lineRule="auto"/>
              <w:jc w:val="both"/>
              <w:rPr>
                <w:rFonts w:ascii="Arial" w:eastAsia="Times New Roman" w:hAnsi="Arial" w:cs="Arial"/>
                <w:b/>
                <w:sz w:val="20"/>
                <w:szCs w:val="20"/>
                <w:lang w:val="es-ES_tradnl" w:eastAsia="es-ES_tradnl"/>
              </w:rPr>
            </w:pPr>
          </w:p>
        </w:tc>
        <w:tc>
          <w:tcPr>
            <w:tcW w:w="4969" w:type="dxa"/>
            <w:tcBorders>
              <w:top w:val="single" w:sz="4" w:space="0" w:color="auto"/>
              <w:left w:val="single" w:sz="4" w:space="0" w:color="auto"/>
              <w:bottom w:val="single" w:sz="4" w:space="0" w:color="auto"/>
              <w:right w:val="single" w:sz="4" w:space="0" w:color="auto"/>
            </w:tcBorders>
          </w:tcPr>
          <w:p w:rsidR="007735A6" w:rsidRDefault="007735A6" w:rsidP="00382AB6">
            <w:pPr>
              <w:spacing w:after="0" w:line="240" w:lineRule="auto"/>
              <w:jc w:val="both"/>
              <w:rPr>
                <w:rFonts w:ascii="Arial" w:hAnsi="Arial" w:cs="Arial"/>
                <w:color w:val="4A4A4A"/>
                <w:shd w:val="clear" w:color="auto" w:fill="FFFFFF"/>
              </w:rPr>
            </w:pPr>
          </w:p>
          <w:p w:rsidR="00364C00" w:rsidRDefault="007735A6" w:rsidP="00382AB6">
            <w:pPr>
              <w:spacing w:after="0" w:line="240" w:lineRule="auto"/>
              <w:jc w:val="both"/>
              <w:rPr>
                <w:rFonts w:ascii="Arial" w:eastAsia="Times New Roman" w:hAnsi="Arial" w:cs="Arial"/>
                <w:b/>
                <w:sz w:val="20"/>
                <w:szCs w:val="20"/>
                <w:lang w:val="es-ES_tradnl" w:eastAsia="es-ES_tradnl"/>
              </w:rPr>
            </w:pPr>
            <w:r>
              <w:rPr>
                <w:rFonts w:ascii="Arial" w:hAnsi="Arial" w:cs="Arial"/>
                <w:color w:val="4A4A4A"/>
                <w:shd w:val="clear" w:color="auto" w:fill="FFFFFF"/>
              </w:rPr>
              <w:t>Su misión es contribuir a la formulación de la política exterior de Chile, conduciendo y coordinando su implementación a través de su estructura organizacional con la interacción de actores públicos y privados, para velar por los intereses de Chile y sus connacionales en su relacionamiento con el mundo.</w:t>
            </w:r>
          </w:p>
        </w:tc>
      </w:tr>
    </w:tbl>
    <w:p w:rsidR="00364C00" w:rsidRDefault="00364C00" w:rsidP="00382AB6">
      <w:pPr>
        <w:spacing w:after="0" w:line="240" w:lineRule="auto"/>
        <w:jc w:val="both"/>
        <w:rPr>
          <w:rFonts w:ascii="Arial" w:eastAsia="Times New Roman" w:hAnsi="Arial" w:cs="Arial"/>
          <w:b/>
          <w:sz w:val="20"/>
          <w:szCs w:val="20"/>
          <w:lang w:val="es-ES_tradnl" w:eastAsia="es-ES_tradnl"/>
        </w:rPr>
      </w:pPr>
    </w:p>
    <w:p w:rsidR="00364C00" w:rsidRPr="007735A6" w:rsidRDefault="007735A6"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3.- </w:t>
      </w:r>
      <w:r w:rsidR="00364C00" w:rsidRPr="007735A6">
        <w:rPr>
          <w:rFonts w:ascii="Arial" w:eastAsia="Times New Roman" w:hAnsi="Arial" w:cs="Arial"/>
          <w:b/>
          <w:sz w:val="20"/>
          <w:szCs w:val="20"/>
          <w:lang w:val="es-ES_tradnl" w:eastAsia="es-ES_tradnl"/>
        </w:rPr>
        <w:t xml:space="preserve">Diferenciar: </w:t>
      </w:r>
      <w:r w:rsidR="00364C00" w:rsidRPr="007735A6">
        <w:rPr>
          <w:rFonts w:ascii="Arial" w:eastAsia="Times New Roman" w:hAnsi="Arial" w:cs="Arial"/>
          <w:sz w:val="20"/>
          <w:szCs w:val="20"/>
          <w:lang w:val="es-ES_tradnl" w:eastAsia="es-ES_tradnl"/>
        </w:rPr>
        <w:t xml:space="preserve">Diferencie a las funciones de las siguientes dos autoridades. </w:t>
      </w:r>
    </w:p>
    <w:p w:rsidR="00364C00" w:rsidRDefault="00364C00" w:rsidP="00382AB6">
      <w:pPr>
        <w:spacing w:after="0" w:line="240" w:lineRule="auto"/>
        <w:ind w:left="360"/>
        <w:jc w:val="both"/>
        <w:rPr>
          <w:rFonts w:ascii="Arial" w:eastAsia="Times New Roman" w:hAnsi="Arial" w:cs="Arial"/>
          <w:b/>
          <w:sz w:val="20"/>
          <w:szCs w:val="20"/>
          <w:lang w:val="es-ES_tradnl" w:eastAsia="es-ES_tradnl"/>
        </w:rPr>
      </w:pPr>
    </w:p>
    <w:tbl>
      <w:tblPr>
        <w:tblStyle w:val="Tablaconcuadrcula"/>
        <w:tblW w:w="0" w:type="auto"/>
        <w:tblInd w:w="421" w:type="dxa"/>
        <w:tblLook w:val="04A0" w:firstRow="1" w:lastRow="0" w:firstColumn="1" w:lastColumn="0" w:noHBand="0" w:noVBand="1"/>
      </w:tblPr>
      <w:tblGrid>
        <w:gridCol w:w="4817"/>
        <w:gridCol w:w="4613"/>
      </w:tblGrid>
      <w:tr w:rsidR="00364C00" w:rsidTr="009177A1">
        <w:tc>
          <w:tcPr>
            <w:tcW w:w="4817" w:type="dxa"/>
            <w:tcBorders>
              <w:top w:val="single" w:sz="4" w:space="0" w:color="auto"/>
              <w:left w:val="single" w:sz="4" w:space="0" w:color="auto"/>
              <w:bottom w:val="single" w:sz="4" w:space="0" w:color="auto"/>
              <w:right w:val="single" w:sz="4" w:space="0" w:color="auto"/>
            </w:tcBorders>
            <w:hideMark/>
          </w:tcPr>
          <w:p w:rsidR="00364C00" w:rsidRDefault="00364C00"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ALCALDE</w:t>
            </w:r>
          </w:p>
        </w:tc>
        <w:tc>
          <w:tcPr>
            <w:tcW w:w="4613" w:type="dxa"/>
            <w:tcBorders>
              <w:top w:val="single" w:sz="4" w:space="0" w:color="auto"/>
              <w:left w:val="single" w:sz="4" w:space="0" w:color="auto"/>
              <w:bottom w:val="single" w:sz="4" w:space="0" w:color="auto"/>
              <w:right w:val="single" w:sz="4" w:space="0" w:color="auto"/>
            </w:tcBorders>
            <w:hideMark/>
          </w:tcPr>
          <w:p w:rsidR="00364C00" w:rsidRDefault="00364C00"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GOBERNADOR</w:t>
            </w:r>
          </w:p>
        </w:tc>
      </w:tr>
      <w:tr w:rsidR="00364C00" w:rsidTr="009177A1">
        <w:tc>
          <w:tcPr>
            <w:tcW w:w="4817" w:type="dxa"/>
            <w:tcBorders>
              <w:top w:val="single" w:sz="4" w:space="0" w:color="auto"/>
              <w:left w:val="single" w:sz="4" w:space="0" w:color="auto"/>
              <w:bottom w:val="single" w:sz="4" w:space="0" w:color="auto"/>
              <w:right w:val="single" w:sz="4" w:space="0" w:color="auto"/>
            </w:tcBorders>
          </w:tcPr>
          <w:p w:rsidR="00364C00" w:rsidRDefault="00364C00" w:rsidP="00382AB6">
            <w:pPr>
              <w:pStyle w:val="Prrafodelista"/>
              <w:spacing w:after="0" w:line="240" w:lineRule="auto"/>
              <w:ind w:left="0"/>
              <w:jc w:val="both"/>
              <w:rPr>
                <w:rFonts w:ascii="Arial" w:eastAsia="Times New Roman" w:hAnsi="Arial" w:cs="Arial"/>
                <w:b/>
                <w:sz w:val="20"/>
                <w:szCs w:val="20"/>
                <w:lang w:val="es-ES_tradnl" w:eastAsia="es-ES_tradnl"/>
              </w:rPr>
            </w:pPr>
          </w:p>
          <w:p w:rsidR="00364C00" w:rsidRDefault="007735A6"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Administrar los recursos financieros de la municipalidad.</w:t>
            </w:r>
          </w:p>
        </w:tc>
        <w:tc>
          <w:tcPr>
            <w:tcW w:w="4613" w:type="dxa"/>
            <w:tcBorders>
              <w:top w:val="single" w:sz="4" w:space="0" w:color="auto"/>
              <w:left w:val="single" w:sz="4" w:space="0" w:color="auto"/>
              <w:bottom w:val="single" w:sz="4" w:space="0" w:color="auto"/>
              <w:right w:val="single" w:sz="4" w:space="0" w:color="auto"/>
            </w:tcBorders>
          </w:tcPr>
          <w:p w:rsidR="00364C00" w:rsidRDefault="00741D09"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Mantener el orden público en la provincia</w:t>
            </w:r>
          </w:p>
        </w:tc>
      </w:tr>
      <w:tr w:rsidR="00364C00" w:rsidTr="009177A1">
        <w:tc>
          <w:tcPr>
            <w:tcW w:w="4817" w:type="dxa"/>
            <w:tcBorders>
              <w:top w:val="single" w:sz="4" w:space="0" w:color="auto"/>
              <w:left w:val="single" w:sz="4" w:space="0" w:color="auto"/>
              <w:bottom w:val="single" w:sz="4" w:space="0" w:color="auto"/>
              <w:right w:val="single" w:sz="4" w:space="0" w:color="auto"/>
            </w:tcBorders>
          </w:tcPr>
          <w:p w:rsidR="00364C00" w:rsidRDefault="007735A6"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Otorgar, renovar o poner término a los permisos municipales</w:t>
            </w:r>
          </w:p>
          <w:p w:rsidR="00364C00" w:rsidRDefault="00364C00" w:rsidP="00382AB6">
            <w:pPr>
              <w:pStyle w:val="Prrafodelista"/>
              <w:spacing w:after="0" w:line="240" w:lineRule="auto"/>
              <w:ind w:left="0"/>
              <w:jc w:val="both"/>
              <w:rPr>
                <w:rFonts w:ascii="Arial" w:eastAsia="Times New Roman" w:hAnsi="Arial" w:cs="Arial"/>
                <w:b/>
                <w:sz w:val="20"/>
                <w:szCs w:val="20"/>
                <w:lang w:val="es-ES_tradnl" w:eastAsia="es-ES_tradnl"/>
              </w:rPr>
            </w:pPr>
          </w:p>
        </w:tc>
        <w:tc>
          <w:tcPr>
            <w:tcW w:w="4613" w:type="dxa"/>
            <w:tcBorders>
              <w:top w:val="single" w:sz="4" w:space="0" w:color="auto"/>
              <w:left w:val="single" w:sz="4" w:space="0" w:color="auto"/>
              <w:bottom w:val="single" w:sz="4" w:space="0" w:color="auto"/>
              <w:right w:val="single" w:sz="4" w:space="0" w:color="auto"/>
            </w:tcBorders>
          </w:tcPr>
          <w:p w:rsidR="00364C00" w:rsidRDefault="00741D09"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Preservar la seguridad de sus habitantes y bienes.</w:t>
            </w:r>
          </w:p>
        </w:tc>
      </w:tr>
      <w:tr w:rsidR="00364C00" w:rsidTr="009177A1">
        <w:tc>
          <w:tcPr>
            <w:tcW w:w="4817" w:type="dxa"/>
            <w:tcBorders>
              <w:top w:val="single" w:sz="4" w:space="0" w:color="auto"/>
              <w:left w:val="single" w:sz="4" w:space="0" w:color="auto"/>
              <w:bottom w:val="single" w:sz="4" w:space="0" w:color="auto"/>
              <w:right w:val="single" w:sz="4" w:space="0" w:color="auto"/>
            </w:tcBorders>
          </w:tcPr>
          <w:p w:rsidR="00364C00" w:rsidRDefault="007735A6"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Representar judicial y extrajudicialmente a la </w:t>
            </w:r>
            <w:r w:rsidR="00741D09">
              <w:rPr>
                <w:rFonts w:ascii="Arial" w:eastAsia="Times New Roman" w:hAnsi="Arial" w:cs="Arial"/>
                <w:b/>
                <w:sz w:val="20"/>
                <w:szCs w:val="20"/>
                <w:lang w:val="es-ES_tradnl" w:eastAsia="es-ES_tradnl"/>
              </w:rPr>
              <w:t>municipalidad.</w:t>
            </w:r>
          </w:p>
          <w:p w:rsidR="00364C00" w:rsidRDefault="00364C00" w:rsidP="00382AB6">
            <w:pPr>
              <w:pStyle w:val="Prrafodelista"/>
              <w:spacing w:after="0" w:line="240" w:lineRule="auto"/>
              <w:ind w:left="0"/>
              <w:jc w:val="both"/>
              <w:rPr>
                <w:rFonts w:ascii="Arial" w:eastAsia="Times New Roman" w:hAnsi="Arial" w:cs="Arial"/>
                <w:b/>
                <w:sz w:val="20"/>
                <w:szCs w:val="20"/>
                <w:lang w:val="es-ES_tradnl" w:eastAsia="es-ES_tradnl"/>
              </w:rPr>
            </w:pPr>
          </w:p>
        </w:tc>
        <w:tc>
          <w:tcPr>
            <w:tcW w:w="4613" w:type="dxa"/>
            <w:tcBorders>
              <w:top w:val="single" w:sz="4" w:space="0" w:color="auto"/>
              <w:left w:val="single" w:sz="4" w:space="0" w:color="auto"/>
              <w:bottom w:val="single" w:sz="4" w:space="0" w:color="auto"/>
              <w:right w:val="single" w:sz="4" w:space="0" w:color="auto"/>
            </w:tcBorders>
          </w:tcPr>
          <w:p w:rsidR="00364C00" w:rsidRDefault="00741D09" w:rsidP="00382AB6">
            <w:pPr>
              <w:pStyle w:val="Prrafodelista"/>
              <w:spacing w:after="0" w:line="240" w:lineRule="auto"/>
              <w:ind w:left="0"/>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Prevenir y enfrentar situaciones de emergencia y catástrofe</w:t>
            </w:r>
          </w:p>
        </w:tc>
      </w:tr>
    </w:tbl>
    <w:p w:rsidR="00364C00" w:rsidRDefault="00364C00" w:rsidP="00382AB6">
      <w:pPr>
        <w:spacing w:after="0"/>
        <w:jc w:val="both"/>
        <w:rPr>
          <w:rFonts w:ascii="Arial" w:eastAsia="Times New Roman" w:hAnsi="Arial" w:cs="Arial"/>
          <w:sz w:val="20"/>
          <w:szCs w:val="20"/>
          <w:lang w:val="es-ES_tradnl" w:eastAsia="es-ES_tradnl"/>
        </w:rPr>
      </w:pPr>
    </w:p>
    <w:p w:rsidR="00741D09" w:rsidRDefault="00741D09" w:rsidP="00382AB6">
      <w:pPr>
        <w:spacing w:after="0"/>
        <w:jc w:val="both"/>
        <w:rPr>
          <w:rFonts w:ascii="Arial" w:eastAsia="Times New Roman" w:hAnsi="Arial" w:cs="Arial"/>
          <w:sz w:val="20"/>
          <w:szCs w:val="20"/>
          <w:lang w:val="es-ES_tradnl" w:eastAsia="es-ES_tradnl"/>
        </w:rPr>
      </w:pPr>
      <w:r>
        <w:rPr>
          <w:rFonts w:ascii="Arial" w:eastAsia="Times New Roman" w:hAnsi="Arial" w:cs="Arial"/>
          <w:sz w:val="20"/>
          <w:szCs w:val="20"/>
          <w:lang w:val="es-ES_tradnl" w:eastAsia="es-ES_tradnl"/>
        </w:rPr>
        <w:t>4:Documento de análisis y aplicación</w:t>
      </w:r>
      <w:proofErr w:type="gramStart"/>
      <w:r>
        <w:rPr>
          <w:rFonts w:ascii="Arial" w:eastAsia="Times New Roman" w:hAnsi="Arial" w:cs="Arial"/>
          <w:sz w:val="20"/>
          <w:szCs w:val="20"/>
          <w:lang w:val="es-ES_tradnl" w:eastAsia="es-ES_tradnl"/>
        </w:rPr>
        <w:t>,.</w:t>
      </w:r>
      <w:proofErr w:type="gramEnd"/>
    </w:p>
    <w:p w:rsidR="00741D09" w:rsidRDefault="00741D09" w:rsidP="00382AB6">
      <w:pPr>
        <w:spacing w:after="0"/>
        <w:jc w:val="both"/>
        <w:rPr>
          <w:rFonts w:ascii="Arial" w:eastAsia="Times New Roman" w:hAnsi="Arial" w:cs="Arial"/>
          <w:sz w:val="20"/>
          <w:szCs w:val="20"/>
          <w:lang w:val="es-ES_tradnl" w:eastAsia="es-ES_tradnl"/>
        </w:rPr>
      </w:pPr>
    </w:p>
    <w:p w:rsidR="00741D09" w:rsidRPr="00741D09" w:rsidRDefault="00741D09" w:rsidP="00382AB6">
      <w:pPr>
        <w:pStyle w:val="Prrafodelista"/>
        <w:numPr>
          <w:ilvl w:val="0"/>
          <w:numId w:val="8"/>
        </w:num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sz w:val="20"/>
          <w:szCs w:val="20"/>
          <w:lang w:val="es-ES_tradnl" w:eastAsia="es-ES_tradnl"/>
        </w:rPr>
        <w:t>¿Por qué razón existe un desacuerdo entre las decisiones que el gobierno aplica para esta emergencia y los alcaldes de diversas zonas del país? Aplique los contenidos trabajados.</w:t>
      </w:r>
    </w:p>
    <w:p w:rsidR="00741D09" w:rsidRDefault="00741D09" w:rsidP="00382AB6">
      <w:pPr>
        <w:spacing w:after="0" w:line="240" w:lineRule="auto"/>
        <w:jc w:val="both"/>
        <w:rPr>
          <w:rFonts w:ascii="Arial" w:eastAsia="Times New Roman" w:hAnsi="Arial" w:cs="Arial"/>
          <w:b/>
          <w:sz w:val="20"/>
          <w:szCs w:val="20"/>
          <w:lang w:val="es-ES_tradnl" w:eastAsia="es-ES_tradnl"/>
        </w:rPr>
      </w:pPr>
    </w:p>
    <w:p w:rsidR="00741D09" w:rsidRDefault="00741D09"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R.-Porque los alcaldes se preocupan por el avance del coronavirus en su localidad. El gobierno lo ve a nivel nacional.</w:t>
      </w:r>
    </w:p>
    <w:p w:rsidR="00741D09" w:rsidRDefault="00741D09"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b) Pueden los alcaldes decidir por su cuenta, individualmente qué medidas tomar por su ciudad</w:t>
      </w:r>
      <w:proofErr w:type="gramStart"/>
      <w:r>
        <w:rPr>
          <w:rFonts w:ascii="Arial" w:eastAsia="Times New Roman" w:hAnsi="Arial" w:cs="Arial"/>
          <w:b/>
          <w:sz w:val="20"/>
          <w:szCs w:val="20"/>
          <w:lang w:val="es-ES_tradnl" w:eastAsia="es-ES_tradnl"/>
        </w:rPr>
        <w:t>?</w:t>
      </w:r>
      <w:proofErr w:type="gramEnd"/>
    </w:p>
    <w:p w:rsidR="00741D09" w:rsidRDefault="00741D09" w:rsidP="00382AB6">
      <w:pPr>
        <w:spacing w:after="0" w:line="240" w:lineRule="auto"/>
        <w:jc w:val="both"/>
        <w:rPr>
          <w:rFonts w:ascii="Arial" w:eastAsia="Times New Roman" w:hAnsi="Arial" w:cs="Arial"/>
          <w:b/>
          <w:sz w:val="20"/>
          <w:szCs w:val="20"/>
          <w:lang w:val="es-ES_tradnl" w:eastAsia="es-ES_tradnl"/>
        </w:rPr>
      </w:pPr>
    </w:p>
    <w:p w:rsidR="00741D09" w:rsidRDefault="00741D09"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R.- No, necesitan de la orden del Gobierno.</w:t>
      </w:r>
    </w:p>
    <w:p w:rsidR="00741D09" w:rsidRDefault="00741D09" w:rsidP="00382AB6">
      <w:pPr>
        <w:spacing w:after="0" w:line="240" w:lineRule="auto"/>
        <w:jc w:val="both"/>
        <w:rPr>
          <w:rFonts w:ascii="Arial" w:eastAsia="Times New Roman" w:hAnsi="Arial" w:cs="Arial"/>
          <w:b/>
          <w:sz w:val="20"/>
          <w:szCs w:val="20"/>
          <w:lang w:val="es-ES_tradnl" w:eastAsia="es-ES_tradnl"/>
        </w:rPr>
      </w:pPr>
    </w:p>
    <w:p w:rsidR="00741D09" w:rsidRDefault="00741D09"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5.- Opinión.-</w:t>
      </w:r>
    </w:p>
    <w:p w:rsidR="00741D09" w:rsidRDefault="00741D09" w:rsidP="00382AB6">
      <w:pPr>
        <w:spacing w:after="0" w:line="240" w:lineRule="auto"/>
        <w:jc w:val="both"/>
        <w:rPr>
          <w:rFonts w:ascii="Arial" w:eastAsia="Times New Roman" w:hAnsi="Arial" w:cs="Arial"/>
          <w:b/>
          <w:sz w:val="20"/>
          <w:szCs w:val="20"/>
          <w:lang w:val="es-ES_tradnl" w:eastAsia="es-ES_tradnl"/>
        </w:rPr>
      </w:pPr>
    </w:p>
    <w:p w:rsidR="00741D09" w:rsidRDefault="00741D09" w:rsidP="00382AB6">
      <w:pPr>
        <w:spacing w:after="0" w:line="240" w:lineRule="auto"/>
        <w:jc w:val="both"/>
        <w:rPr>
          <w:rFonts w:ascii="Arial" w:eastAsia="Times New Roman" w:hAnsi="Arial" w:cs="Arial"/>
          <w:b/>
          <w:sz w:val="20"/>
          <w:szCs w:val="20"/>
          <w:lang w:val="es-ES_tradnl" w:eastAsia="es-ES_tradnl"/>
        </w:rPr>
      </w:pPr>
      <w:proofErr w:type="gramStart"/>
      <w:r>
        <w:rPr>
          <w:rFonts w:ascii="Arial" w:eastAsia="Times New Roman" w:hAnsi="Arial" w:cs="Arial"/>
          <w:b/>
          <w:sz w:val="20"/>
          <w:szCs w:val="20"/>
          <w:lang w:val="es-ES_tradnl" w:eastAsia="es-ES_tradnl"/>
        </w:rPr>
        <w:t>¿</w:t>
      </w:r>
      <w:proofErr w:type="gramEnd"/>
      <w:r w:rsidR="00411395">
        <w:rPr>
          <w:rFonts w:ascii="Arial" w:eastAsia="Times New Roman" w:hAnsi="Arial" w:cs="Arial"/>
          <w:b/>
          <w:sz w:val="20"/>
          <w:szCs w:val="20"/>
          <w:lang w:val="es-ES_tradnl" w:eastAsia="es-ES_tradnl"/>
        </w:rPr>
        <w:t>C</w:t>
      </w:r>
      <w:r>
        <w:rPr>
          <w:rFonts w:ascii="Arial" w:eastAsia="Times New Roman" w:hAnsi="Arial" w:cs="Arial"/>
          <w:b/>
          <w:sz w:val="20"/>
          <w:szCs w:val="20"/>
          <w:lang w:val="es-ES_tradnl" w:eastAsia="es-ES_tradnl"/>
        </w:rPr>
        <w:t>ree Ud.</w:t>
      </w:r>
      <w:r w:rsidR="00411395">
        <w:rPr>
          <w:rFonts w:ascii="Arial" w:eastAsia="Times New Roman" w:hAnsi="Arial" w:cs="Arial"/>
          <w:b/>
          <w:sz w:val="20"/>
          <w:szCs w:val="20"/>
          <w:lang w:val="es-ES_tradnl" w:eastAsia="es-ES_tradnl"/>
        </w:rPr>
        <w:t xml:space="preserve"> Que las medidas que el gobierno ha aplicado para controlar y tratar la pandemia han sido suficientes</w:t>
      </w:r>
      <w:proofErr w:type="gramStart"/>
      <w:r w:rsidR="00411395">
        <w:rPr>
          <w:rFonts w:ascii="Arial" w:eastAsia="Times New Roman" w:hAnsi="Arial" w:cs="Arial"/>
          <w:b/>
          <w:sz w:val="20"/>
          <w:szCs w:val="20"/>
          <w:lang w:val="es-ES_tradnl" w:eastAsia="es-ES_tradnl"/>
        </w:rPr>
        <w:t>?</w:t>
      </w:r>
      <w:proofErr w:type="gramEnd"/>
    </w:p>
    <w:p w:rsidR="00411395" w:rsidRDefault="00411395" w:rsidP="00382AB6">
      <w:pPr>
        <w:spacing w:after="0" w:line="240" w:lineRule="auto"/>
        <w:jc w:val="both"/>
        <w:rPr>
          <w:rFonts w:ascii="Arial" w:eastAsia="Times New Roman" w:hAnsi="Arial" w:cs="Arial"/>
          <w:b/>
          <w:sz w:val="20"/>
          <w:szCs w:val="20"/>
          <w:lang w:val="es-ES_tradnl" w:eastAsia="es-ES_tradnl"/>
        </w:rPr>
      </w:pPr>
    </w:p>
    <w:p w:rsidR="00411395" w:rsidRPr="00741D09" w:rsidRDefault="00411395" w:rsidP="00382AB6">
      <w:pPr>
        <w:spacing w:after="0" w:line="240" w:lineRule="auto"/>
        <w:jc w:val="both"/>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R………………………………………………………………………….</w:t>
      </w:r>
    </w:p>
    <w:p w:rsidR="00741D09" w:rsidRDefault="00741D09" w:rsidP="00382AB6">
      <w:pPr>
        <w:spacing w:after="0" w:line="240" w:lineRule="auto"/>
        <w:jc w:val="both"/>
        <w:rPr>
          <w:rFonts w:ascii="Arial" w:eastAsia="Times New Roman" w:hAnsi="Arial" w:cs="Arial"/>
          <w:b/>
          <w:sz w:val="20"/>
          <w:szCs w:val="20"/>
          <w:lang w:val="es-ES_tradnl" w:eastAsia="es-ES_tradnl"/>
        </w:rPr>
      </w:pPr>
    </w:p>
    <w:p w:rsidR="00724D9C" w:rsidRPr="00724D9C" w:rsidRDefault="00724D9C" w:rsidP="00382AB6">
      <w:pPr>
        <w:spacing w:after="0"/>
        <w:ind w:left="-284"/>
        <w:jc w:val="both"/>
        <w:rPr>
          <w:rFonts w:ascii="Arial" w:hAnsi="Arial" w:cs="Arial"/>
          <w:color w:val="222222"/>
          <w:shd w:val="clear" w:color="auto" w:fill="FFFFFF"/>
        </w:rPr>
      </w:pPr>
    </w:p>
    <w:sectPr w:rsidR="00724D9C" w:rsidRPr="00724D9C" w:rsidSect="00382AB6">
      <w:pgSz w:w="12242" w:h="18722" w:code="119"/>
      <w:pgMar w:top="568" w:right="1304" w:bottom="993"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4F1"/>
    <w:multiLevelType w:val="hybridMultilevel"/>
    <w:tmpl w:val="F40295B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0D790847"/>
    <w:multiLevelType w:val="hybridMultilevel"/>
    <w:tmpl w:val="47608D0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nsid w:val="1A55646E"/>
    <w:multiLevelType w:val="hybridMultilevel"/>
    <w:tmpl w:val="CB4E2F12"/>
    <w:lvl w:ilvl="0" w:tplc="D0F83424">
      <w:start w:val="1"/>
      <w:numFmt w:val="lowerLetter"/>
      <w:lvlText w:val="%1)"/>
      <w:lvlJc w:val="left"/>
      <w:pPr>
        <w:ind w:left="360" w:hanging="360"/>
      </w:pPr>
      <w:rPr>
        <w:rFonts w:hint="default"/>
      </w:rPr>
    </w:lvl>
    <w:lvl w:ilvl="1" w:tplc="340A0019" w:tentative="1">
      <w:start w:val="1"/>
      <w:numFmt w:val="lowerLetter"/>
      <w:lvlText w:val="%2."/>
      <w:lvlJc w:val="left"/>
      <w:pPr>
        <w:ind w:left="796" w:hanging="360"/>
      </w:pPr>
    </w:lvl>
    <w:lvl w:ilvl="2" w:tplc="340A001B" w:tentative="1">
      <w:start w:val="1"/>
      <w:numFmt w:val="lowerRoman"/>
      <w:lvlText w:val="%3."/>
      <w:lvlJc w:val="right"/>
      <w:pPr>
        <w:ind w:left="1516" w:hanging="180"/>
      </w:pPr>
    </w:lvl>
    <w:lvl w:ilvl="3" w:tplc="340A000F" w:tentative="1">
      <w:start w:val="1"/>
      <w:numFmt w:val="decimal"/>
      <w:lvlText w:val="%4."/>
      <w:lvlJc w:val="left"/>
      <w:pPr>
        <w:ind w:left="2236" w:hanging="360"/>
      </w:pPr>
    </w:lvl>
    <w:lvl w:ilvl="4" w:tplc="340A0019" w:tentative="1">
      <w:start w:val="1"/>
      <w:numFmt w:val="lowerLetter"/>
      <w:lvlText w:val="%5."/>
      <w:lvlJc w:val="left"/>
      <w:pPr>
        <w:ind w:left="2956" w:hanging="360"/>
      </w:pPr>
    </w:lvl>
    <w:lvl w:ilvl="5" w:tplc="340A001B" w:tentative="1">
      <w:start w:val="1"/>
      <w:numFmt w:val="lowerRoman"/>
      <w:lvlText w:val="%6."/>
      <w:lvlJc w:val="right"/>
      <w:pPr>
        <w:ind w:left="3676" w:hanging="180"/>
      </w:pPr>
    </w:lvl>
    <w:lvl w:ilvl="6" w:tplc="340A000F" w:tentative="1">
      <w:start w:val="1"/>
      <w:numFmt w:val="decimal"/>
      <w:lvlText w:val="%7."/>
      <w:lvlJc w:val="left"/>
      <w:pPr>
        <w:ind w:left="4396" w:hanging="360"/>
      </w:pPr>
    </w:lvl>
    <w:lvl w:ilvl="7" w:tplc="340A0019" w:tentative="1">
      <w:start w:val="1"/>
      <w:numFmt w:val="lowerLetter"/>
      <w:lvlText w:val="%8."/>
      <w:lvlJc w:val="left"/>
      <w:pPr>
        <w:ind w:left="5116" w:hanging="360"/>
      </w:pPr>
    </w:lvl>
    <w:lvl w:ilvl="8" w:tplc="340A001B" w:tentative="1">
      <w:start w:val="1"/>
      <w:numFmt w:val="lowerRoman"/>
      <w:lvlText w:val="%9."/>
      <w:lvlJc w:val="right"/>
      <w:pPr>
        <w:ind w:left="5836" w:hanging="180"/>
      </w:pPr>
    </w:lvl>
  </w:abstractNum>
  <w:abstractNum w:abstractNumId="3">
    <w:nsid w:val="316118DA"/>
    <w:multiLevelType w:val="hybridMultilevel"/>
    <w:tmpl w:val="3CA26DCC"/>
    <w:lvl w:ilvl="0" w:tplc="65ACEA76">
      <w:start w:val="1"/>
      <w:numFmt w:val="lowerLetter"/>
      <w:lvlText w:val="%1)"/>
      <w:lvlJc w:val="left"/>
      <w:pPr>
        <w:ind w:left="360" w:hanging="360"/>
      </w:pPr>
      <w:rPr>
        <w:rFonts w:asciiTheme="minorHAnsi" w:eastAsiaTheme="minorHAnsi" w:hAnsiTheme="minorHAnsi" w:cstheme="minorBidi" w:hint="default"/>
        <w:b w:val="0"/>
        <w:sz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nsid w:val="548B22EA"/>
    <w:multiLevelType w:val="hybridMultilevel"/>
    <w:tmpl w:val="F710C42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nsid w:val="5B981191"/>
    <w:multiLevelType w:val="hybridMultilevel"/>
    <w:tmpl w:val="3320D89E"/>
    <w:lvl w:ilvl="0" w:tplc="728CF6A8">
      <w:start w:val="1"/>
      <w:numFmt w:val="lowerLetter"/>
      <w:lvlText w:val="%1)"/>
      <w:lvlJc w:val="left"/>
      <w:pPr>
        <w:ind w:left="76" w:hanging="360"/>
      </w:pPr>
      <w:rPr>
        <w:rFonts w:hint="default"/>
      </w:rPr>
    </w:lvl>
    <w:lvl w:ilvl="1" w:tplc="340A0019" w:tentative="1">
      <w:start w:val="1"/>
      <w:numFmt w:val="lowerLetter"/>
      <w:lvlText w:val="%2."/>
      <w:lvlJc w:val="left"/>
      <w:pPr>
        <w:ind w:left="796" w:hanging="360"/>
      </w:pPr>
    </w:lvl>
    <w:lvl w:ilvl="2" w:tplc="340A001B" w:tentative="1">
      <w:start w:val="1"/>
      <w:numFmt w:val="lowerRoman"/>
      <w:lvlText w:val="%3."/>
      <w:lvlJc w:val="right"/>
      <w:pPr>
        <w:ind w:left="1516" w:hanging="180"/>
      </w:pPr>
    </w:lvl>
    <w:lvl w:ilvl="3" w:tplc="340A000F" w:tentative="1">
      <w:start w:val="1"/>
      <w:numFmt w:val="decimal"/>
      <w:lvlText w:val="%4."/>
      <w:lvlJc w:val="left"/>
      <w:pPr>
        <w:ind w:left="2236" w:hanging="360"/>
      </w:pPr>
    </w:lvl>
    <w:lvl w:ilvl="4" w:tplc="340A0019" w:tentative="1">
      <w:start w:val="1"/>
      <w:numFmt w:val="lowerLetter"/>
      <w:lvlText w:val="%5."/>
      <w:lvlJc w:val="left"/>
      <w:pPr>
        <w:ind w:left="2956" w:hanging="360"/>
      </w:pPr>
    </w:lvl>
    <w:lvl w:ilvl="5" w:tplc="340A001B" w:tentative="1">
      <w:start w:val="1"/>
      <w:numFmt w:val="lowerRoman"/>
      <w:lvlText w:val="%6."/>
      <w:lvlJc w:val="right"/>
      <w:pPr>
        <w:ind w:left="3676" w:hanging="180"/>
      </w:pPr>
    </w:lvl>
    <w:lvl w:ilvl="6" w:tplc="340A000F" w:tentative="1">
      <w:start w:val="1"/>
      <w:numFmt w:val="decimal"/>
      <w:lvlText w:val="%7."/>
      <w:lvlJc w:val="left"/>
      <w:pPr>
        <w:ind w:left="4396" w:hanging="360"/>
      </w:pPr>
    </w:lvl>
    <w:lvl w:ilvl="7" w:tplc="340A0019" w:tentative="1">
      <w:start w:val="1"/>
      <w:numFmt w:val="lowerLetter"/>
      <w:lvlText w:val="%8."/>
      <w:lvlJc w:val="left"/>
      <w:pPr>
        <w:ind w:left="5116" w:hanging="360"/>
      </w:pPr>
    </w:lvl>
    <w:lvl w:ilvl="8" w:tplc="340A001B" w:tentative="1">
      <w:start w:val="1"/>
      <w:numFmt w:val="lowerRoman"/>
      <w:lvlText w:val="%9."/>
      <w:lvlJc w:val="right"/>
      <w:pPr>
        <w:ind w:left="5836" w:hanging="180"/>
      </w:pPr>
    </w:lvl>
  </w:abstractNum>
  <w:abstractNum w:abstractNumId="6">
    <w:nsid w:val="6A5E5CD9"/>
    <w:multiLevelType w:val="hybridMultilevel"/>
    <w:tmpl w:val="EF6CB734"/>
    <w:lvl w:ilvl="0" w:tplc="F5CAFFAC">
      <w:start w:val="1"/>
      <w:numFmt w:val="lowerLetter"/>
      <w:lvlText w:val="%1)"/>
      <w:lvlJc w:val="left"/>
      <w:pPr>
        <w:ind w:left="360" w:hanging="360"/>
      </w:pPr>
      <w:rPr>
        <w:rFonts w:ascii="Arial" w:eastAsia="Times New Roman" w:hAnsi="Arial" w:cs="Arial"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6F321CD5"/>
    <w:multiLevelType w:val="hybridMultilevel"/>
    <w:tmpl w:val="01D83DDC"/>
    <w:lvl w:ilvl="0" w:tplc="43A8039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7094367A"/>
    <w:multiLevelType w:val="hybridMultilevel"/>
    <w:tmpl w:val="2C528F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C1D"/>
    <w:rsid w:val="00364C00"/>
    <w:rsid w:val="00382AB6"/>
    <w:rsid w:val="00411395"/>
    <w:rsid w:val="00463EC4"/>
    <w:rsid w:val="00561155"/>
    <w:rsid w:val="006643DF"/>
    <w:rsid w:val="006D06A5"/>
    <w:rsid w:val="00724D9C"/>
    <w:rsid w:val="00741D09"/>
    <w:rsid w:val="007735A6"/>
    <w:rsid w:val="008977B5"/>
    <w:rsid w:val="008C2BAF"/>
    <w:rsid w:val="00A05C1D"/>
    <w:rsid w:val="00B8489E"/>
    <w:rsid w:val="00CB48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20"/>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4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820"/>
    <w:rPr>
      <w:rFonts w:ascii="Tahoma" w:hAnsi="Tahoma" w:cs="Tahoma"/>
      <w:sz w:val="16"/>
      <w:szCs w:val="16"/>
      <w:lang w:val="es-MX"/>
    </w:rPr>
  </w:style>
  <w:style w:type="paragraph" w:styleId="Prrafodelista">
    <w:name w:val="List Paragraph"/>
    <w:basedOn w:val="Normal"/>
    <w:uiPriority w:val="34"/>
    <w:qFormat/>
    <w:rsid w:val="006D06A5"/>
    <w:pPr>
      <w:ind w:left="720"/>
      <w:contextualSpacing/>
    </w:pPr>
  </w:style>
  <w:style w:type="table" w:styleId="Tablaconcuadrcula">
    <w:name w:val="Table Grid"/>
    <w:basedOn w:val="Tablanormal"/>
    <w:uiPriority w:val="39"/>
    <w:rsid w:val="006D06A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364C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820"/>
    <w:pPr>
      <w:spacing w:after="160"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48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4820"/>
    <w:rPr>
      <w:rFonts w:ascii="Tahoma" w:hAnsi="Tahoma" w:cs="Tahoma"/>
      <w:sz w:val="16"/>
      <w:szCs w:val="16"/>
      <w:lang w:val="es-MX"/>
    </w:rPr>
  </w:style>
  <w:style w:type="paragraph" w:styleId="Prrafodelista">
    <w:name w:val="List Paragraph"/>
    <w:basedOn w:val="Normal"/>
    <w:uiPriority w:val="34"/>
    <w:qFormat/>
    <w:rsid w:val="006D06A5"/>
    <w:pPr>
      <w:ind w:left="720"/>
      <w:contextualSpacing/>
    </w:pPr>
  </w:style>
  <w:style w:type="table" w:styleId="Tablaconcuadrcula">
    <w:name w:val="Table Grid"/>
    <w:basedOn w:val="Tablanormal"/>
    <w:uiPriority w:val="39"/>
    <w:rsid w:val="006D06A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364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b.cl/instituci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Admin</cp:lastModifiedBy>
  <cp:revision>7</cp:revision>
  <dcterms:created xsi:type="dcterms:W3CDTF">2020-05-06T02:14:00Z</dcterms:created>
  <dcterms:modified xsi:type="dcterms:W3CDTF">2020-05-12T15:57:00Z</dcterms:modified>
</cp:coreProperties>
</file>