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456" w:rsidRDefault="00375B3B" w:rsidP="001724C8">
      <w:pPr>
        <w:jc w:val="center"/>
        <w:rPr>
          <w:b/>
          <w:sz w:val="28"/>
          <w:szCs w:val="28"/>
        </w:rPr>
      </w:pPr>
      <w:r>
        <w:rPr>
          <w:noProof/>
          <w:sz w:val="22"/>
          <w:szCs w:val="22"/>
          <w:lang w:val="en-US"/>
        </w:rPr>
        <w:drawing>
          <wp:anchor distT="0" distB="0" distL="114300" distR="114300" simplePos="0" relativeHeight="251660288" behindDoc="0" locked="0" layoutInCell="1" allowOverlap="1">
            <wp:simplePos x="0" y="0"/>
            <wp:positionH relativeFrom="column">
              <wp:posOffset>87630</wp:posOffset>
            </wp:positionH>
            <wp:positionV relativeFrom="paragraph">
              <wp:posOffset>-433705</wp:posOffset>
            </wp:positionV>
            <wp:extent cx="609600" cy="685800"/>
            <wp:effectExtent l="19050" t="0" r="0" b="0"/>
            <wp:wrapNone/>
            <wp:docPr id="3" name="Imagen 3" descr="escu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10"/>
                    <pic:cNvPicPr>
                      <a:picLocks noChangeAspect="1" noChangeArrowheads="1"/>
                    </pic:cNvPicPr>
                  </pic:nvPicPr>
                  <pic:blipFill>
                    <a:blip r:embed="rId7" cstate="print">
                      <a:lum bright="6000" contrast="30000"/>
                    </a:blip>
                    <a:srcRect/>
                    <a:stretch>
                      <a:fillRect/>
                    </a:stretch>
                  </pic:blipFill>
                  <pic:spPr bwMode="auto">
                    <a:xfrm>
                      <a:off x="0" y="0"/>
                      <a:ext cx="609600" cy="685800"/>
                    </a:xfrm>
                    <a:prstGeom prst="rect">
                      <a:avLst/>
                    </a:prstGeom>
                    <a:noFill/>
                  </pic:spPr>
                </pic:pic>
              </a:graphicData>
            </a:graphic>
          </wp:anchor>
        </w:drawing>
      </w:r>
    </w:p>
    <w:p w:rsidR="00850456" w:rsidRPr="00B557C0" w:rsidRDefault="00850456" w:rsidP="00850456">
      <w:pPr>
        <w:pStyle w:val="Ttulo1"/>
        <w:ind w:right="406"/>
        <w:rPr>
          <w:sz w:val="22"/>
          <w:szCs w:val="22"/>
        </w:rPr>
      </w:pPr>
      <w:r w:rsidRPr="00B557C0">
        <w:rPr>
          <w:rFonts w:ascii="Monotype Corsiva" w:hAnsi="Monotype Corsiva"/>
          <w:sz w:val="22"/>
          <w:szCs w:val="22"/>
        </w:rPr>
        <w:t>Abraham Lincoln School</w:t>
      </w:r>
    </w:p>
    <w:p w:rsidR="00850456" w:rsidRPr="00B557C0" w:rsidRDefault="00850456" w:rsidP="00850456">
      <w:pPr>
        <w:ind w:right="406"/>
        <w:jc w:val="both"/>
        <w:rPr>
          <w:rFonts w:ascii="Monotype Corsiva" w:hAnsi="Monotype Corsiva"/>
          <w:b/>
          <w:i/>
          <w:sz w:val="22"/>
          <w:szCs w:val="22"/>
        </w:rPr>
      </w:pPr>
      <w:r w:rsidRPr="00B557C0">
        <w:rPr>
          <w:b/>
          <w:i/>
          <w:sz w:val="22"/>
          <w:szCs w:val="22"/>
        </w:rPr>
        <w:t xml:space="preserve"> </w:t>
      </w:r>
      <w:r w:rsidRPr="00B557C0">
        <w:rPr>
          <w:sz w:val="22"/>
          <w:szCs w:val="22"/>
          <w:lang w:val="es-ES"/>
        </w:rPr>
        <w:t xml:space="preserve">          </w:t>
      </w:r>
      <w:r>
        <w:rPr>
          <w:sz w:val="22"/>
          <w:szCs w:val="22"/>
          <w:lang w:val="es-ES"/>
        </w:rPr>
        <w:t xml:space="preserve">  </w:t>
      </w:r>
      <w:r w:rsidRPr="00B557C0">
        <w:rPr>
          <w:rFonts w:ascii="Monotype Corsiva" w:hAnsi="Monotype Corsiva"/>
          <w:b/>
          <w:i/>
          <w:sz w:val="22"/>
          <w:szCs w:val="22"/>
        </w:rPr>
        <w:t>Arica</w:t>
      </w:r>
    </w:p>
    <w:p w:rsidR="00784D0A" w:rsidRDefault="00784D0A" w:rsidP="001724C8">
      <w:pPr>
        <w:jc w:val="center"/>
        <w:rPr>
          <w:b/>
          <w:sz w:val="28"/>
          <w:szCs w:val="28"/>
        </w:rPr>
      </w:pPr>
    </w:p>
    <w:p w:rsidR="009105F4" w:rsidRPr="00A35149" w:rsidRDefault="009105F4" w:rsidP="009105F4">
      <w:pPr>
        <w:jc w:val="both"/>
        <w:rPr>
          <w:sz w:val="20"/>
          <w:szCs w:val="20"/>
        </w:rPr>
      </w:pPr>
      <w:r>
        <w:rPr>
          <w:sz w:val="20"/>
          <w:szCs w:val="20"/>
        </w:rPr>
        <w:t>ANEXO REGLAMENTO DE CONVIVENCIA ESCOLAR</w:t>
      </w:r>
    </w:p>
    <w:p w:rsidR="00850456" w:rsidRDefault="00850456" w:rsidP="001724C8">
      <w:pPr>
        <w:jc w:val="center"/>
        <w:rPr>
          <w:b/>
          <w:sz w:val="28"/>
          <w:szCs w:val="28"/>
        </w:rPr>
      </w:pPr>
    </w:p>
    <w:p w:rsidR="00BF025F" w:rsidRPr="009105F4" w:rsidRDefault="002402B5" w:rsidP="009105F4">
      <w:pPr>
        <w:rPr>
          <w:b/>
          <w:sz w:val="20"/>
          <w:szCs w:val="20"/>
        </w:rPr>
      </w:pPr>
      <w:r w:rsidRPr="009105F4">
        <w:rPr>
          <w:b/>
          <w:sz w:val="20"/>
          <w:szCs w:val="20"/>
        </w:rPr>
        <w:t xml:space="preserve">PROTOCOLO </w:t>
      </w:r>
      <w:r w:rsidR="002326FB">
        <w:rPr>
          <w:b/>
          <w:sz w:val="20"/>
          <w:szCs w:val="20"/>
        </w:rPr>
        <w:t xml:space="preserve">ACTUACIÓN </w:t>
      </w:r>
      <w:r w:rsidR="00CA56B4">
        <w:rPr>
          <w:b/>
          <w:sz w:val="20"/>
          <w:szCs w:val="20"/>
        </w:rPr>
        <w:t>Y PREVENCIÓN DE SUICIDIOS EN ESTUDIANTES</w:t>
      </w:r>
    </w:p>
    <w:p w:rsidR="00F70639" w:rsidRPr="009105F4" w:rsidRDefault="00F70639" w:rsidP="001724C8">
      <w:pPr>
        <w:jc w:val="both"/>
        <w:rPr>
          <w:sz w:val="20"/>
          <w:szCs w:val="20"/>
        </w:rPr>
      </w:pPr>
    </w:p>
    <w:p w:rsidR="009665D7" w:rsidRDefault="00CA56B4" w:rsidP="00C143B8">
      <w:pPr>
        <w:ind w:firstLine="360"/>
        <w:jc w:val="both"/>
        <w:rPr>
          <w:sz w:val="20"/>
          <w:szCs w:val="20"/>
        </w:rPr>
      </w:pPr>
      <w:r>
        <w:rPr>
          <w:sz w:val="20"/>
          <w:szCs w:val="20"/>
        </w:rPr>
        <w:t>El siguiente protocolo establecerá las orientaciones de prevención que se tomarán frente a la posibilidad de que un estudiante presente conductas que indiquen un riesgo de suicidio.</w:t>
      </w:r>
    </w:p>
    <w:p w:rsidR="00CA56B4" w:rsidRDefault="00CA56B4" w:rsidP="00CA56B4">
      <w:pPr>
        <w:jc w:val="both"/>
        <w:rPr>
          <w:sz w:val="20"/>
          <w:szCs w:val="20"/>
        </w:rPr>
      </w:pPr>
    </w:p>
    <w:p w:rsidR="00BF025F" w:rsidRPr="00375B3B" w:rsidRDefault="00CA56B4" w:rsidP="00375B3B">
      <w:pPr>
        <w:pStyle w:val="Prrafodelista"/>
        <w:numPr>
          <w:ilvl w:val="0"/>
          <w:numId w:val="11"/>
        </w:numPr>
        <w:jc w:val="both"/>
        <w:rPr>
          <w:sz w:val="20"/>
          <w:szCs w:val="20"/>
        </w:rPr>
      </w:pPr>
      <w:r w:rsidRPr="00DA3ED0">
        <w:rPr>
          <w:sz w:val="20"/>
          <w:szCs w:val="20"/>
        </w:rPr>
        <w:t>Designación de funcionarios a cargo de la detección de rasgos que indican que un estudiante se encuentra en riesgo.</w:t>
      </w:r>
    </w:p>
    <w:p w:rsidR="00BF025F" w:rsidRPr="00375B3B" w:rsidRDefault="00CA56B4" w:rsidP="00BF025F">
      <w:pPr>
        <w:pStyle w:val="Prrafodelista"/>
        <w:numPr>
          <w:ilvl w:val="0"/>
          <w:numId w:val="11"/>
        </w:numPr>
        <w:jc w:val="both"/>
        <w:rPr>
          <w:sz w:val="20"/>
          <w:szCs w:val="20"/>
        </w:rPr>
      </w:pPr>
      <w:r w:rsidRPr="00DA3ED0">
        <w:rPr>
          <w:sz w:val="20"/>
          <w:szCs w:val="20"/>
        </w:rPr>
        <w:t xml:space="preserve">Evaluación preliminar de la situación a cargo de la Encargada de Convivencia Escolar y el Capellán del establecimiento, quienes formalizarán a través de un documento la situación del estudiante, la que será comunicada </w:t>
      </w:r>
      <w:r w:rsidR="00375B3B">
        <w:rPr>
          <w:sz w:val="20"/>
          <w:szCs w:val="20"/>
        </w:rPr>
        <w:t>en forma inmediata al apoderado.</w:t>
      </w:r>
    </w:p>
    <w:p w:rsidR="00BF025F" w:rsidRPr="00375B3B" w:rsidRDefault="00CA56B4" w:rsidP="00BF025F">
      <w:pPr>
        <w:pStyle w:val="Prrafodelista"/>
        <w:numPr>
          <w:ilvl w:val="0"/>
          <w:numId w:val="11"/>
        </w:numPr>
        <w:jc w:val="both"/>
        <w:rPr>
          <w:sz w:val="20"/>
          <w:szCs w:val="20"/>
        </w:rPr>
      </w:pPr>
      <w:r w:rsidRPr="00DA3ED0">
        <w:rPr>
          <w:sz w:val="20"/>
          <w:szCs w:val="20"/>
        </w:rPr>
        <w:t>Se acordará con el apoderado la derivación a un profesional de la salud del área psicológica que posea las competencias para abordar rápida y responsablemente la situación.</w:t>
      </w:r>
    </w:p>
    <w:p w:rsidR="00CA56B4" w:rsidRDefault="00CA56B4" w:rsidP="00DA3ED0">
      <w:pPr>
        <w:pStyle w:val="Prrafodelista"/>
        <w:numPr>
          <w:ilvl w:val="0"/>
          <w:numId w:val="11"/>
        </w:numPr>
        <w:jc w:val="both"/>
        <w:rPr>
          <w:sz w:val="20"/>
          <w:szCs w:val="20"/>
        </w:rPr>
      </w:pPr>
      <w:r w:rsidRPr="00DA3ED0">
        <w:rPr>
          <w:sz w:val="20"/>
          <w:szCs w:val="20"/>
        </w:rPr>
        <w:t>Se realizará monitoreo y acompañamiento por parte de los funcionarios designados (Encargada de Convivencia Escolar – Capellán) a fin que entreguen un apoyo espiritual y humano tanto al estudiante como a su familia, teniendo un contacto permanente con el profesional de la salud.</w:t>
      </w:r>
    </w:p>
    <w:p w:rsidR="005206B1" w:rsidRPr="005206B1" w:rsidRDefault="005206B1" w:rsidP="005206B1">
      <w:pPr>
        <w:pStyle w:val="Prrafodelista"/>
        <w:rPr>
          <w:sz w:val="20"/>
          <w:szCs w:val="20"/>
        </w:rPr>
      </w:pPr>
    </w:p>
    <w:p w:rsidR="005206B1" w:rsidRPr="00110BFE" w:rsidRDefault="005206B1" w:rsidP="005206B1">
      <w:pPr>
        <w:jc w:val="both"/>
        <w:rPr>
          <w:b/>
          <w:sz w:val="20"/>
          <w:szCs w:val="20"/>
        </w:rPr>
      </w:pPr>
      <w:r w:rsidRPr="00110BFE">
        <w:rPr>
          <w:b/>
          <w:sz w:val="20"/>
          <w:szCs w:val="20"/>
        </w:rPr>
        <w:t>ACCIONES PREVENTIVAS</w:t>
      </w:r>
    </w:p>
    <w:p w:rsidR="005206B1" w:rsidRDefault="005206B1" w:rsidP="005206B1">
      <w:pPr>
        <w:jc w:val="both"/>
        <w:rPr>
          <w:sz w:val="20"/>
          <w:szCs w:val="20"/>
        </w:rPr>
      </w:pPr>
    </w:p>
    <w:p w:rsidR="006370A0" w:rsidRDefault="005206B1" w:rsidP="005206B1">
      <w:pPr>
        <w:jc w:val="both"/>
        <w:rPr>
          <w:sz w:val="20"/>
          <w:szCs w:val="20"/>
        </w:rPr>
      </w:pPr>
      <w:r>
        <w:rPr>
          <w:sz w:val="20"/>
          <w:szCs w:val="20"/>
        </w:rPr>
        <w:t xml:space="preserve">       Siendo la salud mental un aspecto gravitante en la actualidad, es que nuestro establecimiento en conjunto con la Encargada de convivencia escolar e Inspector General lideran capacitaciones hacia los docentes, padres, apoderados y estudiantes, pudiendo ser acompañados por un psicólogo que oriente los caminos y talleres a desarrollar dentro de la implementación de estrategias que contribuyan a la prevención de conductas suicidas o auto lesivas como también la detección y reducción de factores de riesgo tales como el bullying y discriminación</w:t>
      </w:r>
      <w:r w:rsidR="006370A0">
        <w:rPr>
          <w:sz w:val="20"/>
          <w:szCs w:val="20"/>
        </w:rPr>
        <w:t xml:space="preserve"> y el acompañamiento a estudiantes con problemas y trastornos de salud mental.</w:t>
      </w:r>
    </w:p>
    <w:p w:rsidR="005206B1" w:rsidRDefault="006370A0" w:rsidP="005206B1">
      <w:pPr>
        <w:jc w:val="both"/>
        <w:rPr>
          <w:sz w:val="20"/>
          <w:szCs w:val="20"/>
        </w:rPr>
      </w:pPr>
      <w:r>
        <w:rPr>
          <w:sz w:val="20"/>
          <w:szCs w:val="20"/>
        </w:rPr>
        <w:t xml:space="preserve">       Aquellos estudiantes que presenten problemas y/o trastornos de salud mental serán asistidos por el encargado de la Pastoral o Capellán del establecimiento, quienes realizarán reuniones en forma privada o acompañadas por sus padres, dependiendo de la edad del estudiante y/o acuerdos previos con el apoderado. D</w:t>
      </w:r>
      <w:r w:rsidR="00022CE5">
        <w:rPr>
          <w:sz w:val="20"/>
          <w:szCs w:val="20"/>
        </w:rPr>
        <w:t>e</w:t>
      </w:r>
      <w:r>
        <w:rPr>
          <w:sz w:val="20"/>
          <w:szCs w:val="20"/>
        </w:rPr>
        <w:t xml:space="preserve"> esto se mantendrá un registro que permita dar cuenta del trabajo realizado. En todo momento este registro será privado y de acceso restringido. </w:t>
      </w:r>
      <w:r w:rsidR="005206B1">
        <w:rPr>
          <w:sz w:val="20"/>
          <w:szCs w:val="20"/>
        </w:rPr>
        <w:t xml:space="preserve"> </w:t>
      </w:r>
    </w:p>
    <w:p w:rsidR="00022CE5" w:rsidRDefault="00022CE5" w:rsidP="005206B1">
      <w:pPr>
        <w:jc w:val="both"/>
        <w:rPr>
          <w:sz w:val="20"/>
          <w:szCs w:val="20"/>
        </w:rPr>
      </w:pPr>
    </w:p>
    <w:p w:rsidR="00022CE5" w:rsidRPr="00022CE5" w:rsidRDefault="00022CE5" w:rsidP="005206B1">
      <w:pPr>
        <w:jc w:val="both"/>
        <w:rPr>
          <w:b/>
          <w:sz w:val="20"/>
          <w:szCs w:val="20"/>
        </w:rPr>
      </w:pPr>
      <w:r w:rsidRPr="00022CE5">
        <w:rPr>
          <w:b/>
          <w:sz w:val="20"/>
          <w:szCs w:val="20"/>
        </w:rPr>
        <w:t>FUNCIONARIO ENCARGADO</w:t>
      </w:r>
    </w:p>
    <w:p w:rsidR="00022CE5" w:rsidRPr="005206B1" w:rsidRDefault="00022CE5" w:rsidP="005206B1">
      <w:pPr>
        <w:jc w:val="both"/>
        <w:rPr>
          <w:sz w:val="20"/>
          <w:szCs w:val="20"/>
        </w:rPr>
      </w:pPr>
      <w:r>
        <w:rPr>
          <w:sz w:val="20"/>
          <w:szCs w:val="20"/>
        </w:rPr>
        <w:t xml:space="preserve">       Un integrante del equipo directivo (Director, Encargada de convivencia escolar, Orientadora, Inspector General) será el encargado de llevar a cabo los procedimientos dispuestos en el presente documento y establecerlas redes de apoyo internas o externas necesarias para un estudiante o funcionario del establecimiento que presente situaciones de intento de suicidio o suicidio.</w:t>
      </w:r>
    </w:p>
    <w:p w:rsidR="002D63E2" w:rsidRDefault="002D63E2" w:rsidP="00CA56B4">
      <w:pPr>
        <w:jc w:val="both"/>
        <w:rPr>
          <w:sz w:val="20"/>
          <w:szCs w:val="20"/>
        </w:rPr>
      </w:pPr>
    </w:p>
    <w:p w:rsidR="00CA56B4" w:rsidRDefault="00CA56B4" w:rsidP="00C143B8">
      <w:pPr>
        <w:ind w:firstLine="360"/>
        <w:jc w:val="both"/>
        <w:rPr>
          <w:sz w:val="20"/>
          <w:szCs w:val="20"/>
        </w:rPr>
      </w:pPr>
      <w:r>
        <w:rPr>
          <w:sz w:val="20"/>
          <w:szCs w:val="20"/>
        </w:rPr>
        <w:t xml:space="preserve">Podemos definir el presente </w:t>
      </w:r>
      <w:r w:rsidR="006370A0">
        <w:rPr>
          <w:sz w:val="20"/>
          <w:szCs w:val="20"/>
        </w:rPr>
        <w:t>protocolo</w:t>
      </w:r>
      <w:r>
        <w:rPr>
          <w:sz w:val="20"/>
          <w:szCs w:val="20"/>
        </w:rPr>
        <w:t xml:space="preserve"> en tres pro</w:t>
      </w:r>
      <w:r w:rsidR="006B2148">
        <w:rPr>
          <w:sz w:val="20"/>
          <w:szCs w:val="20"/>
        </w:rPr>
        <w:t>cedimientos para cada situación.</w:t>
      </w:r>
    </w:p>
    <w:p w:rsidR="00CA56B4" w:rsidRDefault="00CA56B4" w:rsidP="00CA56B4">
      <w:pPr>
        <w:jc w:val="both"/>
        <w:rPr>
          <w:sz w:val="20"/>
          <w:szCs w:val="20"/>
        </w:rPr>
      </w:pPr>
    </w:p>
    <w:p w:rsidR="00295D36" w:rsidRDefault="006B2148" w:rsidP="00CA56B4">
      <w:pPr>
        <w:jc w:val="both"/>
        <w:rPr>
          <w:sz w:val="20"/>
          <w:szCs w:val="20"/>
        </w:rPr>
      </w:pPr>
      <w:r w:rsidRPr="00DB25C1">
        <w:rPr>
          <w:b/>
          <w:sz w:val="20"/>
          <w:szCs w:val="20"/>
        </w:rPr>
        <w:t xml:space="preserve">PROCEDIMIENTO </w:t>
      </w:r>
      <w:r w:rsidR="007D27BB">
        <w:rPr>
          <w:b/>
          <w:sz w:val="20"/>
          <w:szCs w:val="20"/>
        </w:rPr>
        <w:t xml:space="preserve">N° </w:t>
      </w:r>
      <w:r w:rsidRPr="00DB25C1">
        <w:rPr>
          <w:b/>
          <w:sz w:val="20"/>
          <w:szCs w:val="20"/>
        </w:rPr>
        <w:t>1</w:t>
      </w:r>
      <w:r>
        <w:rPr>
          <w:sz w:val="20"/>
          <w:szCs w:val="20"/>
        </w:rPr>
        <w:t xml:space="preserve">: </w:t>
      </w:r>
      <w:r w:rsidR="00295D36">
        <w:rPr>
          <w:sz w:val="20"/>
          <w:szCs w:val="20"/>
        </w:rPr>
        <w:t>Pasos a seguir frente a la identificación del riesgo suicida</w:t>
      </w:r>
    </w:p>
    <w:p w:rsidR="002D63E2" w:rsidRDefault="002D63E2" w:rsidP="00CA56B4">
      <w:pPr>
        <w:jc w:val="both"/>
        <w:rPr>
          <w:sz w:val="20"/>
          <w:szCs w:val="20"/>
        </w:rPr>
      </w:pPr>
    </w:p>
    <w:p w:rsidR="006B2148" w:rsidRDefault="006B2148" w:rsidP="00C143B8">
      <w:pPr>
        <w:ind w:firstLine="360"/>
        <w:jc w:val="both"/>
        <w:rPr>
          <w:sz w:val="20"/>
          <w:szCs w:val="20"/>
        </w:rPr>
      </w:pPr>
      <w:r>
        <w:rPr>
          <w:sz w:val="20"/>
          <w:szCs w:val="20"/>
        </w:rPr>
        <w:t>Cuando se ha detectado señales de alerta o ha sido alertado por otro miembro del establecimiento educacional sobre un posible riesgo suicida, se debe realizar un primer abordaje de acuerdo a los siguientes pasos:</w:t>
      </w:r>
    </w:p>
    <w:p w:rsidR="00784D0A" w:rsidRDefault="00784D0A" w:rsidP="00784D0A">
      <w:pPr>
        <w:jc w:val="both"/>
        <w:rPr>
          <w:sz w:val="20"/>
          <w:szCs w:val="20"/>
        </w:rPr>
      </w:pPr>
    </w:p>
    <w:p w:rsidR="00784D0A" w:rsidRPr="00E9694B" w:rsidRDefault="002F373D" w:rsidP="00784D0A">
      <w:pPr>
        <w:jc w:val="both"/>
        <w:rPr>
          <w:sz w:val="18"/>
          <w:szCs w:val="18"/>
        </w:rPr>
      </w:pPr>
      <w:r w:rsidRPr="00E9694B">
        <w:rPr>
          <w:sz w:val="18"/>
          <w:szCs w:val="18"/>
        </w:rPr>
        <w:t xml:space="preserve">INMEDIATAMENTE       </w:t>
      </w:r>
      <w:r w:rsidR="00E9694B">
        <w:rPr>
          <w:sz w:val="18"/>
          <w:szCs w:val="18"/>
        </w:rPr>
        <w:t xml:space="preserve">         </w:t>
      </w:r>
      <w:r w:rsidRPr="00E9694B">
        <w:rPr>
          <w:sz w:val="18"/>
          <w:szCs w:val="18"/>
        </w:rPr>
        <w:t xml:space="preserve">        </w:t>
      </w:r>
      <w:proofErr w:type="spellStart"/>
      <w:r w:rsidRPr="00E9694B">
        <w:rPr>
          <w:sz w:val="18"/>
          <w:szCs w:val="18"/>
        </w:rPr>
        <w:t>INMEDIATAMENTE</w:t>
      </w:r>
      <w:proofErr w:type="spellEnd"/>
      <w:r w:rsidRPr="00E9694B">
        <w:rPr>
          <w:sz w:val="18"/>
          <w:szCs w:val="18"/>
        </w:rPr>
        <w:t xml:space="preserve">        </w:t>
      </w:r>
      <w:r w:rsidR="00E9694B">
        <w:rPr>
          <w:sz w:val="18"/>
          <w:szCs w:val="18"/>
        </w:rPr>
        <w:t xml:space="preserve">    </w:t>
      </w:r>
      <w:r w:rsidRPr="00E9694B">
        <w:rPr>
          <w:sz w:val="18"/>
          <w:szCs w:val="18"/>
        </w:rPr>
        <w:t xml:space="preserve">   </w:t>
      </w:r>
      <w:proofErr w:type="spellStart"/>
      <w:r w:rsidR="00784D0A" w:rsidRPr="00E9694B">
        <w:rPr>
          <w:sz w:val="18"/>
          <w:szCs w:val="18"/>
        </w:rPr>
        <w:t>INMEDIATAMENTE</w:t>
      </w:r>
      <w:proofErr w:type="spellEnd"/>
    </w:p>
    <w:p w:rsidR="00784D0A" w:rsidRDefault="00784D0A" w:rsidP="00C143B8">
      <w:pPr>
        <w:ind w:firstLine="360"/>
        <w:jc w:val="both"/>
        <w:rPr>
          <w:sz w:val="20"/>
          <w:szCs w:val="20"/>
        </w:rPr>
      </w:pPr>
    </w:p>
    <w:p w:rsidR="00784D0A" w:rsidRDefault="002F373D" w:rsidP="00C143B8">
      <w:pPr>
        <w:ind w:firstLine="360"/>
        <w:jc w:val="both"/>
        <w:rPr>
          <w:sz w:val="20"/>
          <w:szCs w:val="20"/>
        </w:rPr>
      </w:pPr>
      <w:r w:rsidRPr="00784D0A">
        <w:rPr>
          <w:noProof/>
          <w:sz w:val="20"/>
          <w:szCs w:val="20"/>
          <w:lang w:val="en-US"/>
        </w:rPr>
        <mc:AlternateContent>
          <mc:Choice Requires="wps">
            <w:drawing>
              <wp:anchor distT="45720" distB="45720" distL="114300" distR="114300" simplePos="0" relativeHeight="251664384" behindDoc="1" locked="0" layoutInCell="1" allowOverlap="1" wp14:anchorId="74999FD9" wp14:editId="44962BDD">
                <wp:simplePos x="0" y="0"/>
                <wp:positionH relativeFrom="margin">
                  <wp:align>right</wp:align>
                </wp:positionH>
                <wp:positionV relativeFrom="paragraph">
                  <wp:posOffset>6985</wp:posOffset>
                </wp:positionV>
                <wp:extent cx="819150" cy="600075"/>
                <wp:effectExtent l="0" t="0" r="19050"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chemeClr val="accent5">
                            <a:lumMod val="60000"/>
                            <a:lumOff val="40000"/>
                          </a:schemeClr>
                        </a:solidFill>
                        <a:ln w="9525">
                          <a:solidFill>
                            <a:srgbClr val="000000"/>
                          </a:solidFill>
                          <a:miter lim="800000"/>
                          <a:headEnd/>
                          <a:tailEnd/>
                        </a:ln>
                      </wps:spPr>
                      <wps:txbx>
                        <w:txbxContent>
                          <w:p w:rsidR="002F373D" w:rsidRDefault="002F373D" w:rsidP="002F373D">
                            <w:pPr>
                              <w:jc w:val="center"/>
                              <w:rPr>
                                <w:sz w:val="20"/>
                                <w:szCs w:val="20"/>
                              </w:rPr>
                            </w:pPr>
                            <w:r>
                              <w:rPr>
                                <w:sz w:val="20"/>
                                <w:szCs w:val="20"/>
                              </w:rPr>
                              <w:t>4.Realizar</w:t>
                            </w:r>
                          </w:p>
                          <w:p w:rsidR="002F373D" w:rsidRPr="002F373D" w:rsidRDefault="002F373D" w:rsidP="002F373D">
                            <w:pPr>
                              <w:jc w:val="center"/>
                              <w:rPr>
                                <w:sz w:val="20"/>
                                <w:szCs w:val="20"/>
                              </w:rPr>
                            </w:pPr>
                            <w:r>
                              <w:rPr>
                                <w:sz w:val="20"/>
                                <w:szCs w:val="20"/>
                              </w:rPr>
                              <w:t>seguimiento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999FD9" id="_x0000_t202" coordsize="21600,21600" o:spt="202" path="m,l,21600r21600,l21600,xe">
                <v:stroke joinstyle="miter"/>
                <v:path gradientshapeok="t" o:connecttype="rect"/>
              </v:shapetype>
              <v:shape id="Cuadro de texto 2" o:spid="_x0000_s1026" type="#_x0000_t202" style="position:absolute;left:0;text-align:left;margin-left:13.3pt;margin-top:.55pt;width:64.5pt;height:47.2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" fillcolor="#92cddc [1944]">
                <v:textbox>
                  <w:txbxContent>
                    <w:p w:rsidR="002F373D" w:rsidRDefault="002F373D" w:rsidP="002F373D">
                      <w:pPr>
                        <w:jc w:val="center"/>
                        <w:rPr>
                          <w:sz w:val="20"/>
                          <w:szCs w:val="20"/>
                        </w:rPr>
                      </w:pPr>
                      <w:r>
                        <w:rPr>
                          <w:sz w:val="20"/>
                          <w:szCs w:val="20"/>
                        </w:rPr>
                        <w:t>4.Realizar</w:t>
                      </w:r>
                    </w:p>
                    <w:p w:rsidR="002F373D" w:rsidRPr="002F373D" w:rsidRDefault="002F373D" w:rsidP="002F373D">
                      <w:pPr>
                        <w:jc w:val="center"/>
                        <w:rPr>
                          <w:sz w:val="20"/>
                          <w:szCs w:val="20"/>
                        </w:rPr>
                      </w:pPr>
                      <w:r>
                        <w:rPr>
                          <w:sz w:val="20"/>
                          <w:szCs w:val="20"/>
                        </w:rPr>
                        <w:t>seguimiento</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68480" behindDoc="1" locked="0" layoutInCell="1" allowOverlap="1" wp14:anchorId="74999FD9" wp14:editId="44962BDD">
                <wp:simplePos x="0" y="0"/>
                <wp:positionH relativeFrom="margin">
                  <wp:posOffset>1796415</wp:posOffset>
                </wp:positionH>
                <wp:positionV relativeFrom="paragraph">
                  <wp:posOffset>6985</wp:posOffset>
                </wp:positionV>
                <wp:extent cx="819150" cy="600075"/>
                <wp:effectExtent l="0" t="0" r="19050" b="2857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chemeClr val="accent1">
                            <a:lumMod val="40000"/>
                            <a:lumOff val="60000"/>
                          </a:schemeClr>
                        </a:solidFill>
                        <a:ln w="9525">
                          <a:solidFill>
                            <a:srgbClr val="000000"/>
                          </a:solidFill>
                          <a:miter lim="800000"/>
                          <a:headEnd/>
                          <a:tailEnd/>
                        </a:ln>
                      </wps:spPr>
                      <wps:txbx>
                        <w:txbxContent>
                          <w:p w:rsidR="002F373D" w:rsidRDefault="002F373D" w:rsidP="002F373D">
                            <w:pPr>
                              <w:jc w:val="center"/>
                              <w:rPr>
                                <w:sz w:val="20"/>
                                <w:szCs w:val="20"/>
                              </w:rPr>
                            </w:pPr>
                            <w:r>
                              <w:rPr>
                                <w:sz w:val="20"/>
                                <w:szCs w:val="20"/>
                              </w:rPr>
                              <w:t>2.Hacer las</w:t>
                            </w:r>
                          </w:p>
                          <w:p w:rsidR="002F373D" w:rsidRDefault="002F373D" w:rsidP="002F373D">
                            <w:pPr>
                              <w:jc w:val="center"/>
                              <w:rPr>
                                <w:sz w:val="20"/>
                                <w:szCs w:val="20"/>
                              </w:rPr>
                            </w:pPr>
                            <w:r>
                              <w:rPr>
                                <w:sz w:val="20"/>
                                <w:szCs w:val="20"/>
                              </w:rPr>
                              <w:t>preguntas</w:t>
                            </w:r>
                          </w:p>
                          <w:p w:rsidR="002F373D" w:rsidRPr="002F373D" w:rsidRDefault="002F373D" w:rsidP="002F373D">
                            <w:pPr>
                              <w:jc w:val="center"/>
                              <w:rPr>
                                <w:sz w:val="20"/>
                                <w:szCs w:val="20"/>
                              </w:rPr>
                            </w:pPr>
                            <w:r>
                              <w:rPr>
                                <w:sz w:val="20"/>
                                <w:szCs w:val="20"/>
                              </w:rPr>
                              <w:t>correctas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99FD9" id="_x0000_s1027" type="#_x0000_t202" style="position:absolute;left:0;text-align:left;margin-left:141.45pt;margin-top:.55pt;width:64.5pt;height:47.2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" fillcolor="#b8cce4 [1300]">
                <v:textbox>
                  <w:txbxContent>
                    <w:p w:rsidR="002F373D" w:rsidRDefault="002F373D" w:rsidP="002F373D">
                      <w:pPr>
                        <w:jc w:val="center"/>
                        <w:rPr>
                          <w:sz w:val="20"/>
                          <w:szCs w:val="20"/>
                        </w:rPr>
                      </w:pPr>
                      <w:r>
                        <w:rPr>
                          <w:sz w:val="20"/>
                          <w:szCs w:val="20"/>
                        </w:rPr>
                        <w:t>2.Hacer las</w:t>
                      </w:r>
                    </w:p>
                    <w:p w:rsidR="002F373D" w:rsidRDefault="002F373D" w:rsidP="002F373D">
                      <w:pPr>
                        <w:jc w:val="center"/>
                        <w:rPr>
                          <w:sz w:val="20"/>
                          <w:szCs w:val="20"/>
                        </w:rPr>
                      </w:pPr>
                      <w:r>
                        <w:rPr>
                          <w:sz w:val="20"/>
                          <w:szCs w:val="20"/>
                        </w:rPr>
                        <w:t>preguntas</w:t>
                      </w:r>
                    </w:p>
                    <w:p w:rsidR="002F373D" w:rsidRPr="002F373D" w:rsidRDefault="002F373D" w:rsidP="002F373D">
                      <w:pPr>
                        <w:jc w:val="center"/>
                        <w:rPr>
                          <w:sz w:val="20"/>
                          <w:szCs w:val="20"/>
                        </w:rPr>
                      </w:pPr>
                      <w:r>
                        <w:rPr>
                          <w:sz w:val="20"/>
                          <w:szCs w:val="20"/>
                        </w:rPr>
                        <w:t>correctas</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66432" behindDoc="1" locked="0" layoutInCell="1" allowOverlap="1" wp14:anchorId="74999FD9" wp14:editId="44962BDD">
                <wp:simplePos x="0" y="0"/>
                <wp:positionH relativeFrom="margin">
                  <wp:posOffset>3291840</wp:posOffset>
                </wp:positionH>
                <wp:positionV relativeFrom="paragraph">
                  <wp:posOffset>6985</wp:posOffset>
                </wp:positionV>
                <wp:extent cx="819150" cy="60007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chemeClr val="accent1">
                            <a:lumMod val="60000"/>
                            <a:lumOff val="40000"/>
                          </a:schemeClr>
                        </a:solidFill>
                        <a:ln w="9525">
                          <a:solidFill>
                            <a:srgbClr val="000000"/>
                          </a:solidFill>
                          <a:miter lim="800000"/>
                          <a:headEnd/>
                          <a:tailEnd/>
                        </a:ln>
                      </wps:spPr>
                      <wps:txbx>
                        <w:txbxContent>
                          <w:p w:rsidR="002F373D" w:rsidRDefault="002F373D" w:rsidP="002F373D">
                            <w:pPr>
                              <w:jc w:val="center"/>
                              <w:rPr>
                                <w:sz w:val="20"/>
                                <w:szCs w:val="20"/>
                              </w:rPr>
                            </w:pPr>
                            <w:r>
                              <w:rPr>
                                <w:sz w:val="20"/>
                                <w:szCs w:val="20"/>
                              </w:rPr>
                              <w:t>3.Apoyar</w:t>
                            </w:r>
                          </w:p>
                          <w:p w:rsidR="002F373D" w:rsidRDefault="002F373D" w:rsidP="002F373D">
                            <w:pPr>
                              <w:jc w:val="center"/>
                              <w:rPr>
                                <w:sz w:val="20"/>
                                <w:szCs w:val="20"/>
                              </w:rPr>
                            </w:pPr>
                            <w:r>
                              <w:rPr>
                                <w:sz w:val="20"/>
                                <w:szCs w:val="20"/>
                              </w:rPr>
                              <w:t>contactar</w:t>
                            </w:r>
                          </w:p>
                          <w:p w:rsidR="002F373D" w:rsidRPr="002F373D" w:rsidRDefault="002F373D" w:rsidP="002F373D">
                            <w:pPr>
                              <w:jc w:val="center"/>
                              <w:rPr>
                                <w:sz w:val="20"/>
                                <w:szCs w:val="20"/>
                              </w:rPr>
                            </w:pPr>
                            <w:r>
                              <w:rPr>
                                <w:sz w:val="20"/>
                                <w:szCs w:val="20"/>
                              </w:rPr>
                              <w:t>y derivar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99FD9" id="_x0000_s1028" type="#_x0000_t202" style="position:absolute;left:0;text-align:left;margin-left:259.2pt;margin-top:.55pt;width:64.5pt;height:47.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" fillcolor="#95b3d7 [1940]">
                <v:textbox>
                  <w:txbxContent>
                    <w:p w:rsidR="002F373D" w:rsidRDefault="002F373D" w:rsidP="002F373D">
                      <w:pPr>
                        <w:jc w:val="center"/>
                        <w:rPr>
                          <w:sz w:val="20"/>
                          <w:szCs w:val="20"/>
                        </w:rPr>
                      </w:pPr>
                      <w:r>
                        <w:rPr>
                          <w:sz w:val="20"/>
                          <w:szCs w:val="20"/>
                        </w:rPr>
                        <w:t>3.Apoyar</w:t>
                      </w:r>
                    </w:p>
                    <w:p w:rsidR="002F373D" w:rsidRDefault="002F373D" w:rsidP="002F373D">
                      <w:pPr>
                        <w:jc w:val="center"/>
                        <w:rPr>
                          <w:sz w:val="20"/>
                          <w:szCs w:val="20"/>
                        </w:rPr>
                      </w:pPr>
                      <w:r>
                        <w:rPr>
                          <w:sz w:val="20"/>
                          <w:szCs w:val="20"/>
                        </w:rPr>
                        <w:t>contactar</w:t>
                      </w:r>
                    </w:p>
                    <w:p w:rsidR="002F373D" w:rsidRPr="002F373D" w:rsidRDefault="002F373D" w:rsidP="002F373D">
                      <w:pPr>
                        <w:jc w:val="center"/>
                        <w:rPr>
                          <w:sz w:val="20"/>
                          <w:szCs w:val="20"/>
                        </w:rPr>
                      </w:pPr>
                      <w:r>
                        <w:rPr>
                          <w:sz w:val="20"/>
                          <w:szCs w:val="20"/>
                        </w:rPr>
                        <w:t>y derivar</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62336" behindDoc="1" locked="0" layoutInCell="1" allowOverlap="1">
                <wp:simplePos x="0" y="0"/>
                <wp:positionH relativeFrom="margin">
                  <wp:posOffset>186690</wp:posOffset>
                </wp:positionH>
                <wp:positionV relativeFrom="paragraph">
                  <wp:posOffset>6985</wp:posOffset>
                </wp:positionV>
                <wp:extent cx="819150" cy="60007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chemeClr val="accent1">
                            <a:lumMod val="20000"/>
                            <a:lumOff val="80000"/>
                          </a:schemeClr>
                        </a:solidFill>
                        <a:ln w="9525">
                          <a:solidFill>
                            <a:srgbClr val="000000"/>
                          </a:solidFill>
                          <a:miter lim="800000"/>
                          <a:headEnd/>
                          <a:tailEnd/>
                        </a:ln>
                      </wps:spPr>
                      <wps:txbx>
                        <w:txbxContent>
                          <w:p w:rsidR="002F373D" w:rsidRDefault="002F373D" w:rsidP="002F373D">
                            <w:pPr>
                              <w:jc w:val="center"/>
                              <w:rPr>
                                <w:sz w:val="20"/>
                                <w:szCs w:val="20"/>
                              </w:rPr>
                            </w:pPr>
                            <w:r>
                              <w:rPr>
                                <w:sz w:val="20"/>
                                <w:szCs w:val="20"/>
                              </w:rPr>
                              <w:t>1.Mostrar</w:t>
                            </w:r>
                          </w:p>
                          <w:p w:rsidR="002F373D" w:rsidRDefault="002F373D" w:rsidP="002F373D">
                            <w:pPr>
                              <w:jc w:val="center"/>
                              <w:rPr>
                                <w:sz w:val="20"/>
                                <w:szCs w:val="20"/>
                              </w:rPr>
                            </w:pPr>
                            <w:r>
                              <w:rPr>
                                <w:sz w:val="20"/>
                                <w:szCs w:val="20"/>
                              </w:rPr>
                              <w:t>Interés y</w:t>
                            </w:r>
                          </w:p>
                          <w:p w:rsidR="002F373D" w:rsidRPr="002F373D" w:rsidRDefault="002F373D" w:rsidP="002F373D">
                            <w:pPr>
                              <w:jc w:val="center"/>
                              <w:rPr>
                                <w:sz w:val="20"/>
                                <w:szCs w:val="20"/>
                              </w:rPr>
                            </w:pPr>
                            <w:r>
                              <w:rPr>
                                <w:sz w:val="20"/>
                                <w:szCs w:val="20"/>
                              </w:rPr>
                              <w:t>apoyo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7pt;margin-top:.55pt;width:64.5pt;height:47.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" fillcolor="#dbe5f1 [660]">
                <v:textbox>
                  <w:txbxContent>
                    <w:p w:rsidR="002F373D" w:rsidRDefault="002F373D" w:rsidP="002F373D">
                      <w:pPr>
                        <w:jc w:val="center"/>
                        <w:rPr>
                          <w:sz w:val="20"/>
                          <w:szCs w:val="20"/>
                        </w:rPr>
                      </w:pPr>
                      <w:r>
                        <w:rPr>
                          <w:sz w:val="20"/>
                          <w:szCs w:val="20"/>
                        </w:rPr>
                        <w:t>1.Mostrar</w:t>
                      </w:r>
                    </w:p>
                    <w:p w:rsidR="002F373D" w:rsidRDefault="002F373D" w:rsidP="002F373D">
                      <w:pPr>
                        <w:jc w:val="center"/>
                        <w:rPr>
                          <w:sz w:val="20"/>
                          <w:szCs w:val="20"/>
                        </w:rPr>
                      </w:pPr>
                      <w:r>
                        <w:rPr>
                          <w:sz w:val="20"/>
                          <w:szCs w:val="20"/>
                        </w:rPr>
                        <w:t>Interés y</w:t>
                      </w:r>
                    </w:p>
                    <w:p w:rsidR="002F373D" w:rsidRPr="002F373D" w:rsidRDefault="002F373D" w:rsidP="002F373D">
                      <w:pPr>
                        <w:jc w:val="center"/>
                        <w:rPr>
                          <w:sz w:val="20"/>
                          <w:szCs w:val="20"/>
                        </w:rPr>
                      </w:pPr>
                      <w:r>
                        <w:rPr>
                          <w:sz w:val="20"/>
                          <w:szCs w:val="20"/>
                        </w:rPr>
                        <w:t>apoyo</w:t>
                      </w:r>
                    </w:p>
                  </w:txbxContent>
                </v:textbox>
                <w10:wrap anchorx="margin"/>
              </v:shape>
            </w:pict>
          </mc:Fallback>
        </mc:AlternateContent>
      </w:r>
    </w:p>
    <w:p w:rsidR="00784D0A" w:rsidRDefault="002F373D" w:rsidP="00C143B8">
      <w:pPr>
        <w:ind w:firstLine="360"/>
        <w:jc w:val="both"/>
        <w:rPr>
          <w:sz w:val="20"/>
          <w:szCs w:val="20"/>
        </w:rPr>
      </w:pPr>
      <w:r>
        <w:rPr>
          <w:noProof/>
          <w:sz w:val="20"/>
          <w:szCs w:val="20"/>
          <w:lang w:val="en-US"/>
        </w:rPr>
        <mc:AlternateContent>
          <mc:Choice Requires="wps">
            <w:drawing>
              <wp:anchor distT="0" distB="0" distL="114300" distR="114300" simplePos="0" relativeHeight="251671552" behindDoc="1" locked="0" layoutInCell="1" allowOverlap="1" wp14:anchorId="175D0290" wp14:editId="66380E39">
                <wp:simplePos x="0" y="0"/>
                <wp:positionH relativeFrom="column">
                  <wp:posOffset>4320540</wp:posOffset>
                </wp:positionH>
                <wp:positionV relativeFrom="paragraph">
                  <wp:posOffset>32385</wp:posOffset>
                </wp:positionV>
                <wp:extent cx="209550" cy="190500"/>
                <wp:effectExtent l="0" t="19050" r="38100" b="38100"/>
                <wp:wrapNone/>
                <wp:docPr id="7" name="Flecha derecha 7"/>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9045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340.2pt;margin-top:2.55pt;width:16.5pt;height: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" adj="11782" fillcolor="white [3201]" strokecolor="black [3213]" strokeweight=".5pt"/>
            </w:pict>
          </mc:Fallback>
        </mc:AlternateContent>
      </w:r>
      <w:r>
        <w:rPr>
          <w:noProof/>
          <w:sz w:val="20"/>
          <w:szCs w:val="20"/>
          <w:lang w:val="en-US"/>
        </w:rPr>
        <mc:AlternateContent>
          <mc:Choice Requires="wps">
            <w:drawing>
              <wp:anchor distT="0" distB="0" distL="114300" distR="114300" simplePos="0" relativeHeight="251673600" behindDoc="1" locked="0" layoutInCell="1" allowOverlap="1" wp14:anchorId="175D0290" wp14:editId="66380E39">
                <wp:simplePos x="0" y="0"/>
                <wp:positionH relativeFrom="column">
                  <wp:posOffset>2882265</wp:posOffset>
                </wp:positionH>
                <wp:positionV relativeFrom="paragraph">
                  <wp:posOffset>32385</wp:posOffset>
                </wp:positionV>
                <wp:extent cx="209550" cy="190500"/>
                <wp:effectExtent l="0" t="19050" r="38100" b="38100"/>
                <wp:wrapNone/>
                <wp:docPr id="8" name="Flecha derecha 8"/>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097D3B" id="Flecha derecha 8" o:spid="_x0000_s1026" type="#_x0000_t13" style="position:absolute;margin-left:226.95pt;margin-top:2.55pt;width:16.5pt;height: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" adj="11782" fillcolor="white [3201]" strokecolor="black [3213]" strokeweight=".5pt"/>
            </w:pict>
          </mc:Fallback>
        </mc:AlternateContent>
      </w:r>
      <w:r>
        <w:rPr>
          <w:noProof/>
          <w:sz w:val="20"/>
          <w:szCs w:val="20"/>
          <w:lang w:val="en-US"/>
        </w:rPr>
        <mc:AlternateContent>
          <mc:Choice Requires="wps">
            <w:drawing>
              <wp:anchor distT="0" distB="0" distL="114300" distR="114300" simplePos="0" relativeHeight="251669504" behindDoc="1" locked="0" layoutInCell="1" allowOverlap="1">
                <wp:simplePos x="0" y="0"/>
                <wp:positionH relativeFrom="column">
                  <wp:posOffset>1272540</wp:posOffset>
                </wp:positionH>
                <wp:positionV relativeFrom="paragraph">
                  <wp:posOffset>32385</wp:posOffset>
                </wp:positionV>
                <wp:extent cx="209550" cy="190500"/>
                <wp:effectExtent l="0" t="19050" r="38100" b="38100"/>
                <wp:wrapNone/>
                <wp:docPr id="5" name="Flecha derecha 5"/>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6B0F20" id="Flecha derecha 5" o:spid="_x0000_s1026" type="#_x0000_t13" style="position:absolute;margin-left:100.2pt;margin-top:2.55pt;width:16.5pt;height:1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" adj="11782" fillcolor="white [3201]" strokecolor="black [3213]" strokeweight=".5pt"/>
            </w:pict>
          </mc:Fallback>
        </mc:AlternateContent>
      </w:r>
    </w:p>
    <w:p w:rsidR="00784D0A" w:rsidRDefault="00784D0A" w:rsidP="00C143B8">
      <w:pPr>
        <w:ind w:firstLine="360"/>
        <w:jc w:val="both"/>
        <w:rPr>
          <w:sz w:val="20"/>
          <w:szCs w:val="20"/>
        </w:rPr>
      </w:pPr>
    </w:p>
    <w:p w:rsidR="006B2148" w:rsidRDefault="006B2148" w:rsidP="00CA56B4">
      <w:pPr>
        <w:jc w:val="both"/>
        <w:rPr>
          <w:sz w:val="20"/>
          <w:szCs w:val="20"/>
        </w:rPr>
      </w:pPr>
    </w:p>
    <w:p w:rsidR="00375B3B" w:rsidRDefault="00375B3B" w:rsidP="00CA56B4">
      <w:pPr>
        <w:jc w:val="both"/>
        <w:rPr>
          <w:sz w:val="20"/>
          <w:szCs w:val="20"/>
        </w:rPr>
      </w:pPr>
    </w:p>
    <w:p w:rsidR="00375B3B" w:rsidRDefault="00375B3B" w:rsidP="00CA56B4">
      <w:pPr>
        <w:jc w:val="both"/>
        <w:rPr>
          <w:sz w:val="20"/>
          <w:szCs w:val="20"/>
        </w:rPr>
      </w:pPr>
    </w:p>
    <w:p w:rsidR="003712AF" w:rsidRPr="00784D0A" w:rsidRDefault="006B2148" w:rsidP="00784D0A">
      <w:pPr>
        <w:pStyle w:val="Prrafodelista"/>
        <w:numPr>
          <w:ilvl w:val="0"/>
          <w:numId w:val="13"/>
        </w:numPr>
        <w:jc w:val="both"/>
        <w:rPr>
          <w:sz w:val="20"/>
          <w:szCs w:val="20"/>
          <w:u w:val="single"/>
        </w:rPr>
      </w:pPr>
      <w:r w:rsidRPr="00DA3ED0">
        <w:rPr>
          <w:sz w:val="20"/>
          <w:szCs w:val="20"/>
          <w:u w:val="single"/>
        </w:rPr>
        <w:t xml:space="preserve">Mostar interés y apoyo: </w:t>
      </w:r>
    </w:p>
    <w:p w:rsidR="006B2148" w:rsidRDefault="006B2148" w:rsidP="00251238">
      <w:pPr>
        <w:pStyle w:val="Prrafodelista"/>
        <w:numPr>
          <w:ilvl w:val="0"/>
          <w:numId w:val="7"/>
        </w:numPr>
        <w:jc w:val="both"/>
        <w:rPr>
          <w:sz w:val="20"/>
          <w:szCs w:val="20"/>
        </w:rPr>
      </w:pPr>
      <w:r w:rsidRPr="00251238">
        <w:rPr>
          <w:sz w:val="20"/>
          <w:szCs w:val="20"/>
        </w:rPr>
        <w:t>Buscar un espacio que permita conversar con el estudiante de forma privada y confidencial. Se inicia la conversación expresando interés y preocupación, para luego señalar porqué se quiere conversar con él o ella (ej. “he notado ciertas conductas y cambios en ti que me llamaron la atención y me han preocupado…”).</w:t>
      </w:r>
    </w:p>
    <w:p w:rsidR="00BF025F" w:rsidRPr="00251238" w:rsidRDefault="00BF025F" w:rsidP="00BF025F">
      <w:pPr>
        <w:pStyle w:val="Prrafodelista"/>
        <w:ind w:left="1080"/>
        <w:jc w:val="both"/>
        <w:rPr>
          <w:sz w:val="20"/>
          <w:szCs w:val="20"/>
        </w:rPr>
      </w:pPr>
    </w:p>
    <w:p w:rsidR="003712AF" w:rsidRPr="00784D0A" w:rsidRDefault="006B2148" w:rsidP="00784D0A">
      <w:pPr>
        <w:pStyle w:val="Prrafodelista"/>
        <w:numPr>
          <w:ilvl w:val="0"/>
          <w:numId w:val="13"/>
        </w:numPr>
        <w:jc w:val="both"/>
        <w:rPr>
          <w:sz w:val="20"/>
          <w:szCs w:val="20"/>
          <w:u w:val="single"/>
        </w:rPr>
      </w:pPr>
      <w:r w:rsidRPr="00DA3ED0">
        <w:rPr>
          <w:sz w:val="20"/>
          <w:szCs w:val="20"/>
          <w:u w:val="single"/>
        </w:rPr>
        <w:t xml:space="preserve">Hacer las preguntas correctas: </w:t>
      </w:r>
    </w:p>
    <w:p w:rsidR="006B2148" w:rsidRPr="00251238" w:rsidRDefault="006B2148" w:rsidP="00251238">
      <w:pPr>
        <w:pStyle w:val="Prrafodelista"/>
        <w:numPr>
          <w:ilvl w:val="0"/>
          <w:numId w:val="7"/>
        </w:numPr>
        <w:jc w:val="both"/>
        <w:rPr>
          <w:sz w:val="20"/>
          <w:szCs w:val="20"/>
        </w:rPr>
      </w:pPr>
      <w:r w:rsidRPr="00251238">
        <w:rPr>
          <w:sz w:val="20"/>
          <w:szCs w:val="20"/>
        </w:rPr>
        <w:t xml:space="preserve">Continuar la conversación preguntándole qué está pensando o sintiendo. Las preguntas se deben realizar gradualmente, empezando por aquellas más generales para luego avanzar hacia otras más específicas sobre suicidio. </w:t>
      </w:r>
      <w:r w:rsidR="00E95CE8" w:rsidRPr="00251238">
        <w:rPr>
          <w:sz w:val="20"/>
          <w:szCs w:val="20"/>
        </w:rPr>
        <w:t>No olvidar que es un mito pensar que hablar sobre el suicidio puede gatillar la ideación o el acto de alguien.</w:t>
      </w:r>
    </w:p>
    <w:p w:rsidR="00E95CE8" w:rsidRDefault="00E95CE8" w:rsidP="00B84E27">
      <w:pPr>
        <w:jc w:val="both"/>
        <w:rPr>
          <w:sz w:val="20"/>
          <w:szCs w:val="20"/>
        </w:rPr>
      </w:pPr>
    </w:p>
    <w:p w:rsidR="003712AF" w:rsidRDefault="00B84E27" w:rsidP="00B84E27">
      <w:pPr>
        <w:jc w:val="both"/>
        <w:rPr>
          <w:sz w:val="20"/>
          <w:szCs w:val="20"/>
        </w:rPr>
      </w:pPr>
      <w:r>
        <w:rPr>
          <w:sz w:val="20"/>
          <w:szCs w:val="20"/>
        </w:rPr>
        <w:t>Preguntas generales sobre el estado mental, la esperanza, el futuro, el significado de la vida. Ejemplos:</w:t>
      </w:r>
    </w:p>
    <w:p w:rsidR="002D63E2" w:rsidRDefault="002D63E2" w:rsidP="00B84E27">
      <w:pPr>
        <w:jc w:val="both"/>
        <w:rPr>
          <w:sz w:val="20"/>
          <w:szCs w:val="20"/>
        </w:rPr>
      </w:pPr>
    </w:p>
    <w:p w:rsidR="00B84E27" w:rsidRDefault="00B84E27" w:rsidP="00B84E27">
      <w:pPr>
        <w:pStyle w:val="Prrafodelista"/>
        <w:numPr>
          <w:ilvl w:val="0"/>
          <w:numId w:val="6"/>
        </w:numPr>
        <w:jc w:val="both"/>
        <w:rPr>
          <w:sz w:val="20"/>
          <w:szCs w:val="20"/>
        </w:rPr>
      </w:pPr>
      <w:r>
        <w:rPr>
          <w:sz w:val="20"/>
          <w:szCs w:val="20"/>
        </w:rPr>
        <w:t>¿Cómo te encuentras en este momento?</w:t>
      </w:r>
    </w:p>
    <w:p w:rsidR="00B84E27" w:rsidRDefault="00B84E27" w:rsidP="00B84E27">
      <w:pPr>
        <w:pStyle w:val="Prrafodelista"/>
        <w:numPr>
          <w:ilvl w:val="0"/>
          <w:numId w:val="6"/>
        </w:numPr>
        <w:jc w:val="both"/>
        <w:rPr>
          <w:sz w:val="20"/>
          <w:szCs w:val="20"/>
        </w:rPr>
      </w:pPr>
      <w:r>
        <w:rPr>
          <w:sz w:val="20"/>
          <w:szCs w:val="20"/>
        </w:rPr>
        <w:t>¿Cómo ves el futuro? ¿Qué planes tienes para el futuro?</w:t>
      </w:r>
    </w:p>
    <w:p w:rsidR="00B84E27" w:rsidRDefault="00B84E27" w:rsidP="00B84E27">
      <w:pPr>
        <w:pStyle w:val="Prrafodelista"/>
        <w:numPr>
          <w:ilvl w:val="0"/>
          <w:numId w:val="6"/>
        </w:numPr>
        <w:jc w:val="both"/>
        <w:rPr>
          <w:sz w:val="20"/>
          <w:szCs w:val="20"/>
        </w:rPr>
      </w:pPr>
      <w:r>
        <w:rPr>
          <w:sz w:val="20"/>
          <w:szCs w:val="20"/>
        </w:rPr>
        <w:t>¿Piensas que la vida es demasiado complicada para ti?</w:t>
      </w:r>
    </w:p>
    <w:p w:rsidR="00B84E27" w:rsidRDefault="00B84E27" w:rsidP="00B84E27">
      <w:pPr>
        <w:pStyle w:val="Prrafodelista"/>
        <w:numPr>
          <w:ilvl w:val="0"/>
          <w:numId w:val="6"/>
        </w:numPr>
        <w:jc w:val="both"/>
        <w:rPr>
          <w:sz w:val="20"/>
          <w:szCs w:val="20"/>
        </w:rPr>
      </w:pPr>
      <w:r>
        <w:rPr>
          <w:sz w:val="20"/>
          <w:szCs w:val="20"/>
        </w:rPr>
        <w:t>¿Piensas que la vida no merece la pena?</w:t>
      </w:r>
    </w:p>
    <w:p w:rsidR="00B84E27" w:rsidRDefault="00B84E27" w:rsidP="00B84E27">
      <w:pPr>
        <w:pStyle w:val="Prrafodelista"/>
        <w:numPr>
          <w:ilvl w:val="0"/>
          <w:numId w:val="6"/>
        </w:numPr>
        <w:jc w:val="both"/>
        <w:rPr>
          <w:sz w:val="20"/>
          <w:szCs w:val="20"/>
        </w:rPr>
      </w:pPr>
      <w:r>
        <w:rPr>
          <w:sz w:val="20"/>
          <w:szCs w:val="20"/>
        </w:rPr>
        <w:t>¿Esperas que esto vaya a mejorar?</w:t>
      </w:r>
    </w:p>
    <w:p w:rsidR="002D63E2" w:rsidRDefault="002D63E2" w:rsidP="00B84E27">
      <w:pPr>
        <w:jc w:val="both"/>
        <w:rPr>
          <w:sz w:val="20"/>
          <w:szCs w:val="20"/>
        </w:rPr>
      </w:pPr>
    </w:p>
    <w:p w:rsidR="002D63E2" w:rsidRDefault="00B84E27" w:rsidP="00B84E27">
      <w:pPr>
        <w:jc w:val="both"/>
        <w:rPr>
          <w:sz w:val="20"/>
          <w:szCs w:val="20"/>
        </w:rPr>
      </w:pPr>
      <w:r>
        <w:rPr>
          <w:sz w:val="20"/>
          <w:szCs w:val="20"/>
        </w:rPr>
        <w:t>Preguntas específicas sobre pensamientos y planes suicidas.</w:t>
      </w:r>
    </w:p>
    <w:p w:rsidR="00B84E27" w:rsidRPr="0077222C" w:rsidRDefault="00B84E27" w:rsidP="00B84E27">
      <w:pPr>
        <w:pStyle w:val="Prrafodelista"/>
        <w:numPr>
          <w:ilvl w:val="0"/>
          <w:numId w:val="6"/>
        </w:numPr>
        <w:jc w:val="both"/>
        <w:rPr>
          <w:b/>
          <w:sz w:val="20"/>
          <w:szCs w:val="20"/>
        </w:rPr>
      </w:pPr>
      <w:r w:rsidRPr="0077222C">
        <w:rPr>
          <w:b/>
          <w:sz w:val="20"/>
          <w:szCs w:val="20"/>
        </w:rPr>
        <w:t>¿Has deseado estar muerto(a) o poder dormirte y no despertar?</w:t>
      </w:r>
    </w:p>
    <w:p w:rsidR="00BF025F" w:rsidRPr="00BA036D" w:rsidRDefault="00B84E27" w:rsidP="00375B3B">
      <w:pPr>
        <w:pStyle w:val="Prrafodelista"/>
        <w:jc w:val="both"/>
        <w:rPr>
          <w:sz w:val="20"/>
          <w:szCs w:val="20"/>
        </w:rPr>
      </w:pPr>
      <w:r w:rsidRPr="0077222C">
        <w:rPr>
          <w:b/>
          <w:sz w:val="20"/>
          <w:szCs w:val="20"/>
        </w:rPr>
        <w:t>Deseo de estar muerto(a):</w:t>
      </w:r>
      <w:r>
        <w:rPr>
          <w:sz w:val="20"/>
          <w:szCs w:val="20"/>
        </w:rPr>
        <w:t xml:space="preserve"> La persona confirma que ha tenido ideas relacionadas con el deseo de estar muerto(a) o el deseo de quedarse dormido(a) y no despertar.</w:t>
      </w:r>
    </w:p>
    <w:p w:rsidR="00B84E27" w:rsidRPr="0077222C" w:rsidRDefault="00B84E27" w:rsidP="00B84E27">
      <w:pPr>
        <w:pStyle w:val="Prrafodelista"/>
        <w:numPr>
          <w:ilvl w:val="0"/>
          <w:numId w:val="6"/>
        </w:numPr>
        <w:jc w:val="both"/>
        <w:rPr>
          <w:b/>
          <w:sz w:val="20"/>
          <w:szCs w:val="20"/>
        </w:rPr>
      </w:pPr>
      <w:r w:rsidRPr="0077222C">
        <w:rPr>
          <w:b/>
          <w:sz w:val="20"/>
          <w:szCs w:val="20"/>
        </w:rPr>
        <w:t>¿Has tenido (realmente) la idea de suicidarte?</w:t>
      </w:r>
    </w:p>
    <w:p w:rsidR="00BF025F" w:rsidRPr="00375B3B" w:rsidRDefault="00B84E27" w:rsidP="00375B3B">
      <w:pPr>
        <w:pStyle w:val="Prrafodelista"/>
        <w:jc w:val="both"/>
        <w:rPr>
          <w:sz w:val="20"/>
          <w:szCs w:val="20"/>
        </w:rPr>
      </w:pPr>
      <w:r w:rsidRPr="0077222C">
        <w:rPr>
          <w:b/>
          <w:sz w:val="20"/>
          <w:szCs w:val="20"/>
        </w:rPr>
        <w:t>Ideas suicidas:</w:t>
      </w:r>
      <w:r>
        <w:rPr>
          <w:sz w:val="20"/>
          <w:szCs w:val="20"/>
        </w:rPr>
        <w:t xml:space="preserve"> Pensamientos generales y no específicos relativos al deseo de poner fin a su vida/suicidarse (por ejemplo, “He pensado en suicidarme”) sin ideas sobre cómo quitarse la vida (métodos relacionados, intención o plan)</w:t>
      </w:r>
      <w:r w:rsidR="00BF025F">
        <w:rPr>
          <w:sz w:val="20"/>
          <w:szCs w:val="20"/>
        </w:rPr>
        <w:t>.</w:t>
      </w:r>
    </w:p>
    <w:p w:rsidR="00B84E27" w:rsidRPr="0077222C" w:rsidRDefault="00B84E27" w:rsidP="00B84E27">
      <w:pPr>
        <w:pStyle w:val="Prrafodelista"/>
        <w:numPr>
          <w:ilvl w:val="0"/>
          <w:numId w:val="6"/>
        </w:numPr>
        <w:jc w:val="both"/>
        <w:rPr>
          <w:b/>
          <w:sz w:val="20"/>
          <w:szCs w:val="20"/>
        </w:rPr>
      </w:pPr>
      <w:r w:rsidRPr="0077222C">
        <w:rPr>
          <w:b/>
          <w:sz w:val="20"/>
          <w:szCs w:val="20"/>
        </w:rPr>
        <w:t>¿Has pensado cómo llevarías esto a cabo?</w:t>
      </w:r>
    </w:p>
    <w:p w:rsidR="00BF025F" w:rsidRPr="00375B3B" w:rsidRDefault="00B84E27" w:rsidP="00375B3B">
      <w:pPr>
        <w:pStyle w:val="Prrafodelista"/>
        <w:jc w:val="both"/>
        <w:rPr>
          <w:sz w:val="20"/>
          <w:szCs w:val="20"/>
        </w:rPr>
      </w:pPr>
      <w:r w:rsidRPr="0077222C">
        <w:rPr>
          <w:b/>
          <w:sz w:val="20"/>
          <w:szCs w:val="20"/>
        </w:rPr>
        <w:t>Ideas suicidas con métodos (sin plan específico y sin la intención de actuar):</w:t>
      </w:r>
      <w:r>
        <w:rPr>
          <w:sz w:val="20"/>
          <w:szCs w:val="20"/>
        </w:rPr>
        <w:t xml:space="preserve"> El o la estudiante confirma que ha tenido</w:t>
      </w:r>
      <w:r w:rsidR="00D9607E">
        <w:rPr>
          <w:sz w:val="20"/>
          <w:szCs w:val="20"/>
        </w:rPr>
        <w:t xml:space="preserve"> ideas suicidad y ha pensado en al menos un método durante el período de evaluación. Esto se diferencia de un plan específico con detalles elaborados de hora, lugar o método (por ejemplo, la idea de un método para matarse, pero sin un plan específico). Incluye también respuestas del tipo: “He tenido la idea de tomar una sobredosis, pero nunca he hecho un plan específico sobre el momento, el lugar o cómo lo haría realmente… y nunca lo haría”</w:t>
      </w:r>
    </w:p>
    <w:p w:rsidR="00D9607E" w:rsidRDefault="0077222C" w:rsidP="00D9607E">
      <w:pPr>
        <w:pStyle w:val="Prrafodelista"/>
        <w:numPr>
          <w:ilvl w:val="0"/>
          <w:numId w:val="6"/>
        </w:numPr>
        <w:jc w:val="both"/>
        <w:rPr>
          <w:b/>
          <w:sz w:val="20"/>
          <w:szCs w:val="20"/>
        </w:rPr>
      </w:pPr>
      <w:r>
        <w:rPr>
          <w:b/>
          <w:sz w:val="20"/>
          <w:szCs w:val="20"/>
        </w:rPr>
        <w:t>¿</w:t>
      </w:r>
      <w:r w:rsidR="00D9607E">
        <w:rPr>
          <w:b/>
          <w:sz w:val="20"/>
          <w:szCs w:val="20"/>
        </w:rPr>
        <w:t>Has tenido estas ideas y en cierto grado la intención de llevarlas a cabo?</w:t>
      </w:r>
    </w:p>
    <w:p w:rsidR="00BF025F" w:rsidRPr="00375B3B" w:rsidRDefault="00D9607E" w:rsidP="00375B3B">
      <w:pPr>
        <w:pStyle w:val="Prrafodelista"/>
        <w:jc w:val="both"/>
        <w:rPr>
          <w:b/>
          <w:sz w:val="20"/>
          <w:szCs w:val="20"/>
        </w:rPr>
      </w:pPr>
      <w:r>
        <w:rPr>
          <w:b/>
          <w:sz w:val="20"/>
          <w:szCs w:val="20"/>
        </w:rPr>
        <w:t>Intención suicida sin plan específico:</w:t>
      </w:r>
      <w:r w:rsidR="0077222C">
        <w:rPr>
          <w:b/>
          <w:sz w:val="20"/>
          <w:szCs w:val="20"/>
        </w:rPr>
        <w:t xml:space="preserve"> </w:t>
      </w:r>
      <w:r w:rsidR="0077222C">
        <w:rPr>
          <w:sz w:val="20"/>
          <w:szCs w:val="20"/>
        </w:rPr>
        <w:t xml:space="preserve">Se presentan ideas suicidas activas de quitarse la vida y el(la) estudiante refiere que ha tenido cierta intención de llevar a cabo tales ideas. Presencia de ideas </w:t>
      </w:r>
      <w:r w:rsidR="00062EC7">
        <w:rPr>
          <w:sz w:val="20"/>
          <w:szCs w:val="20"/>
        </w:rPr>
        <w:t>suicidas,</w:t>
      </w:r>
      <w:r w:rsidR="0077222C">
        <w:rPr>
          <w:sz w:val="20"/>
          <w:szCs w:val="20"/>
        </w:rPr>
        <w:t xml:space="preserve"> pero </w:t>
      </w:r>
      <w:r w:rsidR="0077222C" w:rsidRPr="0077222C">
        <w:rPr>
          <w:b/>
          <w:sz w:val="20"/>
          <w:szCs w:val="20"/>
        </w:rPr>
        <w:t>sin</w:t>
      </w:r>
      <w:r w:rsidR="0077222C">
        <w:rPr>
          <w:sz w:val="20"/>
          <w:szCs w:val="20"/>
        </w:rPr>
        <w:t xml:space="preserve"> intención de llevarlas a cabo son respuestas tales como “Tengo pensamientos, pero definitivamente no haré nada al respecto”.</w:t>
      </w:r>
      <w:r>
        <w:rPr>
          <w:b/>
          <w:sz w:val="20"/>
          <w:szCs w:val="20"/>
        </w:rPr>
        <w:t xml:space="preserve"> </w:t>
      </w:r>
    </w:p>
    <w:p w:rsidR="0077222C" w:rsidRPr="00C143B8" w:rsidRDefault="0077222C" w:rsidP="0077222C">
      <w:pPr>
        <w:pStyle w:val="Prrafodelista"/>
        <w:numPr>
          <w:ilvl w:val="0"/>
          <w:numId w:val="6"/>
        </w:numPr>
        <w:jc w:val="both"/>
        <w:rPr>
          <w:b/>
          <w:sz w:val="20"/>
          <w:szCs w:val="20"/>
        </w:rPr>
      </w:pPr>
      <w:r w:rsidRPr="00C143B8">
        <w:rPr>
          <w:b/>
          <w:sz w:val="20"/>
          <w:szCs w:val="20"/>
        </w:rPr>
        <w:t>¿Has comenzado a elaborar o has elaborado los detalles sobre cómo suicidarte? ¿Tienes intenciones de llevar a cabo este plan?</w:t>
      </w:r>
    </w:p>
    <w:p w:rsidR="00BF025F" w:rsidRPr="00375B3B" w:rsidRDefault="00062EC7" w:rsidP="00375B3B">
      <w:pPr>
        <w:pStyle w:val="Prrafodelista"/>
        <w:jc w:val="both"/>
        <w:rPr>
          <w:sz w:val="20"/>
          <w:szCs w:val="20"/>
        </w:rPr>
      </w:pPr>
      <w:r w:rsidRPr="00C143B8">
        <w:rPr>
          <w:b/>
          <w:sz w:val="20"/>
          <w:szCs w:val="20"/>
        </w:rPr>
        <w:t>Intención suicida con plan específico:</w:t>
      </w:r>
      <w:r>
        <w:rPr>
          <w:sz w:val="20"/>
          <w:szCs w:val="20"/>
        </w:rPr>
        <w:t xml:space="preserve"> Se presentan ideas de quitarse la vida con detalles del plan parcial o totalmente elaborados y el(la) estudiante tiene cierta intención de llevar a cabo este plan.</w:t>
      </w:r>
    </w:p>
    <w:p w:rsidR="00062EC7" w:rsidRPr="00C143B8" w:rsidRDefault="00062EC7" w:rsidP="00062EC7">
      <w:pPr>
        <w:pStyle w:val="Prrafodelista"/>
        <w:numPr>
          <w:ilvl w:val="0"/>
          <w:numId w:val="6"/>
        </w:numPr>
        <w:jc w:val="both"/>
        <w:rPr>
          <w:b/>
          <w:sz w:val="20"/>
          <w:szCs w:val="20"/>
        </w:rPr>
      </w:pPr>
      <w:r w:rsidRPr="00C143B8">
        <w:rPr>
          <w:b/>
          <w:sz w:val="20"/>
          <w:szCs w:val="20"/>
        </w:rPr>
        <w:t>¿Alguna vez has hecho algo, comenzado a hacer algo o te has preparado para hacer algo para terminar con tu vida?</w:t>
      </w:r>
    </w:p>
    <w:p w:rsidR="00062EC7" w:rsidRDefault="00062EC7" w:rsidP="00062EC7">
      <w:pPr>
        <w:pStyle w:val="Prrafodelista"/>
        <w:jc w:val="both"/>
        <w:rPr>
          <w:sz w:val="20"/>
          <w:szCs w:val="20"/>
        </w:rPr>
      </w:pPr>
      <w:r w:rsidRPr="00C143B8">
        <w:rPr>
          <w:b/>
          <w:sz w:val="20"/>
          <w:szCs w:val="20"/>
        </w:rPr>
        <w:t>Pregunta sobre conducta suicida:</w:t>
      </w:r>
      <w:r>
        <w:rPr>
          <w:sz w:val="20"/>
          <w:szCs w:val="20"/>
        </w:rPr>
        <w:t xml:space="preserve"> Ejemplos: ¿Has juntado píldoras, obtenido un arma, regalado cosas de valor, escrito un testamento o carta de suicidio?, ¿has sacado píldoras del frasco o caja, pero no las has tragado, agarrado un </w:t>
      </w:r>
      <w:r w:rsidR="00285AD5">
        <w:rPr>
          <w:sz w:val="20"/>
          <w:szCs w:val="20"/>
        </w:rPr>
        <w:t>arma,</w:t>
      </w:r>
      <w:r>
        <w:rPr>
          <w:sz w:val="20"/>
          <w:szCs w:val="20"/>
        </w:rPr>
        <w:t xml:space="preserve"> pero has cambiado de idea de usarla o alguien te la ha quitado de las manos, subido al </w:t>
      </w:r>
      <w:r w:rsidR="00285AD5">
        <w:rPr>
          <w:sz w:val="20"/>
          <w:szCs w:val="20"/>
        </w:rPr>
        <w:t>techo,</w:t>
      </w:r>
      <w:r>
        <w:rPr>
          <w:sz w:val="20"/>
          <w:szCs w:val="20"/>
        </w:rPr>
        <w:t xml:space="preserve"> pero no has saltado al vacío?, o ¿realmente has tomado </w:t>
      </w:r>
      <w:r w:rsidR="005C5B3B">
        <w:rPr>
          <w:sz w:val="20"/>
          <w:szCs w:val="20"/>
        </w:rPr>
        <w:t>píldoras, has tratado de disparar un arma</w:t>
      </w:r>
      <w:r w:rsidR="00285AD5">
        <w:rPr>
          <w:sz w:val="20"/>
          <w:szCs w:val="20"/>
        </w:rPr>
        <w:t>, te has cortado con intención suicida, has tratado de colgarte, etc.?</w:t>
      </w:r>
    </w:p>
    <w:p w:rsidR="00285AD5" w:rsidRDefault="00285AD5" w:rsidP="00285AD5">
      <w:pPr>
        <w:jc w:val="both"/>
        <w:rPr>
          <w:sz w:val="20"/>
          <w:szCs w:val="20"/>
        </w:rPr>
      </w:pPr>
    </w:p>
    <w:p w:rsidR="00285AD5" w:rsidRPr="00DA3ED0" w:rsidRDefault="00251238" w:rsidP="00DA3ED0">
      <w:pPr>
        <w:pStyle w:val="Prrafodelista"/>
        <w:numPr>
          <w:ilvl w:val="0"/>
          <w:numId w:val="13"/>
        </w:numPr>
        <w:jc w:val="both"/>
        <w:rPr>
          <w:sz w:val="20"/>
          <w:szCs w:val="20"/>
          <w:u w:val="single"/>
        </w:rPr>
      </w:pPr>
      <w:r w:rsidRPr="00DA3ED0">
        <w:rPr>
          <w:sz w:val="20"/>
          <w:szCs w:val="20"/>
          <w:u w:val="single"/>
        </w:rPr>
        <w:t>Apoyar, contactar y derivar</w:t>
      </w:r>
    </w:p>
    <w:p w:rsidR="00BF025F" w:rsidRPr="00251238" w:rsidRDefault="00BF025F" w:rsidP="00BF025F">
      <w:pPr>
        <w:pStyle w:val="Prrafodelista"/>
        <w:jc w:val="both"/>
        <w:rPr>
          <w:sz w:val="20"/>
          <w:szCs w:val="20"/>
          <w:u w:val="single"/>
        </w:rPr>
      </w:pPr>
    </w:p>
    <w:p w:rsidR="00251238" w:rsidRPr="00251238" w:rsidRDefault="00251238" w:rsidP="00251238">
      <w:pPr>
        <w:pStyle w:val="Prrafodelista"/>
        <w:numPr>
          <w:ilvl w:val="0"/>
          <w:numId w:val="8"/>
        </w:numPr>
        <w:jc w:val="both"/>
        <w:rPr>
          <w:sz w:val="20"/>
          <w:szCs w:val="20"/>
        </w:rPr>
      </w:pPr>
      <w:r w:rsidRPr="00251238">
        <w:rPr>
          <w:sz w:val="20"/>
          <w:szCs w:val="20"/>
        </w:rPr>
        <w:t>Siempre mantener la calma, escuchar de forma activa, no prejuiciosa, expresar preocupación y ofrecer ayuda.</w:t>
      </w:r>
    </w:p>
    <w:p w:rsidR="00251238" w:rsidRDefault="00251238" w:rsidP="00251238">
      <w:pPr>
        <w:pStyle w:val="Prrafodelista"/>
        <w:numPr>
          <w:ilvl w:val="0"/>
          <w:numId w:val="8"/>
        </w:numPr>
        <w:jc w:val="both"/>
        <w:rPr>
          <w:sz w:val="20"/>
          <w:szCs w:val="20"/>
        </w:rPr>
      </w:pPr>
      <w:r w:rsidRPr="00251238">
        <w:rPr>
          <w:sz w:val="20"/>
          <w:szCs w:val="20"/>
        </w:rPr>
        <w:t>Evitar a toda costa dar consejos o sermones que defiendan el “valor de la vida”, que provocan sentimientos de culpa o que no ayuden al o la estudiante. Se debe considerar como seria cualquier amenaza de suicidio.</w:t>
      </w:r>
    </w:p>
    <w:p w:rsidR="00251238" w:rsidRDefault="00251238" w:rsidP="00251238">
      <w:pPr>
        <w:pStyle w:val="Prrafodelista"/>
        <w:numPr>
          <w:ilvl w:val="0"/>
          <w:numId w:val="8"/>
        </w:numPr>
        <w:jc w:val="both"/>
        <w:rPr>
          <w:sz w:val="20"/>
          <w:szCs w:val="20"/>
        </w:rPr>
      </w:pPr>
      <w:r>
        <w:rPr>
          <w:sz w:val="20"/>
          <w:szCs w:val="20"/>
        </w:rPr>
        <w:lastRenderedPageBreak/>
        <w:t>No prometo que la conversación será confidencial</w:t>
      </w:r>
    </w:p>
    <w:p w:rsidR="00251238" w:rsidRDefault="00251238" w:rsidP="00251238">
      <w:pPr>
        <w:pStyle w:val="Prrafodelista"/>
        <w:numPr>
          <w:ilvl w:val="0"/>
          <w:numId w:val="8"/>
        </w:numPr>
        <w:jc w:val="both"/>
        <w:rPr>
          <w:sz w:val="20"/>
          <w:szCs w:val="20"/>
        </w:rPr>
      </w:pPr>
      <w:r>
        <w:rPr>
          <w:sz w:val="20"/>
          <w:szCs w:val="20"/>
        </w:rPr>
        <w:t xml:space="preserve">Indicar al estudiante que además del apoyo que se le está dando en ese momento, también es necesario contactar a su familia y buscar </w:t>
      </w:r>
      <w:r w:rsidR="00FC503E">
        <w:rPr>
          <w:sz w:val="20"/>
          <w:szCs w:val="20"/>
        </w:rPr>
        <w:t>apoyo profesional en la red de salud.</w:t>
      </w:r>
    </w:p>
    <w:p w:rsidR="00FC503E" w:rsidRDefault="00FC503E" w:rsidP="00251238">
      <w:pPr>
        <w:pStyle w:val="Prrafodelista"/>
        <w:numPr>
          <w:ilvl w:val="0"/>
          <w:numId w:val="8"/>
        </w:numPr>
        <w:jc w:val="both"/>
        <w:rPr>
          <w:sz w:val="20"/>
          <w:szCs w:val="20"/>
        </w:rPr>
      </w:pPr>
      <w:r>
        <w:rPr>
          <w:sz w:val="20"/>
          <w:szCs w:val="20"/>
        </w:rPr>
        <w:t>Puede ocurrir que el adolescente rechace la comunicación a la familia y apoyo profesional, ante lo cual se debe reforzar la idea de la importancia de ambos pasos, resaltando que es por su propio beneficio y que en todo momento podrá contar con su apoyo.</w:t>
      </w:r>
    </w:p>
    <w:p w:rsidR="00FC503E" w:rsidRDefault="00FC503E" w:rsidP="00251238">
      <w:pPr>
        <w:pStyle w:val="Prrafodelista"/>
        <w:numPr>
          <w:ilvl w:val="0"/>
          <w:numId w:val="8"/>
        </w:numPr>
        <w:jc w:val="both"/>
        <w:rPr>
          <w:sz w:val="20"/>
          <w:szCs w:val="20"/>
        </w:rPr>
      </w:pPr>
      <w:r>
        <w:rPr>
          <w:sz w:val="20"/>
          <w:szCs w:val="20"/>
        </w:rPr>
        <w:t xml:space="preserve">Explíquele de manera general </w:t>
      </w:r>
      <w:r w:rsidR="00CE4DE2">
        <w:rPr>
          <w:sz w:val="20"/>
          <w:szCs w:val="20"/>
        </w:rPr>
        <w:t>que en el centro de salud le otorgarán apoyo profesional, para generar estrategias que alivien su malestar.</w:t>
      </w:r>
    </w:p>
    <w:p w:rsidR="00CE4DE2" w:rsidRDefault="00CE4DE2" w:rsidP="00251238">
      <w:pPr>
        <w:pStyle w:val="Prrafodelista"/>
        <w:numPr>
          <w:ilvl w:val="0"/>
          <w:numId w:val="8"/>
        </w:numPr>
        <w:jc w:val="both"/>
        <w:rPr>
          <w:sz w:val="20"/>
          <w:szCs w:val="20"/>
        </w:rPr>
      </w:pPr>
      <w:r>
        <w:rPr>
          <w:sz w:val="20"/>
          <w:szCs w:val="20"/>
        </w:rPr>
        <w:t xml:space="preserve">La persona que realice este primer abordaje, debe siempre informar </w:t>
      </w:r>
      <w:r w:rsidR="004C613C">
        <w:rPr>
          <w:sz w:val="20"/>
          <w:szCs w:val="20"/>
        </w:rPr>
        <w:t>al Director del establecimiento y al apoderado titular y/o suplente y/o adulto responsable (persona natural o institucional) y realice seguimiento al primer contacto de esta red de salud.</w:t>
      </w:r>
    </w:p>
    <w:p w:rsidR="004C613C" w:rsidRDefault="004C613C" w:rsidP="00251238">
      <w:pPr>
        <w:pStyle w:val="Prrafodelista"/>
        <w:numPr>
          <w:ilvl w:val="0"/>
          <w:numId w:val="8"/>
        </w:numPr>
        <w:jc w:val="both"/>
        <w:rPr>
          <w:sz w:val="20"/>
          <w:szCs w:val="20"/>
        </w:rPr>
      </w:pPr>
      <w:r>
        <w:rPr>
          <w:sz w:val="20"/>
          <w:szCs w:val="20"/>
        </w:rPr>
        <w:t>La persona responsable de evaluar el riesgo suicida debe explicar a todos los anteriores (familia), que de acuerdo a la situación previsional del estudiante solicite hora en el centro de atención primaria que le corresponde o centro de salud en que se atiende.</w:t>
      </w:r>
    </w:p>
    <w:p w:rsidR="004C613C" w:rsidRDefault="004C613C" w:rsidP="00251238">
      <w:pPr>
        <w:pStyle w:val="Prrafodelista"/>
        <w:numPr>
          <w:ilvl w:val="0"/>
          <w:numId w:val="8"/>
        </w:numPr>
        <w:jc w:val="both"/>
        <w:rPr>
          <w:sz w:val="20"/>
          <w:szCs w:val="20"/>
        </w:rPr>
      </w:pPr>
      <w:r>
        <w:rPr>
          <w:sz w:val="20"/>
          <w:szCs w:val="20"/>
        </w:rPr>
        <w:t>Si es necesario y con autorización de los padres, apoyar el proceso de referencia a atención profesional y seguimiento del caso, a través de contactos con el centro de atención primaria o centro de atención si es posible.</w:t>
      </w:r>
    </w:p>
    <w:p w:rsidR="004C613C" w:rsidRDefault="00C143B8" w:rsidP="00251238">
      <w:pPr>
        <w:pStyle w:val="Prrafodelista"/>
        <w:numPr>
          <w:ilvl w:val="0"/>
          <w:numId w:val="8"/>
        </w:numPr>
        <w:jc w:val="both"/>
        <w:rPr>
          <w:sz w:val="20"/>
          <w:szCs w:val="20"/>
        </w:rPr>
      </w:pPr>
      <w:r>
        <w:rPr>
          <w:sz w:val="20"/>
          <w:szCs w:val="20"/>
        </w:rPr>
        <w:t>Es fundamental asegurase que el estudiante se encuentre protegido y sin riesgo hasta que se consiga la ayuda.</w:t>
      </w:r>
    </w:p>
    <w:p w:rsidR="00C143B8" w:rsidRDefault="00C143B8" w:rsidP="00251238">
      <w:pPr>
        <w:pStyle w:val="Prrafodelista"/>
        <w:numPr>
          <w:ilvl w:val="0"/>
          <w:numId w:val="8"/>
        </w:numPr>
        <w:jc w:val="both"/>
        <w:rPr>
          <w:sz w:val="20"/>
          <w:szCs w:val="20"/>
        </w:rPr>
      </w:pPr>
      <w:r>
        <w:rPr>
          <w:sz w:val="20"/>
          <w:szCs w:val="20"/>
        </w:rPr>
        <w:t>En caso de que el estudiante después de esta conversación, no se encuentre en condiciones de volver a clases dada su inestabilidad emocional, contacte a sus padres para coordinar el retiro del estudiante y medidas de protección mientras se accede al poyo profesional.</w:t>
      </w:r>
    </w:p>
    <w:p w:rsidR="00C143B8" w:rsidRDefault="00C143B8" w:rsidP="00251238">
      <w:pPr>
        <w:pStyle w:val="Prrafodelista"/>
        <w:numPr>
          <w:ilvl w:val="0"/>
          <w:numId w:val="8"/>
        </w:numPr>
        <w:jc w:val="both"/>
        <w:rPr>
          <w:sz w:val="20"/>
          <w:szCs w:val="20"/>
        </w:rPr>
      </w:pPr>
      <w:r>
        <w:rPr>
          <w:sz w:val="20"/>
          <w:szCs w:val="20"/>
        </w:rPr>
        <w:t>En caso de riesgo inminente llevar al estudiante al Servicio de Urgencias del Hospital Regional.</w:t>
      </w:r>
    </w:p>
    <w:p w:rsidR="00C143B8" w:rsidRDefault="00C143B8" w:rsidP="00C143B8">
      <w:pPr>
        <w:jc w:val="both"/>
        <w:rPr>
          <w:sz w:val="20"/>
          <w:szCs w:val="20"/>
        </w:rPr>
      </w:pPr>
    </w:p>
    <w:p w:rsidR="00022CE5" w:rsidRDefault="00022CE5" w:rsidP="00C143B8">
      <w:pPr>
        <w:jc w:val="both"/>
        <w:rPr>
          <w:sz w:val="20"/>
          <w:szCs w:val="20"/>
        </w:rPr>
      </w:pPr>
    </w:p>
    <w:p w:rsidR="00375B3B" w:rsidRDefault="00C143B8" w:rsidP="00375B3B">
      <w:pPr>
        <w:ind w:firstLine="360"/>
        <w:jc w:val="both"/>
        <w:rPr>
          <w:sz w:val="20"/>
          <w:szCs w:val="20"/>
        </w:rPr>
      </w:pPr>
      <w:r>
        <w:rPr>
          <w:sz w:val="20"/>
          <w:szCs w:val="20"/>
        </w:rPr>
        <w:t>En base a las respuestas dadas a las preguntas específicas de riesgo suicida, quien realice la entrevista debe tomar la decisión de los pasos a seguir de acuerdo a la siguiente pauta:</w:t>
      </w:r>
    </w:p>
    <w:p w:rsidR="00022CE5" w:rsidRDefault="00022CE5" w:rsidP="00375B3B">
      <w:pPr>
        <w:ind w:firstLine="360"/>
        <w:jc w:val="both"/>
        <w:rPr>
          <w:sz w:val="20"/>
          <w:szCs w:val="20"/>
        </w:rPr>
      </w:pPr>
    </w:p>
    <w:p w:rsidR="00375B3B" w:rsidRDefault="00375B3B" w:rsidP="00C143B8">
      <w:pPr>
        <w:jc w:val="both"/>
        <w:rPr>
          <w:sz w:val="20"/>
          <w:szCs w:val="20"/>
        </w:rPr>
      </w:pPr>
    </w:p>
    <w:p w:rsidR="00C143B8" w:rsidRPr="00B633D1" w:rsidRDefault="007D27BB" w:rsidP="00B633D1">
      <w:pPr>
        <w:jc w:val="center"/>
        <w:rPr>
          <w:b/>
          <w:sz w:val="20"/>
          <w:szCs w:val="20"/>
        </w:rPr>
      </w:pPr>
      <w:r>
        <w:rPr>
          <w:b/>
          <w:sz w:val="20"/>
          <w:szCs w:val="20"/>
        </w:rPr>
        <w:t>PAUTA PARA LA EVALUA</w:t>
      </w:r>
      <w:r w:rsidR="00C143B8" w:rsidRPr="00B633D1">
        <w:rPr>
          <w:b/>
          <w:sz w:val="20"/>
          <w:szCs w:val="20"/>
        </w:rPr>
        <w:t>CIÓN Y MANEJO DEL RIESGO CUICIDA</w:t>
      </w:r>
    </w:p>
    <w:p w:rsidR="00C143B8" w:rsidRDefault="00C143B8" w:rsidP="00B633D1">
      <w:pPr>
        <w:jc w:val="center"/>
        <w:rPr>
          <w:b/>
          <w:sz w:val="20"/>
          <w:szCs w:val="20"/>
        </w:rPr>
      </w:pPr>
      <w:r w:rsidRPr="00B633D1">
        <w:rPr>
          <w:b/>
          <w:sz w:val="20"/>
          <w:szCs w:val="20"/>
        </w:rPr>
        <w:t>COLUMBIA-ESCALA DE SEVERIDAD SUICIDA</w:t>
      </w:r>
    </w:p>
    <w:p w:rsidR="00022CE5" w:rsidRDefault="00022CE5" w:rsidP="00B633D1">
      <w:pPr>
        <w:jc w:val="center"/>
        <w:rPr>
          <w:b/>
          <w:sz w:val="20"/>
          <w:szCs w:val="20"/>
        </w:rPr>
      </w:pPr>
    </w:p>
    <w:p w:rsidR="00BA036D" w:rsidRDefault="00BA036D" w:rsidP="00BA036D">
      <w:pPr>
        <w:rPr>
          <w:b/>
          <w:sz w:val="20"/>
          <w:szCs w:val="20"/>
        </w:rPr>
      </w:pPr>
    </w:p>
    <w:tbl>
      <w:tblPr>
        <w:tblStyle w:val="Tablaconcuadrcula"/>
        <w:tblW w:w="9923" w:type="dxa"/>
        <w:tblInd w:w="-572" w:type="dxa"/>
        <w:tblLook w:val="04A0" w:firstRow="1" w:lastRow="0" w:firstColumn="1" w:lastColumn="0" w:noHBand="0" w:noVBand="1"/>
      </w:tblPr>
      <w:tblGrid>
        <w:gridCol w:w="7513"/>
        <w:gridCol w:w="1276"/>
        <w:gridCol w:w="1134"/>
      </w:tblGrid>
      <w:tr w:rsidR="00BA036D" w:rsidTr="006926DD">
        <w:tc>
          <w:tcPr>
            <w:tcW w:w="7513" w:type="dxa"/>
            <w:tcBorders>
              <w:top w:val="single" w:sz="4" w:space="0" w:color="auto"/>
              <w:left w:val="single" w:sz="4" w:space="0" w:color="auto"/>
              <w:bottom w:val="nil"/>
              <w:right w:val="single" w:sz="4" w:space="0" w:color="auto"/>
            </w:tcBorders>
            <w:shd w:val="clear" w:color="auto" w:fill="FBD4B4" w:themeFill="accent6" w:themeFillTint="66"/>
          </w:tcPr>
          <w:p w:rsidR="00BA036D" w:rsidRDefault="00BA036D" w:rsidP="00BA036D">
            <w:pPr>
              <w:jc w:val="both"/>
              <w:rPr>
                <w:b/>
                <w:sz w:val="20"/>
                <w:szCs w:val="20"/>
              </w:rPr>
            </w:pPr>
          </w:p>
        </w:tc>
        <w:tc>
          <w:tcPr>
            <w:tcW w:w="1276" w:type="dxa"/>
            <w:tcBorders>
              <w:top w:val="single" w:sz="4" w:space="0" w:color="auto"/>
              <w:left w:val="single" w:sz="4" w:space="0" w:color="auto"/>
              <w:bottom w:val="single" w:sz="4" w:space="0" w:color="auto"/>
              <w:right w:val="nil"/>
            </w:tcBorders>
          </w:tcPr>
          <w:p w:rsidR="00BA036D" w:rsidRPr="00BA036D" w:rsidRDefault="00BA036D" w:rsidP="00BA036D">
            <w:pPr>
              <w:jc w:val="right"/>
              <w:rPr>
                <w:b/>
                <w:sz w:val="20"/>
                <w:szCs w:val="20"/>
              </w:rPr>
            </w:pPr>
            <w:r w:rsidRPr="00BA036D">
              <w:rPr>
                <w:b/>
                <w:sz w:val="20"/>
                <w:szCs w:val="20"/>
              </w:rPr>
              <w:t>Último</w:t>
            </w:r>
          </w:p>
        </w:tc>
        <w:tc>
          <w:tcPr>
            <w:tcW w:w="1134" w:type="dxa"/>
            <w:tcBorders>
              <w:top w:val="single" w:sz="4" w:space="0" w:color="auto"/>
              <w:left w:val="nil"/>
              <w:bottom w:val="single" w:sz="4" w:space="0" w:color="auto"/>
              <w:right w:val="single" w:sz="4" w:space="0" w:color="auto"/>
            </w:tcBorders>
          </w:tcPr>
          <w:p w:rsidR="00BA036D" w:rsidRPr="00BA036D" w:rsidRDefault="00BA036D" w:rsidP="00BA036D">
            <w:pPr>
              <w:rPr>
                <w:b/>
                <w:sz w:val="20"/>
                <w:szCs w:val="20"/>
              </w:rPr>
            </w:pPr>
            <w:r w:rsidRPr="00BA036D">
              <w:rPr>
                <w:b/>
                <w:sz w:val="20"/>
                <w:szCs w:val="20"/>
              </w:rPr>
              <w:t>mes</w:t>
            </w:r>
          </w:p>
        </w:tc>
      </w:tr>
      <w:tr w:rsidR="00BA036D" w:rsidTr="006926DD">
        <w:tc>
          <w:tcPr>
            <w:tcW w:w="7513" w:type="dxa"/>
            <w:tcBorders>
              <w:top w:val="nil"/>
              <w:left w:val="single" w:sz="4" w:space="0" w:color="auto"/>
              <w:bottom w:val="single" w:sz="4" w:space="0" w:color="auto"/>
              <w:right w:val="single" w:sz="4" w:space="0" w:color="auto"/>
            </w:tcBorders>
            <w:shd w:val="clear" w:color="auto" w:fill="FBD4B4" w:themeFill="accent6" w:themeFillTint="66"/>
          </w:tcPr>
          <w:p w:rsidR="00BA036D" w:rsidRDefault="00BA036D" w:rsidP="00BA036D">
            <w:pPr>
              <w:jc w:val="both"/>
              <w:rPr>
                <w:b/>
                <w:sz w:val="20"/>
                <w:szCs w:val="20"/>
              </w:rPr>
            </w:pPr>
            <w:r>
              <w:rPr>
                <w:b/>
                <w:sz w:val="20"/>
                <w:szCs w:val="20"/>
              </w:rPr>
              <w:t>Formule las preguntas 1 y 2</w:t>
            </w:r>
          </w:p>
          <w:p w:rsidR="00BA036D" w:rsidRDefault="00BA036D" w:rsidP="00BA036D">
            <w:pPr>
              <w:jc w:val="both"/>
              <w:rPr>
                <w:b/>
                <w:sz w:val="20"/>
                <w:szCs w:val="20"/>
              </w:rPr>
            </w:pPr>
          </w:p>
        </w:tc>
        <w:tc>
          <w:tcPr>
            <w:tcW w:w="1276" w:type="dxa"/>
            <w:tcBorders>
              <w:top w:val="single" w:sz="4" w:space="0" w:color="auto"/>
              <w:left w:val="single" w:sz="4" w:space="0" w:color="auto"/>
            </w:tcBorders>
          </w:tcPr>
          <w:p w:rsidR="00BA036D" w:rsidRDefault="00BA036D" w:rsidP="00BA036D">
            <w:pPr>
              <w:jc w:val="center"/>
              <w:rPr>
                <w:b/>
                <w:sz w:val="20"/>
                <w:szCs w:val="20"/>
              </w:rPr>
            </w:pPr>
            <w:r>
              <w:rPr>
                <w:b/>
                <w:sz w:val="20"/>
                <w:szCs w:val="20"/>
              </w:rPr>
              <w:t>SI</w:t>
            </w:r>
          </w:p>
        </w:tc>
        <w:tc>
          <w:tcPr>
            <w:tcW w:w="1134" w:type="dxa"/>
            <w:tcBorders>
              <w:top w:val="single" w:sz="4" w:space="0" w:color="auto"/>
            </w:tcBorders>
          </w:tcPr>
          <w:p w:rsidR="00BA036D" w:rsidRDefault="00BA036D" w:rsidP="00BA036D">
            <w:pPr>
              <w:jc w:val="center"/>
              <w:rPr>
                <w:b/>
                <w:sz w:val="20"/>
                <w:szCs w:val="20"/>
              </w:rPr>
            </w:pPr>
            <w:r>
              <w:rPr>
                <w:b/>
                <w:sz w:val="20"/>
                <w:szCs w:val="20"/>
              </w:rPr>
              <w:t>NO</w:t>
            </w:r>
          </w:p>
        </w:tc>
      </w:tr>
      <w:tr w:rsidR="00BA036D" w:rsidTr="006926DD">
        <w:tc>
          <w:tcPr>
            <w:tcW w:w="7513" w:type="dxa"/>
            <w:tcBorders>
              <w:top w:val="single" w:sz="4" w:space="0" w:color="auto"/>
            </w:tcBorders>
          </w:tcPr>
          <w:p w:rsidR="00BA036D" w:rsidRDefault="00BA036D" w:rsidP="00BA036D">
            <w:pPr>
              <w:jc w:val="both"/>
              <w:rPr>
                <w:sz w:val="20"/>
                <w:szCs w:val="20"/>
              </w:rPr>
            </w:pPr>
            <w:proofErr w:type="gramStart"/>
            <w:r>
              <w:rPr>
                <w:sz w:val="20"/>
                <w:szCs w:val="20"/>
              </w:rPr>
              <w:t>1)¿</w:t>
            </w:r>
            <w:proofErr w:type="gramEnd"/>
            <w:r>
              <w:rPr>
                <w:sz w:val="20"/>
                <w:szCs w:val="20"/>
              </w:rPr>
              <w:t>Has deseado estar muerto(a) o poder</w:t>
            </w:r>
            <w:r w:rsidR="0070625D">
              <w:rPr>
                <w:sz w:val="20"/>
                <w:szCs w:val="20"/>
              </w:rPr>
              <w:t xml:space="preserve"> dormirte y no despertar?</w:t>
            </w:r>
          </w:p>
          <w:p w:rsidR="0070625D" w:rsidRPr="00BA036D" w:rsidRDefault="0070625D" w:rsidP="00BA036D">
            <w:pPr>
              <w:jc w:val="both"/>
              <w:rPr>
                <w:sz w:val="20"/>
                <w:szCs w:val="20"/>
              </w:rPr>
            </w:pPr>
          </w:p>
        </w:tc>
        <w:tc>
          <w:tcPr>
            <w:tcW w:w="1276" w:type="dxa"/>
            <w:shd w:val="clear" w:color="auto" w:fill="FFFF00"/>
          </w:tcPr>
          <w:p w:rsidR="00BA036D" w:rsidRDefault="00BA036D" w:rsidP="00BA036D">
            <w:pPr>
              <w:jc w:val="both"/>
              <w:rPr>
                <w:b/>
                <w:sz w:val="20"/>
                <w:szCs w:val="20"/>
              </w:rPr>
            </w:pPr>
          </w:p>
        </w:tc>
        <w:tc>
          <w:tcPr>
            <w:tcW w:w="1134" w:type="dxa"/>
          </w:tcPr>
          <w:p w:rsidR="00BA036D" w:rsidRDefault="00BA036D" w:rsidP="00BA036D">
            <w:pPr>
              <w:jc w:val="both"/>
              <w:rPr>
                <w:b/>
                <w:sz w:val="20"/>
                <w:szCs w:val="20"/>
              </w:rPr>
            </w:pPr>
          </w:p>
        </w:tc>
      </w:tr>
      <w:tr w:rsidR="00BA036D" w:rsidTr="006926DD">
        <w:tc>
          <w:tcPr>
            <w:tcW w:w="7513" w:type="dxa"/>
            <w:tcBorders>
              <w:bottom w:val="single" w:sz="4" w:space="0" w:color="auto"/>
            </w:tcBorders>
          </w:tcPr>
          <w:p w:rsidR="00BA036D" w:rsidRDefault="0070625D" w:rsidP="00BA036D">
            <w:pPr>
              <w:jc w:val="both"/>
              <w:rPr>
                <w:sz w:val="20"/>
                <w:szCs w:val="20"/>
              </w:rPr>
            </w:pPr>
            <w:proofErr w:type="gramStart"/>
            <w:r>
              <w:rPr>
                <w:sz w:val="20"/>
                <w:szCs w:val="20"/>
              </w:rPr>
              <w:t>2)¿</w:t>
            </w:r>
            <w:proofErr w:type="gramEnd"/>
            <w:r>
              <w:rPr>
                <w:sz w:val="20"/>
                <w:szCs w:val="20"/>
              </w:rPr>
              <w:t>Has tenido realmente la idea de suicidarte?</w:t>
            </w:r>
          </w:p>
          <w:p w:rsidR="0070625D" w:rsidRPr="00BA036D" w:rsidRDefault="0070625D" w:rsidP="00BA036D">
            <w:pPr>
              <w:jc w:val="both"/>
              <w:rPr>
                <w:sz w:val="20"/>
                <w:szCs w:val="20"/>
              </w:rPr>
            </w:pPr>
          </w:p>
        </w:tc>
        <w:tc>
          <w:tcPr>
            <w:tcW w:w="1276" w:type="dxa"/>
            <w:tcBorders>
              <w:bottom w:val="single" w:sz="4" w:space="0" w:color="auto"/>
            </w:tcBorders>
            <w:shd w:val="clear" w:color="auto" w:fill="FFFF00"/>
          </w:tcPr>
          <w:p w:rsidR="00BA036D" w:rsidRDefault="00BA036D" w:rsidP="00BA036D">
            <w:pPr>
              <w:jc w:val="both"/>
              <w:rPr>
                <w:b/>
                <w:sz w:val="20"/>
                <w:szCs w:val="20"/>
              </w:rPr>
            </w:pPr>
          </w:p>
        </w:tc>
        <w:tc>
          <w:tcPr>
            <w:tcW w:w="1134" w:type="dxa"/>
            <w:tcBorders>
              <w:bottom w:val="single" w:sz="4" w:space="0" w:color="auto"/>
            </w:tcBorders>
          </w:tcPr>
          <w:p w:rsidR="00BA036D" w:rsidRDefault="00BA036D" w:rsidP="00BA036D">
            <w:pPr>
              <w:jc w:val="both"/>
              <w:rPr>
                <w:b/>
                <w:sz w:val="20"/>
                <w:szCs w:val="20"/>
              </w:rPr>
            </w:pPr>
          </w:p>
        </w:tc>
      </w:tr>
      <w:tr w:rsidR="00BA036D" w:rsidTr="006926DD">
        <w:tc>
          <w:tcPr>
            <w:tcW w:w="7513" w:type="dxa"/>
            <w:tcBorders>
              <w:top w:val="single" w:sz="4" w:space="0" w:color="auto"/>
              <w:left w:val="single" w:sz="4" w:space="0" w:color="auto"/>
              <w:bottom w:val="single" w:sz="4" w:space="0" w:color="auto"/>
              <w:right w:val="nil"/>
            </w:tcBorders>
            <w:shd w:val="clear" w:color="auto" w:fill="DAEEF3" w:themeFill="accent5" w:themeFillTint="33"/>
          </w:tcPr>
          <w:p w:rsidR="00BA036D" w:rsidRPr="0070625D" w:rsidRDefault="0070625D" w:rsidP="00BA036D">
            <w:pPr>
              <w:jc w:val="both"/>
              <w:rPr>
                <w:b/>
                <w:sz w:val="20"/>
                <w:szCs w:val="20"/>
              </w:rPr>
            </w:pPr>
            <w:r w:rsidRPr="0070625D">
              <w:rPr>
                <w:b/>
                <w:sz w:val="20"/>
                <w:szCs w:val="20"/>
              </w:rPr>
              <w:t>Si la respuesta es SI a la pregunta 2, formule las preguntas 3, 4, 5 y 6</w:t>
            </w:r>
          </w:p>
          <w:p w:rsidR="0070625D" w:rsidRPr="0070625D" w:rsidRDefault="0070625D" w:rsidP="00BA036D">
            <w:pPr>
              <w:jc w:val="both"/>
              <w:rPr>
                <w:b/>
                <w:sz w:val="20"/>
                <w:szCs w:val="20"/>
              </w:rPr>
            </w:pPr>
            <w:r w:rsidRPr="0070625D">
              <w:rPr>
                <w:b/>
                <w:sz w:val="20"/>
                <w:szCs w:val="20"/>
              </w:rPr>
              <w:t>Si la respuesta es NO continúe a la pregunta 6</w:t>
            </w:r>
          </w:p>
        </w:tc>
        <w:tc>
          <w:tcPr>
            <w:tcW w:w="1276" w:type="dxa"/>
            <w:tcBorders>
              <w:top w:val="single" w:sz="4" w:space="0" w:color="auto"/>
              <w:left w:val="nil"/>
              <w:bottom w:val="single" w:sz="4" w:space="0" w:color="auto"/>
              <w:right w:val="nil"/>
            </w:tcBorders>
            <w:shd w:val="clear" w:color="auto" w:fill="DAEEF3" w:themeFill="accent5" w:themeFillTint="33"/>
          </w:tcPr>
          <w:p w:rsidR="00BA036D" w:rsidRPr="0070625D" w:rsidRDefault="00BA036D" w:rsidP="00BA036D">
            <w:pPr>
              <w:jc w:val="both"/>
              <w:rPr>
                <w:b/>
                <w:sz w:val="20"/>
                <w:szCs w:val="20"/>
              </w:rPr>
            </w:pPr>
          </w:p>
        </w:tc>
        <w:tc>
          <w:tcPr>
            <w:tcW w:w="1134" w:type="dxa"/>
            <w:tcBorders>
              <w:top w:val="single" w:sz="4" w:space="0" w:color="auto"/>
              <w:left w:val="nil"/>
              <w:bottom w:val="single" w:sz="4" w:space="0" w:color="auto"/>
              <w:right w:val="single" w:sz="4" w:space="0" w:color="auto"/>
            </w:tcBorders>
            <w:shd w:val="clear" w:color="auto" w:fill="DAEEF3" w:themeFill="accent5" w:themeFillTint="33"/>
          </w:tcPr>
          <w:p w:rsidR="00BA036D" w:rsidRPr="0070625D" w:rsidRDefault="00BA036D" w:rsidP="00BA036D">
            <w:pPr>
              <w:jc w:val="both"/>
              <w:rPr>
                <w:b/>
                <w:sz w:val="20"/>
                <w:szCs w:val="20"/>
              </w:rPr>
            </w:pPr>
          </w:p>
        </w:tc>
      </w:tr>
      <w:tr w:rsidR="00BA036D" w:rsidTr="00DA3ED0">
        <w:tc>
          <w:tcPr>
            <w:tcW w:w="7513" w:type="dxa"/>
            <w:tcBorders>
              <w:top w:val="single" w:sz="4" w:space="0" w:color="auto"/>
            </w:tcBorders>
          </w:tcPr>
          <w:p w:rsidR="00BA036D" w:rsidRDefault="0070625D" w:rsidP="00BA036D">
            <w:pPr>
              <w:jc w:val="both"/>
              <w:rPr>
                <w:sz w:val="20"/>
                <w:szCs w:val="20"/>
              </w:rPr>
            </w:pPr>
            <w:proofErr w:type="gramStart"/>
            <w:r>
              <w:rPr>
                <w:sz w:val="20"/>
                <w:szCs w:val="20"/>
              </w:rPr>
              <w:t>3)¿</w:t>
            </w:r>
            <w:proofErr w:type="gramEnd"/>
            <w:r>
              <w:rPr>
                <w:sz w:val="20"/>
                <w:szCs w:val="20"/>
              </w:rPr>
              <w:t>Has pensado en cómo llevarías esto a cabo?</w:t>
            </w:r>
          </w:p>
          <w:p w:rsidR="0070625D" w:rsidRPr="00BA036D" w:rsidRDefault="0070625D" w:rsidP="00BA036D">
            <w:pPr>
              <w:jc w:val="both"/>
              <w:rPr>
                <w:sz w:val="20"/>
                <w:szCs w:val="20"/>
              </w:rPr>
            </w:pPr>
          </w:p>
        </w:tc>
        <w:tc>
          <w:tcPr>
            <w:tcW w:w="1276" w:type="dxa"/>
            <w:tcBorders>
              <w:top w:val="single" w:sz="4" w:space="0" w:color="auto"/>
            </w:tcBorders>
            <w:shd w:val="clear" w:color="auto" w:fill="FF0000"/>
          </w:tcPr>
          <w:p w:rsidR="00BA036D" w:rsidRDefault="00BA036D" w:rsidP="00BA036D">
            <w:pPr>
              <w:jc w:val="both"/>
              <w:rPr>
                <w:b/>
                <w:sz w:val="20"/>
                <w:szCs w:val="20"/>
              </w:rPr>
            </w:pPr>
          </w:p>
        </w:tc>
        <w:tc>
          <w:tcPr>
            <w:tcW w:w="1134" w:type="dxa"/>
            <w:tcBorders>
              <w:top w:val="single" w:sz="4" w:space="0" w:color="auto"/>
            </w:tcBorders>
          </w:tcPr>
          <w:p w:rsidR="00BA036D" w:rsidRDefault="00BA036D" w:rsidP="00BA036D">
            <w:pPr>
              <w:jc w:val="both"/>
              <w:rPr>
                <w:b/>
                <w:sz w:val="20"/>
                <w:szCs w:val="20"/>
              </w:rPr>
            </w:pPr>
          </w:p>
        </w:tc>
      </w:tr>
      <w:tr w:rsidR="00BA036D" w:rsidTr="00DA3ED0">
        <w:tc>
          <w:tcPr>
            <w:tcW w:w="7513" w:type="dxa"/>
          </w:tcPr>
          <w:p w:rsidR="00BA036D" w:rsidRDefault="0070625D" w:rsidP="00BA036D">
            <w:pPr>
              <w:jc w:val="both"/>
              <w:rPr>
                <w:sz w:val="20"/>
                <w:szCs w:val="20"/>
              </w:rPr>
            </w:pPr>
            <w:proofErr w:type="gramStart"/>
            <w:r>
              <w:rPr>
                <w:sz w:val="20"/>
                <w:szCs w:val="20"/>
              </w:rPr>
              <w:t>4)¿</w:t>
            </w:r>
            <w:proofErr w:type="gramEnd"/>
            <w:r>
              <w:rPr>
                <w:sz w:val="20"/>
                <w:szCs w:val="20"/>
              </w:rPr>
              <w:t>Has tenido estas ideas y en cierto grado la intención de llevarlas a cabo</w:t>
            </w:r>
            <w:r w:rsidR="006926DD">
              <w:rPr>
                <w:sz w:val="20"/>
                <w:szCs w:val="20"/>
              </w:rPr>
              <w:t>?</w:t>
            </w:r>
          </w:p>
          <w:p w:rsidR="006926DD" w:rsidRPr="00BA036D" w:rsidRDefault="006926DD" w:rsidP="00BA036D">
            <w:pPr>
              <w:jc w:val="both"/>
              <w:rPr>
                <w:sz w:val="20"/>
                <w:szCs w:val="20"/>
              </w:rPr>
            </w:pPr>
          </w:p>
        </w:tc>
        <w:tc>
          <w:tcPr>
            <w:tcW w:w="1276" w:type="dxa"/>
            <w:shd w:val="clear" w:color="auto" w:fill="FF0000"/>
          </w:tcPr>
          <w:p w:rsidR="00BA036D" w:rsidRDefault="00BA036D" w:rsidP="00BA036D">
            <w:pPr>
              <w:jc w:val="both"/>
              <w:rPr>
                <w:b/>
                <w:sz w:val="20"/>
                <w:szCs w:val="20"/>
              </w:rPr>
            </w:pPr>
          </w:p>
        </w:tc>
        <w:tc>
          <w:tcPr>
            <w:tcW w:w="1134" w:type="dxa"/>
          </w:tcPr>
          <w:p w:rsidR="00BA036D" w:rsidRDefault="00BA036D" w:rsidP="00BA036D">
            <w:pPr>
              <w:jc w:val="both"/>
              <w:rPr>
                <w:b/>
                <w:sz w:val="20"/>
                <w:szCs w:val="20"/>
              </w:rPr>
            </w:pPr>
          </w:p>
        </w:tc>
      </w:tr>
      <w:tr w:rsidR="00BA036D" w:rsidTr="00DA3ED0">
        <w:tc>
          <w:tcPr>
            <w:tcW w:w="7513" w:type="dxa"/>
            <w:tcBorders>
              <w:bottom w:val="single" w:sz="4" w:space="0" w:color="auto"/>
            </w:tcBorders>
          </w:tcPr>
          <w:p w:rsidR="00BA036D" w:rsidRPr="00BA036D" w:rsidRDefault="006926DD" w:rsidP="00BA036D">
            <w:pPr>
              <w:jc w:val="both"/>
              <w:rPr>
                <w:sz w:val="20"/>
                <w:szCs w:val="20"/>
              </w:rPr>
            </w:pPr>
            <w:proofErr w:type="gramStart"/>
            <w:r>
              <w:rPr>
                <w:sz w:val="20"/>
                <w:szCs w:val="20"/>
              </w:rPr>
              <w:t>5)¿</w:t>
            </w:r>
            <w:proofErr w:type="gramEnd"/>
            <w:r>
              <w:rPr>
                <w:sz w:val="20"/>
                <w:szCs w:val="20"/>
              </w:rPr>
              <w:t>Has comenzado a elaborar o has elaborado los detalles sobre cómo suicidarte? ¿Tienes intenciones de llevar a cabo este plan?</w:t>
            </w:r>
          </w:p>
        </w:tc>
        <w:tc>
          <w:tcPr>
            <w:tcW w:w="1276" w:type="dxa"/>
            <w:tcBorders>
              <w:bottom w:val="single" w:sz="4" w:space="0" w:color="auto"/>
            </w:tcBorders>
            <w:shd w:val="clear" w:color="auto" w:fill="FF0000"/>
          </w:tcPr>
          <w:p w:rsidR="00BA036D" w:rsidRDefault="00BA036D" w:rsidP="00BA036D">
            <w:pPr>
              <w:jc w:val="both"/>
              <w:rPr>
                <w:b/>
                <w:sz w:val="20"/>
                <w:szCs w:val="20"/>
              </w:rPr>
            </w:pPr>
          </w:p>
        </w:tc>
        <w:tc>
          <w:tcPr>
            <w:tcW w:w="1134" w:type="dxa"/>
            <w:tcBorders>
              <w:bottom w:val="single" w:sz="4" w:space="0" w:color="auto"/>
            </w:tcBorders>
          </w:tcPr>
          <w:p w:rsidR="00BA036D" w:rsidRDefault="00BA036D" w:rsidP="00BA036D">
            <w:pPr>
              <w:jc w:val="both"/>
              <w:rPr>
                <w:b/>
                <w:sz w:val="20"/>
                <w:szCs w:val="20"/>
              </w:rPr>
            </w:pPr>
          </w:p>
        </w:tc>
      </w:tr>
      <w:tr w:rsidR="00BA036D" w:rsidTr="006926DD">
        <w:tc>
          <w:tcPr>
            <w:tcW w:w="7513" w:type="dxa"/>
            <w:tcBorders>
              <w:top w:val="single" w:sz="4" w:space="0" w:color="auto"/>
              <w:left w:val="single" w:sz="4" w:space="0" w:color="auto"/>
              <w:bottom w:val="nil"/>
              <w:right w:val="single" w:sz="4" w:space="0" w:color="auto"/>
            </w:tcBorders>
          </w:tcPr>
          <w:p w:rsidR="00BA036D" w:rsidRPr="00BA036D" w:rsidRDefault="006926DD" w:rsidP="00BA036D">
            <w:pPr>
              <w:jc w:val="both"/>
              <w:rPr>
                <w:sz w:val="20"/>
                <w:szCs w:val="20"/>
              </w:rPr>
            </w:pPr>
            <w:r>
              <w:rPr>
                <w:sz w:val="20"/>
                <w:szCs w:val="20"/>
              </w:rPr>
              <w:t>6)¿Alguna vez has hecho algo, comenzado a hacer algo o te has preparado para hacer algo</w:t>
            </w:r>
          </w:p>
        </w:tc>
        <w:tc>
          <w:tcPr>
            <w:tcW w:w="1276" w:type="dxa"/>
            <w:tcBorders>
              <w:top w:val="single" w:sz="4" w:space="0" w:color="auto"/>
              <w:left w:val="single" w:sz="4" w:space="0" w:color="auto"/>
              <w:bottom w:val="single" w:sz="4" w:space="0" w:color="auto"/>
              <w:right w:val="nil"/>
            </w:tcBorders>
          </w:tcPr>
          <w:p w:rsidR="00BA036D" w:rsidRDefault="006926DD" w:rsidP="006926DD">
            <w:pPr>
              <w:jc w:val="right"/>
              <w:rPr>
                <w:b/>
                <w:sz w:val="20"/>
                <w:szCs w:val="20"/>
              </w:rPr>
            </w:pPr>
            <w:r>
              <w:rPr>
                <w:b/>
                <w:sz w:val="20"/>
                <w:szCs w:val="20"/>
              </w:rPr>
              <w:t>Alguna vez</w:t>
            </w:r>
          </w:p>
        </w:tc>
        <w:tc>
          <w:tcPr>
            <w:tcW w:w="1134" w:type="dxa"/>
            <w:tcBorders>
              <w:top w:val="single" w:sz="4" w:space="0" w:color="auto"/>
              <w:left w:val="nil"/>
              <w:bottom w:val="single" w:sz="4" w:space="0" w:color="auto"/>
              <w:right w:val="single" w:sz="4" w:space="0" w:color="auto"/>
            </w:tcBorders>
          </w:tcPr>
          <w:p w:rsidR="00BA036D" w:rsidRDefault="006926DD" w:rsidP="00BA036D">
            <w:pPr>
              <w:jc w:val="both"/>
              <w:rPr>
                <w:b/>
                <w:sz w:val="20"/>
                <w:szCs w:val="20"/>
              </w:rPr>
            </w:pPr>
            <w:r>
              <w:rPr>
                <w:b/>
                <w:sz w:val="20"/>
                <w:szCs w:val="20"/>
              </w:rPr>
              <w:t>en la vida</w:t>
            </w:r>
          </w:p>
        </w:tc>
      </w:tr>
      <w:tr w:rsidR="00BA036D" w:rsidTr="006926DD">
        <w:tc>
          <w:tcPr>
            <w:tcW w:w="7513" w:type="dxa"/>
            <w:tcBorders>
              <w:top w:val="nil"/>
              <w:left w:val="single" w:sz="4" w:space="0" w:color="auto"/>
              <w:bottom w:val="single" w:sz="4" w:space="0" w:color="auto"/>
              <w:right w:val="single" w:sz="4" w:space="0" w:color="auto"/>
            </w:tcBorders>
          </w:tcPr>
          <w:p w:rsidR="00BA036D" w:rsidRPr="00BA036D" w:rsidRDefault="006926DD" w:rsidP="00BA036D">
            <w:pPr>
              <w:jc w:val="both"/>
              <w:rPr>
                <w:sz w:val="20"/>
                <w:szCs w:val="20"/>
              </w:rPr>
            </w:pPr>
            <w:r>
              <w:rPr>
                <w:sz w:val="20"/>
                <w:szCs w:val="20"/>
              </w:rPr>
              <w:t>para terminar con tu vida?</w:t>
            </w:r>
          </w:p>
        </w:tc>
        <w:tc>
          <w:tcPr>
            <w:tcW w:w="1276" w:type="dxa"/>
            <w:tcBorders>
              <w:top w:val="single" w:sz="4" w:space="0" w:color="auto"/>
              <w:left w:val="single" w:sz="4" w:space="0" w:color="auto"/>
            </w:tcBorders>
            <w:shd w:val="clear" w:color="auto" w:fill="FF0000"/>
          </w:tcPr>
          <w:p w:rsidR="00BA036D" w:rsidRDefault="00BA036D" w:rsidP="00BA036D">
            <w:pPr>
              <w:jc w:val="both"/>
              <w:rPr>
                <w:b/>
                <w:sz w:val="20"/>
                <w:szCs w:val="20"/>
              </w:rPr>
            </w:pPr>
          </w:p>
        </w:tc>
        <w:tc>
          <w:tcPr>
            <w:tcW w:w="1134" w:type="dxa"/>
            <w:tcBorders>
              <w:top w:val="single" w:sz="4" w:space="0" w:color="auto"/>
            </w:tcBorders>
          </w:tcPr>
          <w:p w:rsidR="00BA036D" w:rsidRDefault="00BA036D" w:rsidP="00BA036D">
            <w:pPr>
              <w:jc w:val="both"/>
              <w:rPr>
                <w:b/>
                <w:sz w:val="20"/>
                <w:szCs w:val="20"/>
              </w:rPr>
            </w:pPr>
          </w:p>
        </w:tc>
      </w:tr>
      <w:tr w:rsidR="00BA036D" w:rsidTr="006926DD">
        <w:tc>
          <w:tcPr>
            <w:tcW w:w="7513" w:type="dxa"/>
            <w:tcBorders>
              <w:top w:val="single" w:sz="4" w:space="0" w:color="auto"/>
              <w:left w:val="single" w:sz="4" w:space="0" w:color="auto"/>
              <w:bottom w:val="nil"/>
              <w:right w:val="single" w:sz="4" w:space="0" w:color="auto"/>
            </w:tcBorders>
          </w:tcPr>
          <w:p w:rsidR="00BA036D" w:rsidRPr="00BA036D" w:rsidRDefault="006926DD" w:rsidP="00BA036D">
            <w:pPr>
              <w:jc w:val="both"/>
              <w:rPr>
                <w:sz w:val="20"/>
                <w:szCs w:val="20"/>
              </w:rPr>
            </w:pPr>
            <w:r>
              <w:rPr>
                <w:sz w:val="20"/>
                <w:szCs w:val="20"/>
              </w:rPr>
              <w:t>Si la respuesta es SI: ¿Fue dentro de los últimos 3 meses?</w:t>
            </w:r>
          </w:p>
        </w:tc>
        <w:tc>
          <w:tcPr>
            <w:tcW w:w="1276" w:type="dxa"/>
            <w:tcBorders>
              <w:left w:val="single" w:sz="4" w:space="0" w:color="auto"/>
            </w:tcBorders>
          </w:tcPr>
          <w:p w:rsidR="00BA036D" w:rsidRDefault="006926DD" w:rsidP="006926DD">
            <w:pPr>
              <w:jc w:val="right"/>
              <w:rPr>
                <w:b/>
                <w:sz w:val="20"/>
                <w:szCs w:val="20"/>
              </w:rPr>
            </w:pPr>
            <w:r>
              <w:rPr>
                <w:b/>
                <w:sz w:val="20"/>
                <w:szCs w:val="20"/>
              </w:rPr>
              <w:t>Últimos</w:t>
            </w:r>
          </w:p>
        </w:tc>
        <w:tc>
          <w:tcPr>
            <w:tcW w:w="1134" w:type="dxa"/>
          </w:tcPr>
          <w:p w:rsidR="00BA036D" w:rsidRDefault="006926DD" w:rsidP="006926DD">
            <w:pPr>
              <w:rPr>
                <w:b/>
                <w:sz w:val="20"/>
                <w:szCs w:val="20"/>
              </w:rPr>
            </w:pPr>
            <w:r>
              <w:rPr>
                <w:b/>
                <w:sz w:val="20"/>
                <w:szCs w:val="20"/>
              </w:rPr>
              <w:t>3 meses</w:t>
            </w:r>
          </w:p>
        </w:tc>
      </w:tr>
      <w:tr w:rsidR="00BA036D" w:rsidTr="006926DD">
        <w:tc>
          <w:tcPr>
            <w:tcW w:w="7513" w:type="dxa"/>
            <w:tcBorders>
              <w:top w:val="nil"/>
              <w:left w:val="single" w:sz="4" w:space="0" w:color="auto"/>
              <w:bottom w:val="single" w:sz="4" w:space="0" w:color="auto"/>
              <w:right w:val="single" w:sz="4" w:space="0" w:color="auto"/>
            </w:tcBorders>
          </w:tcPr>
          <w:p w:rsidR="00BA036D" w:rsidRPr="00BA036D" w:rsidRDefault="00BA036D" w:rsidP="00BA036D">
            <w:pPr>
              <w:jc w:val="both"/>
              <w:rPr>
                <w:sz w:val="20"/>
                <w:szCs w:val="20"/>
              </w:rPr>
            </w:pPr>
          </w:p>
        </w:tc>
        <w:tc>
          <w:tcPr>
            <w:tcW w:w="1276" w:type="dxa"/>
            <w:tcBorders>
              <w:left w:val="single" w:sz="4" w:space="0" w:color="auto"/>
            </w:tcBorders>
            <w:shd w:val="clear" w:color="auto" w:fill="FF0000"/>
          </w:tcPr>
          <w:p w:rsidR="00BA036D" w:rsidRDefault="00BA036D" w:rsidP="00BA036D">
            <w:pPr>
              <w:jc w:val="both"/>
              <w:rPr>
                <w:b/>
                <w:sz w:val="20"/>
                <w:szCs w:val="20"/>
              </w:rPr>
            </w:pPr>
          </w:p>
        </w:tc>
        <w:tc>
          <w:tcPr>
            <w:tcW w:w="1134" w:type="dxa"/>
          </w:tcPr>
          <w:p w:rsidR="00BA036D" w:rsidRDefault="00BA036D" w:rsidP="00BA036D">
            <w:pPr>
              <w:jc w:val="both"/>
              <w:rPr>
                <w:b/>
                <w:sz w:val="20"/>
                <w:szCs w:val="20"/>
              </w:rPr>
            </w:pPr>
          </w:p>
        </w:tc>
      </w:tr>
    </w:tbl>
    <w:p w:rsidR="00375B3B" w:rsidRDefault="00375B3B" w:rsidP="00C143B8">
      <w:pPr>
        <w:jc w:val="both"/>
        <w:rPr>
          <w:sz w:val="20"/>
          <w:szCs w:val="20"/>
        </w:rPr>
      </w:pPr>
    </w:p>
    <w:p w:rsidR="00022CE5" w:rsidRDefault="00022CE5" w:rsidP="00C143B8">
      <w:pPr>
        <w:jc w:val="both"/>
        <w:rPr>
          <w:sz w:val="20"/>
          <w:szCs w:val="20"/>
        </w:rPr>
      </w:pPr>
    </w:p>
    <w:p w:rsidR="00022CE5" w:rsidRDefault="00022CE5" w:rsidP="00C143B8">
      <w:pPr>
        <w:jc w:val="both"/>
        <w:rPr>
          <w:sz w:val="20"/>
          <w:szCs w:val="20"/>
        </w:rPr>
      </w:pPr>
    </w:p>
    <w:p w:rsidR="00022CE5" w:rsidRDefault="00022CE5" w:rsidP="00C143B8">
      <w:pPr>
        <w:jc w:val="both"/>
        <w:rPr>
          <w:sz w:val="20"/>
          <w:szCs w:val="20"/>
        </w:rPr>
      </w:pPr>
    </w:p>
    <w:p w:rsidR="00022CE5" w:rsidRDefault="00022CE5" w:rsidP="00C143B8">
      <w:pPr>
        <w:jc w:val="both"/>
        <w:rPr>
          <w:sz w:val="20"/>
          <w:szCs w:val="20"/>
        </w:rPr>
      </w:pPr>
    </w:p>
    <w:p w:rsidR="00022CE5" w:rsidRDefault="00022CE5" w:rsidP="00C143B8">
      <w:pPr>
        <w:jc w:val="both"/>
        <w:rPr>
          <w:sz w:val="20"/>
          <w:szCs w:val="20"/>
        </w:rPr>
      </w:pPr>
    </w:p>
    <w:p w:rsidR="00022CE5" w:rsidRDefault="00022CE5" w:rsidP="00C143B8">
      <w:pPr>
        <w:jc w:val="both"/>
        <w:rPr>
          <w:sz w:val="20"/>
          <w:szCs w:val="20"/>
        </w:rPr>
      </w:pPr>
    </w:p>
    <w:p w:rsidR="00C143B8" w:rsidRDefault="006926DD" w:rsidP="00C143B8">
      <w:pPr>
        <w:jc w:val="both"/>
        <w:rPr>
          <w:sz w:val="20"/>
          <w:szCs w:val="20"/>
        </w:rPr>
      </w:pPr>
      <w:r>
        <w:rPr>
          <w:sz w:val="20"/>
          <w:szCs w:val="20"/>
        </w:rPr>
        <w:lastRenderedPageBreak/>
        <w:t>Flujo de</w:t>
      </w:r>
      <w:r w:rsidR="005C0189">
        <w:rPr>
          <w:sz w:val="20"/>
          <w:szCs w:val="20"/>
        </w:rPr>
        <w:t xml:space="preserve"> decisiones para el entrevistador:</w:t>
      </w:r>
    </w:p>
    <w:p w:rsidR="005C0189" w:rsidRDefault="005C0189" w:rsidP="00C143B8">
      <w:pPr>
        <w:jc w:val="both"/>
        <w:rPr>
          <w:sz w:val="20"/>
          <w:szCs w:val="20"/>
        </w:rPr>
      </w:pPr>
    </w:p>
    <w:tbl>
      <w:tblPr>
        <w:tblStyle w:val="Tablaconcuadrcula"/>
        <w:tblW w:w="10065" w:type="dxa"/>
        <w:tblInd w:w="-714" w:type="dxa"/>
        <w:tblLook w:val="04A0" w:firstRow="1" w:lastRow="0" w:firstColumn="1" w:lastColumn="0" w:noHBand="0" w:noVBand="1"/>
      </w:tblPr>
      <w:tblGrid>
        <w:gridCol w:w="1276"/>
        <w:gridCol w:w="8789"/>
      </w:tblGrid>
      <w:tr w:rsidR="005C0189" w:rsidTr="00DA3ED0">
        <w:tc>
          <w:tcPr>
            <w:tcW w:w="1276" w:type="dxa"/>
            <w:tcBorders>
              <w:top w:val="single" w:sz="4" w:space="0" w:color="auto"/>
              <w:left w:val="single" w:sz="4" w:space="0" w:color="auto"/>
              <w:bottom w:val="single" w:sz="4" w:space="0" w:color="auto"/>
              <w:right w:val="nil"/>
            </w:tcBorders>
          </w:tcPr>
          <w:p w:rsidR="005C0189" w:rsidRDefault="00750D52" w:rsidP="00750D52">
            <w:pPr>
              <w:jc w:val="right"/>
              <w:rPr>
                <w:sz w:val="20"/>
                <w:szCs w:val="20"/>
              </w:rPr>
            </w:pPr>
            <w:r>
              <w:rPr>
                <w:sz w:val="20"/>
                <w:szCs w:val="20"/>
              </w:rPr>
              <w:t xml:space="preserve">Si  la </w:t>
            </w:r>
          </w:p>
        </w:tc>
        <w:tc>
          <w:tcPr>
            <w:tcW w:w="8789" w:type="dxa"/>
            <w:tcBorders>
              <w:top w:val="single" w:sz="4" w:space="0" w:color="auto"/>
              <w:left w:val="nil"/>
              <w:bottom w:val="single" w:sz="4" w:space="0" w:color="auto"/>
              <w:right w:val="single" w:sz="4" w:space="0" w:color="auto"/>
            </w:tcBorders>
          </w:tcPr>
          <w:p w:rsidR="005C0189" w:rsidRDefault="00750D52" w:rsidP="00C143B8">
            <w:pPr>
              <w:jc w:val="both"/>
              <w:rPr>
                <w:sz w:val="20"/>
                <w:szCs w:val="20"/>
              </w:rPr>
            </w:pPr>
            <w:r>
              <w:rPr>
                <w:sz w:val="20"/>
                <w:szCs w:val="20"/>
              </w:rPr>
              <w:t>respuesta  fue  SI</w:t>
            </w:r>
          </w:p>
        </w:tc>
      </w:tr>
      <w:tr w:rsidR="005C0189" w:rsidTr="00DA3ED0">
        <w:tc>
          <w:tcPr>
            <w:tcW w:w="1276" w:type="dxa"/>
            <w:tcBorders>
              <w:top w:val="single" w:sz="4" w:space="0" w:color="auto"/>
              <w:right w:val="single" w:sz="4" w:space="0" w:color="auto"/>
            </w:tcBorders>
            <w:shd w:val="clear" w:color="auto" w:fill="FFFF00"/>
          </w:tcPr>
          <w:p w:rsidR="005C0189" w:rsidRPr="00DA3ED0" w:rsidRDefault="005C0189" w:rsidP="00C143B8">
            <w:pPr>
              <w:jc w:val="both"/>
              <w:rPr>
                <w:b/>
                <w:sz w:val="20"/>
                <w:szCs w:val="20"/>
              </w:rPr>
            </w:pPr>
            <w:r w:rsidRPr="00DA3ED0">
              <w:rPr>
                <w:b/>
                <w:sz w:val="20"/>
                <w:szCs w:val="20"/>
              </w:rPr>
              <w:t>Pregunta 1</w:t>
            </w:r>
          </w:p>
        </w:tc>
        <w:tc>
          <w:tcPr>
            <w:tcW w:w="8789" w:type="dxa"/>
            <w:tcBorders>
              <w:top w:val="single" w:sz="4" w:space="0" w:color="auto"/>
              <w:left w:val="single" w:sz="4" w:space="0" w:color="auto"/>
              <w:bottom w:val="nil"/>
              <w:right w:val="single" w:sz="4" w:space="0" w:color="auto"/>
            </w:tcBorders>
          </w:tcPr>
          <w:p w:rsidR="005C0189" w:rsidRDefault="00750D52" w:rsidP="00C143B8">
            <w:pPr>
              <w:jc w:val="both"/>
              <w:rPr>
                <w:sz w:val="20"/>
                <w:szCs w:val="20"/>
              </w:rPr>
            </w:pPr>
            <w:r>
              <w:rPr>
                <w:sz w:val="20"/>
                <w:szCs w:val="20"/>
              </w:rPr>
              <w:t>1)</w:t>
            </w:r>
            <w:r w:rsidRPr="00DA3ED0">
              <w:rPr>
                <w:b/>
                <w:sz w:val="20"/>
                <w:szCs w:val="20"/>
              </w:rPr>
              <w:t>Informe</w:t>
            </w:r>
            <w:r>
              <w:rPr>
                <w:sz w:val="20"/>
                <w:szCs w:val="20"/>
              </w:rPr>
              <w:t xml:space="preserve"> al Director</w:t>
            </w:r>
          </w:p>
        </w:tc>
      </w:tr>
      <w:tr w:rsidR="005C0189" w:rsidTr="00DA3ED0">
        <w:tc>
          <w:tcPr>
            <w:tcW w:w="1276" w:type="dxa"/>
            <w:tcBorders>
              <w:right w:val="single" w:sz="4" w:space="0" w:color="auto"/>
            </w:tcBorders>
            <w:shd w:val="clear" w:color="auto" w:fill="FFFF00"/>
          </w:tcPr>
          <w:p w:rsidR="005C0189" w:rsidRPr="00DA3ED0" w:rsidRDefault="00750D52" w:rsidP="00C143B8">
            <w:pPr>
              <w:jc w:val="both"/>
              <w:rPr>
                <w:b/>
                <w:sz w:val="20"/>
                <w:szCs w:val="20"/>
              </w:rPr>
            </w:pPr>
            <w:r w:rsidRPr="00DA3ED0">
              <w:rPr>
                <w:b/>
                <w:sz w:val="20"/>
                <w:szCs w:val="20"/>
              </w:rPr>
              <w:t>Pregunta 2</w:t>
            </w:r>
          </w:p>
        </w:tc>
        <w:tc>
          <w:tcPr>
            <w:tcW w:w="8789" w:type="dxa"/>
            <w:tcBorders>
              <w:top w:val="nil"/>
              <w:left w:val="single" w:sz="4" w:space="0" w:color="auto"/>
              <w:bottom w:val="single" w:sz="4" w:space="0" w:color="auto"/>
              <w:right w:val="single" w:sz="4" w:space="0" w:color="auto"/>
            </w:tcBorders>
          </w:tcPr>
          <w:p w:rsidR="005C0189" w:rsidRDefault="00750D52" w:rsidP="00C143B8">
            <w:pPr>
              <w:jc w:val="both"/>
              <w:rPr>
                <w:sz w:val="20"/>
                <w:szCs w:val="20"/>
              </w:rPr>
            </w:pPr>
            <w:r>
              <w:rPr>
                <w:sz w:val="20"/>
                <w:szCs w:val="20"/>
              </w:rPr>
              <w:t>2)</w:t>
            </w:r>
            <w:r w:rsidRPr="00DA3ED0">
              <w:rPr>
                <w:b/>
                <w:sz w:val="20"/>
                <w:szCs w:val="20"/>
              </w:rPr>
              <w:t>Contactar</w:t>
            </w:r>
            <w:r>
              <w:rPr>
                <w:sz w:val="20"/>
                <w:szCs w:val="20"/>
              </w:rPr>
              <w:t xml:space="preserve"> a los padres para informar de la situación y solicitar la atención en salud mental del estudiante</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3</w:t>
            </w:r>
          </w:p>
        </w:tc>
        <w:tc>
          <w:tcPr>
            <w:tcW w:w="8789" w:type="dxa"/>
            <w:tcBorders>
              <w:top w:val="single" w:sz="4" w:space="0" w:color="auto"/>
              <w:left w:val="single" w:sz="4" w:space="0" w:color="auto"/>
              <w:bottom w:val="nil"/>
              <w:right w:val="single" w:sz="4" w:space="0" w:color="auto"/>
            </w:tcBorders>
          </w:tcPr>
          <w:p w:rsidR="005C0189" w:rsidRDefault="00750D52" w:rsidP="00C143B8">
            <w:pPr>
              <w:jc w:val="both"/>
              <w:rPr>
                <w:sz w:val="20"/>
                <w:szCs w:val="20"/>
              </w:rPr>
            </w:pPr>
            <w:r>
              <w:rPr>
                <w:sz w:val="20"/>
                <w:szCs w:val="20"/>
              </w:rPr>
              <w:t>1)</w:t>
            </w:r>
            <w:r w:rsidRPr="00DA3ED0">
              <w:rPr>
                <w:b/>
                <w:sz w:val="20"/>
                <w:szCs w:val="20"/>
              </w:rPr>
              <w:t xml:space="preserve">Informe </w:t>
            </w:r>
            <w:r>
              <w:rPr>
                <w:sz w:val="20"/>
                <w:szCs w:val="20"/>
              </w:rPr>
              <w:t>al Director</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4</w:t>
            </w:r>
          </w:p>
        </w:tc>
        <w:tc>
          <w:tcPr>
            <w:tcW w:w="8789" w:type="dxa"/>
            <w:tcBorders>
              <w:top w:val="nil"/>
              <w:left w:val="single" w:sz="4" w:space="0" w:color="auto"/>
              <w:bottom w:val="nil"/>
              <w:right w:val="single" w:sz="4" w:space="0" w:color="auto"/>
            </w:tcBorders>
          </w:tcPr>
          <w:p w:rsidR="005C0189" w:rsidRDefault="00750D52" w:rsidP="00C143B8">
            <w:pPr>
              <w:jc w:val="both"/>
              <w:rPr>
                <w:sz w:val="20"/>
                <w:szCs w:val="20"/>
              </w:rPr>
            </w:pPr>
            <w:r>
              <w:rPr>
                <w:sz w:val="20"/>
                <w:szCs w:val="20"/>
              </w:rPr>
              <w:t>2)</w:t>
            </w:r>
            <w:r w:rsidRPr="00DA3ED0">
              <w:rPr>
                <w:b/>
                <w:sz w:val="20"/>
                <w:szCs w:val="20"/>
              </w:rPr>
              <w:t>Contactar</w:t>
            </w:r>
            <w:r>
              <w:rPr>
                <w:sz w:val="20"/>
                <w:szCs w:val="20"/>
              </w:rPr>
              <w:t xml:space="preserve"> a los padres para que concurran lo antes posible al colegio para ser informados de la situación,</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5</w:t>
            </w:r>
          </w:p>
        </w:tc>
        <w:tc>
          <w:tcPr>
            <w:tcW w:w="8789" w:type="dxa"/>
            <w:tcBorders>
              <w:top w:val="nil"/>
              <w:left w:val="single" w:sz="4" w:space="0" w:color="auto"/>
              <w:bottom w:val="nil"/>
              <w:right w:val="single" w:sz="4" w:space="0" w:color="auto"/>
            </w:tcBorders>
          </w:tcPr>
          <w:p w:rsidR="005C0189" w:rsidRDefault="00750D52" w:rsidP="00C143B8">
            <w:pPr>
              <w:jc w:val="both"/>
              <w:rPr>
                <w:sz w:val="20"/>
                <w:szCs w:val="20"/>
              </w:rPr>
            </w:pPr>
            <w:r>
              <w:rPr>
                <w:sz w:val="20"/>
                <w:szCs w:val="20"/>
              </w:rPr>
              <w:t>acompañar al estudiante y para que éste reciba atención en salud mental en el mismo día.</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6</w:t>
            </w:r>
          </w:p>
          <w:p w:rsidR="00750D52" w:rsidRPr="00DA3ED0" w:rsidRDefault="00750D52" w:rsidP="00C143B8">
            <w:pPr>
              <w:jc w:val="both"/>
              <w:rPr>
                <w:b/>
                <w:sz w:val="20"/>
                <w:szCs w:val="20"/>
              </w:rPr>
            </w:pPr>
            <w:r w:rsidRPr="00DA3ED0">
              <w:rPr>
                <w:b/>
                <w:sz w:val="20"/>
                <w:szCs w:val="20"/>
              </w:rPr>
              <w:t>más de 3 meses</w:t>
            </w:r>
          </w:p>
        </w:tc>
        <w:tc>
          <w:tcPr>
            <w:tcW w:w="8789" w:type="dxa"/>
            <w:tcBorders>
              <w:top w:val="nil"/>
              <w:left w:val="single" w:sz="4" w:space="0" w:color="auto"/>
              <w:bottom w:val="nil"/>
              <w:right w:val="single" w:sz="4" w:space="0" w:color="auto"/>
            </w:tcBorders>
          </w:tcPr>
          <w:p w:rsidR="005C0189" w:rsidRDefault="00DA3ED0" w:rsidP="00C143B8">
            <w:pPr>
              <w:jc w:val="both"/>
              <w:rPr>
                <w:sz w:val="20"/>
                <w:szCs w:val="20"/>
              </w:rPr>
            </w:pPr>
            <w:r>
              <w:rPr>
                <w:sz w:val="20"/>
                <w:szCs w:val="20"/>
              </w:rPr>
              <w:t>3)</w:t>
            </w:r>
            <w:r w:rsidRPr="00DA3ED0">
              <w:rPr>
                <w:b/>
                <w:sz w:val="20"/>
                <w:szCs w:val="20"/>
              </w:rPr>
              <w:t>Tome</w:t>
            </w:r>
            <w:r>
              <w:rPr>
                <w:sz w:val="20"/>
                <w:szCs w:val="20"/>
              </w:rPr>
              <w:t xml:space="preserve"> medidas de precaución inmediatas para el riesgo suicida:</w:t>
            </w:r>
          </w:p>
          <w:p w:rsidR="00DA3ED0" w:rsidRDefault="00DA3ED0" w:rsidP="00C143B8">
            <w:pPr>
              <w:jc w:val="both"/>
              <w:rPr>
                <w:sz w:val="20"/>
                <w:szCs w:val="20"/>
              </w:rPr>
            </w:pPr>
          </w:p>
          <w:p w:rsidR="00DA3ED0" w:rsidRDefault="00DA3ED0" w:rsidP="00C143B8">
            <w:pPr>
              <w:jc w:val="both"/>
              <w:rPr>
                <w:sz w:val="20"/>
                <w:szCs w:val="20"/>
              </w:rPr>
            </w:pPr>
            <w:r>
              <w:rPr>
                <w:sz w:val="20"/>
                <w:szCs w:val="20"/>
              </w:rPr>
              <w:t xml:space="preserve">       -      Acompañar al estudiante hasta que se encuentre con sus padres</w:t>
            </w:r>
          </w:p>
        </w:tc>
      </w:tr>
      <w:tr w:rsidR="005C0189" w:rsidTr="00DA3ED0">
        <w:tc>
          <w:tcPr>
            <w:tcW w:w="1276" w:type="dxa"/>
            <w:tcBorders>
              <w:right w:val="single" w:sz="4" w:space="0" w:color="auto"/>
            </w:tcBorders>
            <w:shd w:val="clear" w:color="auto" w:fill="FF0000"/>
          </w:tcPr>
          <w:p w:rsidR="005C0189" w:rsidRPr="00DA3ED0" w:rsidRDefault="00750D52" w:rsidP="00C143B8">
            <w:pPr>
              <w:jc w:val="both"/>
              <w:rPr>
                <w:b/>
                <w:sz w:val="20"/>
                <w:szCs w:val="20"/>
              </w:rPr>
            </w:pPr>
            <w:r w:rsidRPr="00DA3ED0">
              <w:rPr>
                <w:b/>
                <w:sz w:val="20"/>
                <w:szCs w:val="20"/>
              </w:rPr>
              <w:t>Pregunta 6   3 meses o menos</w:t>
            </w:r>
          </w:p>
        </w:tc>
        <w:tc>
          <w:tcPr>
            <w:tcW w:w="8789" w:type="dxa"/>
            <w:tcBorders>
              <w:top w:val="nil"/>
              <w:left w:val="single" w:sz="4" w:space="0" w:color="auto"/>
              <w:bottom w:val="single" w:sz="4" w:space="0" w:color="auto"/>
              <w:right w:val="single" w:sz="4" w:space="0" w:color="auto"/>
            </w:tcBorders>
          </w:tcPr>
          <w:p w:rsidR="005C0189" w:rsidRDefault="005C0189" w:rsidP="00C143B8">
            <w:pPr>
              <w:jc w:val="both"/>
              <w:rPr>
                <w:sz w:val="20"/>
                <w:szCs w:val="20"/>
              </w:rPr>
            </w:pPr>
          </w:p>
          <w:p w:rsidR="00DA3ED0" w:rsidRPr="00DA3ED0" w:rsidRDefault="00DA3ED0" w:rsidP="00DA3ED0">
            <w:pPr>
              <w:pStyle w:val="Prrafodelista"/>
              <w:numPr>
                <w:ilvl w:val="0"/>
                <w:numId w:val="6"/>
              </w:numPr>
              <w:jc w:val="both"/>
              <w:rPr>
                <w:sz w:val="20"/>
                <w:szCs w:val="20"/>
              </w:rPr>
            </w:pPr>
            <w:r>
              <w:rPr>
                <w:sz w:val="20"/>
                <w:szCs w:val="20"/>
              </w:rPr>
              <w:t xml:space="preserve">Facilitar la coordinación con el Centro de Salud correspondiente </w:t>
            </w:r>
          </w:p>
        </w:tc>
      </w:tr>
    </w:tbl>
    <w:p w:rsidR="005C0189" w:rsidRDefault="005C0189" w:rsidP="00C143B8">
      <w:pPr>
        <w:jc w:val="both"/>
        <w:rPr>
          <w:sz w:val="20"/>
          <w:szCs w:val="20"/>
        </w:rPr>
      </w:pPr>
    </w:p>
    <w:p w:rsidR="00B633D1" w:rsidRPr="007B6496" w:rsidRDefault="00DA3ED0" w:rsidP="00DA3ED0">
      <w:pPr>
        <w:pStyle w:val="Prrafodelista"/>
        <w:numPr>
          <w:ilvl w:val="0"/>
          <w:numId w:val="13"/>
        </w:numPr>
        <w:jc w:val="both"/>
        <w:rPr>
          <w:sz w:val="20"/>
          <w:szCs w:val="20"/>
          <w:u w:val="single"/>
        </w:rPr>
      </w:pPr>
      <w:r w:rsidRPr="007B6496">
        <w:rPr>
          <w:sz w:val="20"/>
          <w:szCs w:val="20"/>
          <w:u w:val="single"/>
        </w:rPr>
        <w:t>Seguimiento</w:t>
      </w:r>
    </w:p>
    <w:p w:rsidR="00DA3ED0" w:rsidRDefault="00DA3ED0" w:rsidP="00DA3ED0">
      <w:pPr>
        <w:jc w:val="both"/>
        <w:rPr>
          <w:sz w:val="20"/>
          <w:szCs w:val="20"/>
        </w:rPr>
      </w:pPr>
    </w:p>
    <w:p w:rsidR="00DA3ED0" w:rsidRDefault="00DA3ED0" w:rsidP="00DA3ED0">
      <w:pPr>
        <w:pStyle w:val="Prrafodelista"/>
        <w:numPr>
          <w:ilvl w:val="0"/>
          <w:numId w:val="8"/>
        </w:numPr>
        <w:jc w:val="both"/>
        <w:rPr>
          <w:sz w:val="20"/>
          <w:szCs w:val="20"/>
        </w:rPr>
      </w:pPr>
      <w:r>
        <w:rPr>
          <w:sz w:val="20"/>
          <w:szCs w:val="20"/>
        </w:rPr>
        <w:t>El Área de Convivencia</w:t>
      </w:r>
      <w:r w:rsidR="007B6496">
        <w:rPr>
          <w:sz w:val="20"/>
          <w:szCs w:val="20"/>
        </w:rPr>
        <w:t xml:space="preserve"> debe realizar el seguimiento del caso, asegurándose que el o la estudiante haya recibido loa atención necesaria.</w:t>
      </w:r>
    </w:p>
    <w:p w:rsidR="007B6496" w:rsidRDefault="00784D0A" w:rsidP="00DA3ED0">
      <w:pPr>
        <w:pStyle w:val="Prrafodelista"/>
        <w:numPr>
          <w:ilvl w:val="0"/>
          <w:numId w:val="8"/>
        </w:numPr>
        <w:jc w:val="both"/>
        <w:rPr>
          <w:sz w:val="20"/>
          <w:szCs w:val="20"/>
        </w:rPr>
      </w:pPr>
      <w:r>
        <w:rPr>
          <w:sz w:val="20"/>
          <w:szCs w:val="20"/>
        </w:rPr>
        <w:t>Una vez que el o la estudiante esté de vuelta en clases se debe estar atento a nuevas señales, así como también a necesidades de mayor acompañamiento y cuidado.</w:t>
      </w:r>
    </w:p>
    <w:p w:rsidR="00784D0A" w:rsidRDefault="00784D0A" w:rsidP="00DA3ED0">
      <w:pPr>
        <w:pStyle w:val="Prrafodelista"/>
        <w:numPr>
          <w:ilvl w:val="0"/>
          <w:numId w:val="8"/>
        </w:numPr>
        <w:jc w:val="both"/>
        <w:rPr>
          <w:sz w:val="20"/>
          <w:szCs w:val="20"/>
        </w:rPr>
      </w:pPr>
      <w:r>
        <w:rPr>
          <w:sz w:val="20"/>
          <w:szCs w:val="20"/>
        </w:rPr>
        <w:t>Seguir las recomendaciones de apoyo que sean entregadas por el equipo de salud, a través de los apoderados o directamente.</w:t>
      </w:r>
    </w:p>
    <w:p w:rsidR="00784D0A" w:rsidRDefault="00784D0A" w:rsidP="00DA3ED0">
      <w:pPr>
        <w:pStyle w:val="Prrafodelista"/>
        <w:numPr>
          <w:ilvl w:val="0"/>
          <w:numId w:val="8"/>
        </w:numPr>
        <w:jc w:val="both"/>
        <w:rPr>
          <w:sz w:val="20"/>
          <w:szCs w:val="20"/>
        </w:rPr>
      </w:pPr>
      <w:r>
        <w:rPr>
          <w:sz w:val="20"/>
          <w:szCs w:val="20"/>
        </w:rPr>
        <w:t>Preguntar directamente al o la estudiante y a los padres o cuidadores como han visto al estudiante.</w:t>
      </w:r>
    </w:p>
    <w:p w:rsidR="00784D0A" w:rsidRDefault="00784D0A" w:rsidP="00DA3ED0">
      <w:pPr>
        <w:pStyle w:val="Prrafodelista"/>
        <w:numPr>
          <w:ilvl w:val="0"/>
          <w:numId w:val="8"/>
        </w:numPr>
        <w:jc w:val="both"/>
        <w:rPr>
          <w:sz w:val="20"/>
          <w:szCs w:val="20"/>
        </w:rPr>
      </w:pPr>
      <w:r>
        <w:rPr>
          <w:sz w:val="20"/>
          <w:szCs w:val="20"/>
        </w:rPr>
        <w:t>El Área de Convivencia debe llevar un registro de todos los casos que han sido detectados y derivados a la red de salud, rea</w:t>
      </w:r>
      <w:r w:rsidR="007D27BB">
        <w:rPr>
          <w:sz w:val="20"/>
          <w:szCs w:val="20"/>
        </w:rPr>
        <w:t>lizando el seguimiento de estos.</w:t>
      </w:r>
    </w:p>
    <w:p w:rsidR="00375B3B" w:rsidRDefault="00375B3B" w:rsidP="007D27BB">
      <w:pPr>
        <w:jc w:val="both"/>
        <w:rPr>
          <w:b/>
          <w:sz w:val="20"/>
          <w:szCs w:val="20"/>
        </w:rPr>
      </w:pPr>
    </w:p>
    <w:p w:rsidR="007D27BB" w:rsidRDefault="00406297" w:rsidP="007D27BB">
      <w:pPr>
        <w:jc w:val="both"/>
        <w:rPr>
          <w:sz w:val="20"/>
          <w:szCs w:val="20"/>
        </w:rPr>
      </w:pPr>
      <w:r>
        <w:rPr>
          <w:b/>
          <w:sz w:val="20"/>
          <w:szCs w:val="20"/>
        </w:rPr>
        <w:t>P</w:t>
      </w:r>
      <w:r w:rsidR="007D27BB" w:rsidRPr="00DB25C1">
        <w:rPr>
          <w:b/>
          <w:sz w:val="20"/>
          <w:szCs w:val="20"/>
        </w:rPr>
        <w:t xml:space="preserve">ROCEDIMIENTO </w:t>
      </w:r>
      <w:r w:rsidR="007D27BB">
        <w:rPr>
          <w:b/>
          <w:sz w:val="20"/>
          <w:szCs w:val="20"/>
        </w:rPr>
        <w:t>N° 2</w:t>
      </w:r>
      <w:r w:rsidR="007D27BB">
        <w:rPr>
          <w:sz w:val="20"/>
          <w:szCs w:val="20"/>
        </w:rPr>
        <w:t>: Pasos a seguir tras un intento suicida en un (una) estudiante.</w:t>
      </w:r>
    </w:p>
    <w:p w:rsidR="009979E5" w:rsidRDefault="009979E5" w:rsidP="007D27BB">
      <w:pPr>
        <w:jc w:val="both"/>
        <w:rPr>
          <w:sz w:val="20"/>
          <w:szCs w:val="20"/>
        </w:rPr>
      </w:pPr>
    </w:p>
    <w:p w:rsidR="007D27BB" w:rsidRDefault="007D27BB" w:rsidP="007D27BB">
      <w:pPr>
        <w:ind w:firstLine="360"/>
        <w:jc w:val="both"/>
        <w:rPr>
          <w:sz w:val="20"/>
          <w:szCs w:val="20"/>
        </w:rPr>
      </w:pPr>
      <w:r>
        <w:rPr>
          <w:sz w:val="20"/>
          <w:szCs w:val="20"/>
        </w:rPr>
        <w:t xml:space="preserve">Cuando se ha tomado conocimiento del intento de suicidio de un estudiante, ya sea a través del relato del mismo estudiante, alertado por otro miembro </w:t>
      </w:r>
      <w:r w:rsidR="004C5236">
        <w:rPr>
          <w:sz w:val="20"/>
          <w:szCs w:val="20"/>
        </w:rPr>
        <w:t>del establecimiento educacional o debido a que el intento ocurre en el establecimiento educacional, debe realizar un abordaje de acuerdo a los siguientes pasos:</w:t>
      </w:r>
    </w:p>
    <w:p w:rsidR="004C5236" w:rsidRDefault="004C5236" w:rsidP="004C5236">
      <w:pPr>
        <w:jc w:val="both"/>
        <w:rPr>
          <w:sz w:val="20"/>
          <w:szCs w:val="20"/>
        </w:rPr>
      </w:pPr>
    </w:p>
    <w:p w:rsidR="00E9694B" w:rsidRDefault="00407D47" w:rsidP="004C5236">
      <w:pPr>
        <w:jc w:val="both"/>
        <w:rPr>
          <w:sz w:val="18"/>
          <w:szCs w:val="18"/>
        </w:rPr>
      </w:pPr>
      <w:r w:rsidRPr="00E9694B">
        <w:rPr>
          <w:sz w:val="18"/>
          <w:szCs w:val="18"/>
        </w:rPr>
        <w:t xml:space="preserve">INMEDIATAMENTE    </w:t>
      </w:r>
      <w:proofErr w:type="spellStart"/>
      <w:r w:rsidRPr="00E9694B">
        <w:rPr>
          <w:sz w:val="18"/>
          <w:szCs w:val="18"/>
        </w:rPr>
        <w:t>INMEDIATAMENTE</w:t>
      </w:r>
      <w:proofErr w:type="spellEnd"/>
      <w:r w:rsidRPr="00E9694B">
        <w:rPr>
          <w:sz w:val="18"/>
          <w:szCs w:val="18"/>
        </w:rPr>
        <w:t xml:space="preserve">  </w:t>
      </w:r>
      <w:r w:rsidR="00E9694B">
        <w:rPr>
          <w:sz w:val="18"/>
          <w:szCs w:val="18"/>
        </w:rPr>
        <w:t xml:space="preserve">           </w:t>
      </w:r>
      <w:r w:rsidRPr="00E9694B">
        <w:rPr>
          <w:sz w:val="18"/>
          <w:szCs w:val="18"/>
        </w:rPr>
        <w:t xml:space="preserve">EN 24 HORAS   </w:t>
      </w:r>
      <w:r w:rsidR="00E9694B">
        <w:rPr>
          <w:sz w:val="18"/>
          <w:szCs w:val="18"/>
        </w:rPr>
        <w:t xml:space="preserve">              </w:t>
      </w:r>
      <w:r w:rsidRPr="00E9694B">
        <w:rPr>
          <w:sz w:val="18"/>
          <w:szCs w:val="18"/>
        </w:rPr>
        <w:t xml:space="preserve">EN 1 SEMANA  </w:t>
      </w:r>
      <w:r w:rsidR="00E9694B">
        <w:rPr>
          <w:sz w:val="18"/>
          <w:szCs w:val="18"/>
        </w:rPr>
        <w:t xml:space="preserve">            </w:t>
      </w:r>
      <w:r w:rsidRPr="00E9694B">
        <w:rPr>
          <w:sz w:val="18"/>
          <w:szCs w:val="18"/>
        </w:rPr>
        <w:t xml:space="preserve">SEGÚN CADA </w:t>
      </w:r>
    </w:p>
    <w:p w:rsidR="00407D47" w:rsidRPr="00375B3B" w:rsidRDefault="00E9694B" w:rsidP="004C5236">
      <w:pPr>
        <w:jc w:val="both"/>
        <w:rPr>
          <w:sz w:val="18"/>
          <w:szCs w:val="18"/>
        </w:rPr>
      </w:pPr>
      <w:r>
        <w:rPr>
          <w:sz w:val="18"/>
          <w:szCs w:val="18"/>
        </w:rPr>
        <w:t xml:space="preserve">                                                                                                                                                                                     </w:t>
      </w:r>
      <w:r w:rsidR="00407D47" w:rsidRPr="00E9694B">
        <w:rPr>
          <w:sz w:val="18"/>
          <w:szCs w:val="18"/>
        </w:rPr>
        <w:t>CASO</w:t>
      </w:r>
    </w:p>
    <w:p w:rsidR="00407D47" w:rsidRDefault="00375B3B" w:rsidP="004C5236">
      <w:pPr>
        <w:jc w:val="both"/>
        <w:rPr>
          <w:sz w:val="20"/>
          <w:szCs w:val="20"/>
        </w:rPr>
      </w:pPr>
      <w:r w:rsidRPr="00784D0A">
        <w:rPr>
          <w:noProof/>
          <w:sz w:val="20"/>
          <w:szCs w:val="20"/>
          <w:lang w:val="en-US"/>
        </w:rPr>
        <mc:AlternateContent>
          <mc:Choice Requires="wps">
            <w:drawing>
              <wp:anchor distT="45720" distB="45720" distL="114300" distR="114300" simplePos="0" relativeHeight="251681792" behindDoc="1" locked="0" layoutInCell="1" allowOverlap="1" wp14:anchorId="06C155A4" wp14:editId="41FF1DDD">
                <wp:simplePos x="0" y="0"/>
                <wp:positionH relativeFrom="leftMargin">
                  <wp:posOffset>4667250</wp:posOffset>
                </wp:positionH>
                <wp:positionV relativeFrom="paragraph">
                  <wp:posOffset>8890</wp:posOffset>
                </wp:positionV>
                <wp:extent cx="819150" cy="733425"/>
                <wp:effectExtent l="0" t="0" r="19050" b="2857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33425"/>
                        </a:xfrm>
                        <a:prstGeom prst="rect">
                          <a:avLst/>
                        </a:prstGeom>
                        <a:solidFill>
                          <a:schemeClr val="accent1">
                            <a:lumMod val="60000"/>
                            <a:lumOff val="40000"/>
                          </a:schemeClr>
                        </a:solidFill>
                        <a:ln w="9525">
                          <a:solidFill>
                            <a:srgbClr val="000000"/>
                          </a:solidFill>
                          <a:miter lim="800000"/>
                          <a:headEnd/>
                          <a:tailEnd/>
                        </a:ln>
                      </wps:spPr>
                      <wps:txbx>
                        <w:txbxContent>
                          <w:p w:rsidR="00E9694B" w:rsidRDefault="007416FA" w:rsidP="00E9694B">
                            <w:pPr>
                              <w:jc w:val="center"/>
                              <w:rPr>
                                <w:sz w:val="20"/>
                                <w:szCs w:val="20"/>
                              </w:rPr>
                            </w:pPr>
                            <w:r>
                              <w:rPr>
                                <w:sz w:val="20"/>
                                <w:szCs w:val="20"/>
                              </w:rPr>
                              <w:t xml:space="preserve">4.Acciones </w:t>
                            </w:r>
                          </w:p>
                          <w:p w:rsidR="007416FA" w:rsidRDefault="007416FA" w:rsidP="00E9694B">
                            <w:pPr>
                              <w:jc w:val="center"/>
                              <w:rPr>
                                <w:sz w:val="20"/>
                                <w:szCs w:val="20"/>
                              </w:rPr>
                            </w:pPr>
                            <w:r>
                              <w:rPr>
                                <w:sz w:val="20"/>
                                <w:szCs w:val="20"/>
                              </w:rPr>
                              <w:t>para</w:t>
                            </w:r>
                          </w:p>
                          <w:p w:rsidR="007416FA" w:rsidRPr="002F373D" w:rsidRDefault="007416FA" w:rsidP="00E9694B">
                            <w:pPr>
                              <w:jc w:val="center"/>
                              <w:rPr>
                                <w:sz w:val="20"/>
                                <w:szCs w:val="20"/>
                              </w:rPr>
                            </w:pPr>
                            <w:r>
                              <w:rPr>
                                <w:sz w:val="20"/>
                                <w:szCs w:val="20"/>
                              </w:rPr>
                              <w:t>estudiantes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155A4" id="_x0000_s1030" type="#_x0000_t202" style="position:absolute;left:0;text-align:left;margin-left:367.5pt;margin-top:.7pt;width:64.5pt;height:57.75pt;z-index:-2516346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" fillcolor="#95b3d7 [1940]">
                <v:textbox>
                  <w:txbxContent>
                    <w:p w:rsidR="00E9694B" w:rsidRDefault="007416FA" w:rsidP="00E9694B">
                      <w:pPr>
                        <w:jc w:val="center"/>
                        <w:rPr>
                          <w:sz w:val="20"/>
                          <w:szCs w:val="20"/>
                        </w:rPr>
                      </w:pPr>
                      <w:r>
                        <w:rPr>
                          <w:sz w:val="20"/>
                          <w:szCs w:val="20"/>
                        </w:rPr>
                        <w:t xml:space="preserve">4.Acciones </w:t>
                      </w:r>
                    </w:p>
                    <w:p w:rsidR="007416FA" w:rsidRDefault="007416FA" w:rsidP="00E9694B">
                      <w:pPr>
                        <w:jc w:val="center"/>
                        <w:rPr>
                          <w:sz w:val="20"/>
                          <w:szCs w:val="20"/>
                        </w:rPr>
                      </w:pPr>
                      <w:r>
                        <w:rPr>
                          <w:sz w:val="20"/>
                          <w:szCs w:val="20"/>
                        </w:rPr>
                        <w:t>para</w:t>
                      </w:r>
                    </w:p>
                    <w:p w:rsidR="007416FA" w:rsidRPr="002F373D" w:rsidRDefault="007416FA" w:rsidP="00E9694B">
                      <w:pPr>
                        <w:jc w:val="center"/>
                        <w:rPr>
                          <w:sz w:val="20"/>
                          <w:szCs w:val="20"/>
                        </w:rPr>
                      </w:pPr>
                      <w:r>
                        <w:rPr>
                          <w:sz w:val="20"/>
                          <w:szCs w:val="20"/>
                        </w:rPr>
                        <w:t>estudiantes</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77696" behindDoc="1" locked="0" layoutInCell="1" allowOverlap="1" wp14:anchorId="06C155A4" wp14:editId="41FF1DDD">
                <wp:simplePos x="0" y="0"/>
                <wp:positionH relativeFrom="leftMargin">
                  <wp:posOffset>2124075</wp:posOffset>
                </wp:positionH>
                <wp:positionV relativeFrom="paragraph">
                  <wp:posOffset>8890</wp:posOffset>
                </wp:positionV>
                <wp:extent cx="819150" cy="733425"/>
                <wp:effectExtent l="0" t="0" r="19050" b="285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33425"/>
                        </a:xfrm>
                        <a:prstGeom prst="rect">
                          <a:avLst/>
                        </a:prstGeom>
                        <a:solidFill>
                          <a:schemeClr val="accent1">
                            <a:lumMod val="40000"/>
                            <a:lumOff val="60000"/>
                          </a:schemeClr>
                        </a:solidFill>
                        <a:ln w="9525">
                          <a:solidFill>
                            <a:srgbClr val="000000"/>
                          </a:solidFill>
                          <a:miter lim="800000"/>
                          <a:headEnd/>
                          <a:tailEnd/>
                        </a:ln>
                      </wps:spPr>
                      <wps:txbx>
                        <w:txbxContent>
                          <w:p w:rsidR="00E9694B" w:rsidRDefault="00E9694B" w:rsidP="00E9694B">
                            <w:pPr>
                              <w:jc w:val="center"/>
                              <w:rPr>
                                <w:sz w:val="20"/>
                                <w:szCs w:val="20"/>
                              </w:rPr>
                            </w:pPr>
                            <w:r>
                              <w:rPr>
                                <w:sz w:val="20"/>
                                <w:szCs w:val="20"/>
                              </w:rPr>
                              <w:t>2.Derivar al</w:t>
                            </w:r>
                          </w:p>
                          <w:p w:rsidR="00E9694B" w:rsidRDefault="00E9694B" w:rsidP="00E9694B">
                            <w:pPr>
                              <w:jc w:val="center"/>
                              <w:rPr>
                                <w:sz w:val="20"/>
                                <w:szCs w:val="20"/>
                              </w:rPr>
                            </w:pPr>
                            <w:r>
                              <w:rPr>
                                <w:sz w:val="20"/>
                                <w:szCs w:val="20"/>
                              </w:rPr>
                              <w:t xml:space="preserve">dispositivo </w:t>
                            </w:r>
                          </w:p>
                          <w:p w:rsidR="00E9694B" w:rsidRPr="002F373D" w:rsidRDefault="00E9694B" w:rsidP="00E9694B">
                            <w:pPr>
                              <w:jc w:val="center"/>
                              <w:rPr>
                                <w:sz w:val="20"/>
                                <w:szCs w:val="20"/>
                              </w:rPr>
                            </w:pPr>
                            <w:r>
                              <w:rPr>
                                <w:sz w:val="20"/>
                                <w:szCs w:val="20"/>
                              </w:rPr>
                              <w:t>de salud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155A4" id="_x0000_s1031" type="#_x0000_t202" style="position:absolute;left:0;text-align:left;margin-left:167.25pt;margin-top:.7pt;width:64.5pt;height:57.75pt;z-index:-2516387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" fillcolor="#b8cce4 [1300]">
                <v:textbox>
                  <w:txbxContent>
                    <w:p w:rsidR="00E9694B" w:rsidRDefault="00E9694B" w:rsidP="00E9694B">
                      <w:pPr>
                        <w:jc w:val="center"/>
                        <w:rPr>
                          <w:sz w:val="20"/>
                          <w:szCs w:val="20"/>
                        </w:rPr>
                      </w:pPr>
                      <w:r>
                        <w:rPr>
                          <w:sz w:val="20"/>
                          <w:szCs w:val="20"/>
                        </w:rPr>
                        <w:t>2.Derivar al</w:t>
                      </w:r>
                    </w:p>
                    <w:p w:rsidR="00E9694B" w:rsidRDefault="00E9694B" w:rsidP="00E9694B">
                      <w:pPr>
                        <w:jc w:val="center"/>
                        <w:rPr>
                          <w:sz w:val="20"/>
                          <w:szCs w:val="20"/>
                        </w:rPr>
                      </w:pPr>
                      <w:r>
                        <w:rPr>
                          <w:sz w:val="20"/>
                          <w:szCs w:val="20"/>
                        </w:rPr>
                        <w:t xml:space="preserve">dispositivo </w:t>
                      </w:r>
                    </w:p>
                    <w:p w:rsidR="00E9694B" w:rsidRPr="002F373D" w:rsidRDefault="00E9694B" w:rsidP="00E9694B">
                      <w:pPr>
                        <w:jc w:val="center"/>
                        <w:rPr>
                          <w:sz w:val="20"/>
                          <w:szCs w:val="20"/>
                        </w:rPr>
                      </w:pPr>
                      <w:r>
                        <w:rPr>
                          <w:sz w:val="20"/>
                          <w:szCs w:val="20"/>
                        </w:rPr>
                        <w:t>de salud</w:t>
                      </w:r>
                    </w:p>
                  </w:txbxContent>
                </v:textbox>
                <w10:wrap anchorx="margin"/>
              </v:shape>
            </w:pict>
          </mc:Fallback>
        </mc:AlternateContent>
      </w:r>
      <w:r w:rsidR="00E9694B" w:rsidRPr="00784D0A">
        <w:rPr>
          <w:noProof/>
          <w:sz w:val="20"/>
          <w:szCs w:val="20"/>
          <w:lang w:val="en-US"/>
        </w:rPr>
        <mc:AlternateContent>
          <mc:Choice Requires="wps">
            <w:drawing>
              <wp:anchor distT="45720" distB="45720" distL="114300" distR="114300" simplePos="0" relativeHeight="251683840" behindDoc="1" locked="0" layoutInCell="1" allowOverlap="1" wp14:anchorId="06C155A4" wp14:editId="41FF1DDD">
                <wp:simplePos x="0" y="0"/>
                <wp:positionH relativeFrom="margin">
                  <wp:posOffset>4958714</wp:posOffset>
                </wp:positionH>
                <wp:positionV relativeFrom="paragraph">
                  <wp:posOffset>10795</wp:posOffset>
                </wp:positionV>
                <wp:extent cx="847725" cy="733425"/>
                <wp:effectExtent l="0" t="0" r="28575" b="2857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33425"/>
                        </a:xfrm>
                        <a:prstGeom prst="rect">
                          <a:avLst/>
                        </a:prstGeom>
                        <a:solidFill>
                          <a:schemeClr val="accent5">
                            <a:lumMod val="60000"/>
                            <a:lumOff val="40000"/>
                          </a:schemeClr>
                        </a:solidFill>
                        <a:ln w="9525">
                          <a:solidFill>
                            <a:srgbClr val="000000"/>
                          </a:solidFill>
                          <a:miter lim="800000"/>
                          <a:headEnd/>
                          <a:tailEnd/>
                        </a:ln>
                      </wps:spPr>
                      <wps:txbx>
                        <w:txbxContent>
                          <w:p w:rsidR="002E3040" w:rsidRDefault="002E3040" w:rsidP="00E9694B">
                            <w:pPr>
                              <w:jc w:val="center"/>
                              <w:rPr>
                                <w:sz w:val="20"/>
                                <w:szCs w:val="20"/>
                              </w:rPr>
                            </w:pPr>
                          </w:p>
                          <w:p w:rsidR="00E9694B" w:rsidRDefault="007416FA" w:rsidP="00E9694B">
                            <w:pPr>
                              <w:jc w:val="center"/>
                              <w:rPr>
                                <w:sz w:val="20"/>
                                <w:szCs w:val="20"/>
                              </w:rPr>
                            </w:pPr>
                            <w:r>
                              <w:rPr>
                                <w:sz w:val="20"/>
                                <w:szCs w:val="20"/>
                              </w:rPr>
                              <w:t>5.</w:t>
                            </w:r>
                          </w:p>
                          <w:p w:rsidR="007416FA" w:rsidRPr="002F373D" w:rsidRDefault="002E3040" w:rsidP="00E9694B">
                            <w:pPr>
                              <w:jc w:val="center"/>
                              <w:rPr>
                                <w:sz w:val="20"/>
                                <w:szCs w:val="20"/>
                              </w:rPr>
                            </w:pPr>
                            <w:r>
                              <w:rPr>
                                <w:sz w:val="20"/>
                                <w:szCs w:val="20"/>
                              </w:rPr>
                              <w:t>S</w:t>
                            </w:r>
                            <w:r w:rsidR="007416FA">
                              <w:rPr>
                                <w:sz w:val="20"/>
                                <w:szCs w:val="20"/>
                              </w:rPr>
                              <w:t>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155A4" id="_x0000_s1032" type="#_x0000_t202" style="position:absolute;left:0;text-align:left;margin-left:390.45pt;margin-top:.85pt;width:66.75pt;height:57.7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" fillcolor="#92cddc [1944]">
                <v:textbox>
                  <w:txbxContent>
                    <w:p w:rsidR="002E3040" w:rsidRDefault="002E3040" w:rsidP="00E9694B">
                      <w:pPr>
                        <w:jc w:val="center"/>
                        <w:rPr>
                          <w:sz w:val="20"/>
                          <w:szCs w:val="20"/>
                        </w:rPr>
                      </w:pPr>
                    </w:p>
                    <w:p w:rsidR="00E9694B" w:rsidRDefault="007416FA" w:rsidP="00E9694B">
                      <w:pPr>
                        <w:jc w:val="center"/>
                        <w:rPr>
                          <w:sz w:val="20"/>
                          <w:szCs w:val="20"/>
                        </w:rPr>
                      </w:pPr>
                      <w:r>
                        <w:rPr>
                          <w:sz w:val="20"/>
                          <w:szCs w:val="20"/>
                        </w:rPr>
                        <w:t>5.</w:t>
                      </w:r>
                    </w:p>
                    <w:p w:rsidR="007416FA" w:rsidRPr="002F373D" w:rsidRDefault="002E3040" w:rsidP="00E9694B">
                      <w:pPr>
                        <w:jc w:val="center"/>
                        <w:rPr>
                          <w:sz w:val="20"/>
                          <w:szCs w:val="20"/>
                        </w:rPr>
                      </w:pPr>
                      <w:r>
                        <w:rPr>
                          <w:sz w:val="20"/>
                          <w:szCs w:val="20"/>
                        </w:rPr>
                        <w:t>S</w:t>
                      </w:r>
                      <w:r w:rsidR="007416FA">
                        <w:rPr>
                          <w:sz w:val="20"/>
                          <w:szCs w:val="20"/>
                        </w:rPr>
                        <w:t>eguimiento</w:t>
                      </w:r>
                    </w:p>
                  </w:txbxContent>
                </v:textbox>
                <w10:wrap anchorx="margin"/>
              </v:shape>
            </w:pict>
          </mc:Fallback>
        </mc:AlternateContent>
      </w:r>
      <w:r w:rsidR="00E9694B" w:rsidRPr="00784D0A">
        <w:rPr>
          <w:noProof/>
          <w:sz w:val="20"/>
          <w:szCs w:val="20"/>
          <w:lang w:val="en-US"/>
        </w:rPr>
        <mc:AlternateContent>
          <mc:Choice Requires="wps">
            <w:drawing>
              <wp:anchor distT="45720" distB="45720" distL="114300" distR="114300" simplePos="0" relativeHeight="251679744" behindDoc="1" locked="0" layoutInCell="1" allowOverlap="1" wp14:anchorId="06C155A4" wp14:editId="41FF1DDD">
                <wp:simplePos x="0" y="0"/>
                <wp:positionH relativeFrom="margin">
                  <wp:posOffset>2520950</wp:posOffset>
                </wp:positionH>
                <wp:positionV relativeFrom="paragraph">
                  <wp:posOffset>8890</wp:posOffset>
                </wp:positionV>
                <wp:extent cx="819150" cy="733425"/>
                <wp:effectExtent l="0" t="0" r="19050"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33425"/>
                        </a:xfrm>
                        <a:prstGeom prst="rect">
                          <a:avLst/>
                        </a:prstGeom>
                        <a:solidFill>
                          <a:schemeClr val="tx2">
                            <a:lumMod val="40000"/>
                            <a:lumOff val="60000"/>
                          </a:schemeClr>
                        </a:solidFill>
                        <a:ln w="9525">
                          <a:solidFill>
                            <a:srgbClr val="000000"/>
                          </a:solidFill>
                          <a:miter lim="800000"/>
                          <a:headEnd/>
                          <a:tailEnd/>
                        </a:ln>
                      </wps:spPr>
                      <wps:txbx>
                        <w:txbxContent>
                          <w:p w:rsidR="00E9694B" w:rsidRDefault="00E9694B" w:rsidP="00E9694B">
                            <w:pPr>
                              <w:jc w:val="center"/>
                              <w:rPr>
                                <w:sz w:val="20"/>
                                <w:szCs w:val="20"/>
                              </w:rPr>
                            </w:pPr>
                            <w:r>
                              <w:rPr>
                                <w:sz w:val="20"/>
                                <w:szCs w:val="20"/>
                              </w:rPr>
                              <w:t>3.Acciones</w:t>
                            </w:r>
                          </w:p>
                          <w:p w:rsidR="00E9694B" w:rsidRDefault="00E9694B" w:rsidP="00E9694B">
                            <w:pPr>
                              <w:jc w:val="center"/>
                              <w:rPr>
                                <w:sz w:val="20"/>
                                <w:szCs w:val="20"/>
                              </w:rPr>
                            </w:pPr>
                            <w:r>
                              <w:rPr>
                                <w:sz w:val="20"/>
                                <w:szCs w:val="20"/>
                              </w:rPr>
                              <w:t>para el</w:t>
                            </w:r>
                          </w:p>
                          <w:p w:rsidR="00E9694B" w:rsidRDefault="00E9694B" w:rsidP="00E9694B">
                            <w:pPr>
                              <w:jc w:val="center"/>
                              <w:rPr>
                                <w:sz w:val="20"/>
                                <w:szCs w:val="20"/>
                              </w:rPr>
                            </w:pPr>
                            <w:r>
                              <w:rPr>
                                <w:sz w:val="20"/>
                                <w:szCs w:val="20"/>
                              </w:rPr>
                              <w:t>personal</w:t>
                            </w:r>
                          </w:p>
                          <w:p w:rsidR="00E9694B" w:rsidRPr="002F373D" w:rsidRDefault="00E9694B" w:rsidP="00E9694B">
                            <w:pPr>
                              <w:jc w:val="center"/>
                              <w:rPr>
                                <w:sz w:val="20"/>
                                <w:szCs w:val="20"/>
                              </w:rPr>
                            </w:pPr>
                            <w:r>
                              <w:rPr>
                                <w:sz w:val="20"/>
                                <w:szCs w:val="20"/>
                              </w:rPr>
                              <w:t>escolar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155A4" id="_x0000_s1033" type="#_x0000_t202" style="position:absolute;left:0;text-align:left;margin-left:198.5pt;margin-top:.7pt;width:64.5pt;height:57.7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" fillcolor="#8db3e2 [1311]">
                <v:textbox>
                  <w:txbxContent>
                    <w:p w:rsidR="00E9694B" w:rsidRDefault="00E9694B" w:rsidP="00E9694B">
                      <w:pPr>
                        <w:jc w:val="center"/>
                        <w:rPr>
                          <w:sz w:val="20"/>
                          <w:szCs w:val="20"/>
                        </w:rPr>
                      </w:pPr>
                      <w:r>
                        <w:rPr>
                          <w:sz w:val="20"/>
                          <w:szCs w:val="20"/>
                        </w:rPr>
                        <w:t>3.Acciones</w:t>
                      </w:r>
                    </w:p>
                    <w:p w:rsidR="00E9694B" w:rsidRDefault="00E9694B" w:rsidP="00E9694B">
                      <w:pPr>
                        <w:jc w:val="center"/>
                        <w:rPr>
                          <w:sz w:val="20"/>
                          <w:szCs w:val="20"/>
                        </w:rPr>
                      </w:pPr>
                      <w:r>
                        <w:rPr>
                          <w:sz w:val="20"/>
                          <w:szCs w:val="20"/>
                        </w:rPr>
                        <w:t>para el</w:t>
                      </w:r>
                    </w:p>
                    <w:p w:rsidR="00E9694B" w:rsidRDefault="00E9694B" w:rsidP="00E9694B">
                      <w:pPr>
                        <w:jc w:val="center"/>
                        <w:rPr>
                          <w:sz w:val="20"/>
                          <w:szCs w:val="20"/>
                        </w:rPr>
                      </w:pPr>
                      <w:r>
                        <w:rPr>
                          <w:sz w:val="20"/>
                          <w:szCs w:val="20"/>
                        </w:rPr>
                        <w:t>personal</w:t>
                      </w:r>
                    </w:p>
                    <w:p w:rsidR="00E9694B" w:rsidRPr="002F373D" w:rsidRDefault="00E9694B" w:rsidP="00E9694B">
                      <w:pPr>
                        <w:jc w:val="center"/>
                        <w:rPr>
                          <w:sz w:val="20"/>
                          <w:szCs w:val="20"/>
                        </w:rPr>
                      </w:pPr>
                      <w:r>
                        <w:rPr>
                          <w:sz w:val="20"/>
                          <w:szCs w:val="20"/>
                        </w:rPr>
                        <w:t>escolar</w:t>
                      </w:r>
                    </w:p>
                  </w:txbxContent>
                </v:textbox>
                <w10:wrap anchorx="margin"/>
              </v:shape>
            </w:pict>
          </mc:Fallback>
        </mc:AlternateContent>
      </w:r>
      <w:r w:rsidR="00E9694B" w:rsidRPr="00784D0A">
        <w:rPr>
          <w:noProof/>
          <w:sz w:val="20"/>
          <w:szCs w:val="20"/>
          <w:lang w:val="en-US"/>
        </w:rPr>
        <mc:AlternateContent>
          <mc:Choice Requires="wps">
            <w:drawing>
              <wp:anchor distT="45720" distB="45720" distL="114300" distR="114300" simplePos="0" relativeHeight="251675648" behindDoc="1" locked="0" layoutInCell="1" allowOverlap="1" wp14:anchorId="3EF2E6C0" wp14:editId="078B226E">
                <wp:simplePos x="0" y="0"/>
                <wp:positionH relativeFrom="margin">
                  <wp:align>left</wp:align>
                </wp:positionH>
                <wp:positionV relativeFrom="paragraph">
                  <wp:posOffset>8890</wp:posOffset>
                </wp:positionV>
                <wp:extent cx="819150" cy="733425"/>
                <wp:effectExtent l="0" t="0" r="1905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33425"/>
                        </a:xfrm>
                        <a:prstGeom prst="rect">
                          <a:avLst/>
                        </a:prstGeom>
                        <a:solidFill>
                          <a:schemeClr val="accent5">
                            <a:lumMod val="20000"/>
                            <a:lumOff val="80000"/>
                          </a:schemeClr>
                        </a:solidFill>
                        <a:ln w="9525">
                          <a:solidFill>
                            <a:srgbClr val="000000"/>
                          </a:solidFill>
                          <a:miter lim="800000"/>
                          <a:headEnd/>
                          <a:tailEnd/>
                        </a:ln>
                      </wps:spPr>
                      <wps:txbx>
                        <w:txbxContent>
                          <w:p w:rsidR="00407D47" w:rsidRDefault="00407D47" w:rsidP="00E9694B">
                            <w:pPr>
                              <w:jc w:val="center"/>
                              <w:rPr>
                                <w:sz w:val="20"/>
                                <w:szCs w:val="20"/>
                              </w:rPr>
                            </w:pPr>
                            <w:r>
                              <w:rPr>
                                <w:sz w:val="20"/>
                                <w:szCs w:val="20"/>
                              </w:rPr>
                              <w:t>1.</w:t>
                            </w:r>
                            <w:r w:rsidR="00E9694B">
                              <w:rPr>
                                <w:sz w:val="20"/>
                                <w:szCs w:val="20"/>
                              </w:rPr>
                              <w:t>Primera</w:t>
                            </w:r>
                          </w:p>
                          <w:p w:rsidR="00E9694B" w:rsidRDefault="00E9694B" w:rsidP="00E9694B">
                            <w:pPr>
                              <w:jc w:val="center"/>
                              <w:rPr>
                                <w:sz w:val="20"/>
                                <w:szCs w:val="20"/>
                              </w:rPr>
                            </w:pPr>
                            <w:r>
                              <w:rPr>
                                <w:sz w:val="20"/>
                                <w:szCs w:val="20"/>
                              </w:rPr>
                              <w:t>respuesta</w:t>
                            </w:r>
                          </w:p>
                          <w:p w:rsidR="00E9694B" w:rsidRPr="002F373D" w:rsidRDefault="00E9694B" w:rsidP="00E9694B">
                            <w:pPr>
                              <w:jc w:val="center"/>
                              <w:rPr>
                                <w:sz w:val="20"/>
                                <w:szCs w:val="20"/>
                              </w:rPr>
                            </w:pPr>
                            <w:r>
                              <w:rPr>
                                <w:sz w:val="20"/>
                                <w:szCs w:val="20"/>
                              </w:rPr>
                              <w:t>a padres y estudiante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E6C0" id="_x0000_s1034" type="#_x0000_t202" style="position:absolute;left:0;text-align:left;margin-left:0;margin-top:.7pt;width:64.5pt;height:57.7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" fillcolor="#daeef3 [664]">
                <v:textbox>
                  <w:txbxContent>
                    <w:p w:rsidR="00407D47" w:rsidRDefault="00407D47" w:rsidP="00E9694B">
                      <w:pPr>
                        <w:jc w:val="center"/>
                        <w:rPr>
                          <w:sz w:val="20"/>
                          <w:szCs w:val="20"/>
                        </w:rPr>
                      </w:pPr>
                      <w:r>
                        <w:rPr>
                          <w:sz w:val="20"/>
                          <w:szCs w:val="20"/>
                        </w:rPr>
                        <w:t>1.</w:t>
                      </w:r>
                      <w:r w:rsidR="00E9694B">
                        <w:rPr>
                          <w:sz w:val="20"/>
                          <w:szCs w:val="20"/>
                        </w:rPr>
                        <w:t>Primera</w:t>
                      </w:r>
                    </w:p>
                    <w:p w:rsidR="00E9694B" w:rsidRDefault="00E9694B" w:rsidP="00E9694B">
                      <w:pPr>
                        <w:jc w:val="center"/>
                        <w:rPr>
                          <w:sz w:val="20"/>
                          <w:szCs w:val="20"/>
                        </w:rPr>
                      </w:pPr>
                      <w:r>
                        <w:rPr>
                          <w:sz w:val="20"/>
                          <w:szCs w:val="20"/>
                        </w:rPr>
                        <w:t>respuesta</w:t>
                      </w:r>
                    </w:p>
                    <w:p w:rsidR="00E9694B" w:rsidRPr="002F373D" w:rsidRDefault="00E9694B" w:rsidP="00E9694B">
                      <w:pPr>
                        <w:jc w:val="center"/>
                        <w:rPr>
                          <w:sz w:val="20"/>
                          <w:szCs w:val="20"/>
                        </w:rPr>
                      </w:pPr>
                      <w:r>
                        <w:rPr>
                          <w:sz w:val="20"/>
                          <w:szCs w:val="20"/>
                        </w:rPr>
                        <w:t>a padres y estudiante</w:t>
                      </w:r>
                    </w:p>
                  </w:txbxContent>
                </v:textbox>
                <w10:wrap anchorx="margin"/>
              </v:shape>
            </w:pict>
          </mc:Fallback>
        </mc:AlternateContent>
      </w:r>
    </w:p>
    <w:p w:rsidR="007D27BB" w:rsidRPr="007D27BB" w:rsidRDefault="009979E5" w:rsidP="007D27BB">
      <w:pPr>
        <w:jc w:val="both"/>
        <w:rPr>
          <w:sz w:val="20"/>
          <w:szCs w:val="20"/>
        </w:rPr>
      </w:pPr>
      <w:r>
        <w:rPr>
          <w:noProof/>
          <w:sz w:val="20"/>
          <w:szCs w:val="20"/>
          <w:lang w:val="en-US"/>
        </w:rPr>
        <mc:AlternateContent>
          <mc:Choice Requires="wps">
            <w:drawing>
              <wp:anchor distT="0" distB="0" distL="114300" distR="114300" simplePos="0" relativeHeight="251685888" behindDoc="1" locked="0" layoutInCell="1" allowOverlap="1" wp14:anchorId="5342D7C7" wp14:editId="465CC3FC">
                <wp:simplePos x="0" y="0"/>
                <wp:positionH relativeFrom="column">
                  <wp:posOffset>4663440</wp:posOffset>
                </wp:positionH>
                <wp:positionV relativeFrom="paragraph">
                  <wp:posOffset>142875</wp:posOffset>
                </wp:positionV>
                <wp:extent cx="209550" cy="190500"/>
                <wp:effectExtent l="0" t="19050" r="38100" b="38100"/>
                <wp:wrapNone/>
                <wp:docPr id="14" name="Flecha derecha 14"/>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8358AE" id="Flecha derecha 14" o:spid="_x0000_s1026" type="#_x0000_t13" style="position:absolute;margin-left:367.2pt;margin-top:11.25pt;width:16.5pt;height:1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" adj="11782" fillcolor="white [3201]" strokecolor="black [3213]" strokeweight=".5pt"/>
            </w:pict>
          </mc:Fallback>
        </mc:AlternateContent>
      </w:r>
    </w:p>
    <w:p w:rsidR="007D27BB" w:rsidRDefault="009979E5" w:rsidP="007D27BB">
      <w:pPr>
        <w:jc w:val="both"/>
        <w:rPr>
          <w:sz w:val="20"/>
          <w:szCs w:val="20"/>
        </w:rPr>
      </w:pPr>
      <w:r>
        <w:rPr>
          <w:noProof/>
          <w:sz w:val="20"/>
          <w:szCs w:val="20"/>
          <w:lang w:val="en-US"/>
        </w:rPr>
        <mc:AlternateContent>
          <mc:Choice Requires="wps">
            <w:drawing>
              <wp:anchor distT="0" distB="0" distL="114300" distR="114300" simplePos="0" relativeHeight="251687936" behindDoc="1" locked="0" layoutInCell="1" allowOverlap="1" wp14:anchorId="1565C6A9" wp14:editId="7C82F1F2">
                <wp:simplePos x="0" y="0"/>
                <wp:positionH relativeFrom="column">
                  <wp:posOffset>3463290</wp:posOffset>
                </wp:positionH>
                <wp:positionV relativeFrom="paragraph">
                  <wp:posOffset>15875</wp:posOffset>
                </wp:positionV>
                <wp:extent cx="209550" cy="190500"/>
                <wp:effectExtent l="0" t="19050" r="38100" b="38100"/>
                <wp:wrapNone/>
                <wp:docPr id="15" name="Flecha derecha 15"/>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4796C" id="Flecha derecha 15" o:spid="_x0000_s1026" type="#_x0000_t13" style="position:absolute;margin-left:272.7pt;margin-top:1.25pt;width:16.5pt;height:1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" adj="11782" fillcolor="white [3201]" strokecolor="black [3213]" strokeweight=".5pt"/>
            </w:pict>
          </mc:Fallback>
        </mc:AlternateContent>
      </w:r>
      <w:r>
        <w:rPr>
          <w:noProof/>
          <w:sz w:val="20"/>
          <w:szCs w:val="20"/>
          <w:lang w:val="en-US"/>
        </w:rPr>
        <mc:AlternateContent>
          <mc:Choice Requires="wps">
            <w:drawing>
              <wp:anchor distT="0" distB="0" distL="114300" distR="114300" simplePos="0" relativeHeight="251689984" behindDoc="1" locked="0" layoutInCell="1" allowOverlap="1" wp14:anchorId="1565C6A9" wp14:editId="7C82F1F2">
                <wp:simplePos x="0" y="0"/>
                <wp:positionH relativeFrom="column">
                  <wp:posOffset>2186940</wp:posOffset>
                </wp:positionH>
                <wp:positionV relativeFrom="paragraph">
                  <wp:posOffset>25400</wp:posOffset>
                </wp:positionV>
                <wp:extent cx="209550" cy="190500"/>
                <wp:effectExtent l="0" t="19050" r="38100" b="38100"/>
                <wp:wrapNone/>
                <wp:docPr id="16" name="Flecha derecha 16"/>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BD380D" id="Flecha derecha 16" o:spid="_x0000_s1026" type="#_x0000_t13" style="position:absolute;margin-left:172.2pt;margin-top:2pt;width:16.5pt;height: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" adj="11782" fillcolor="white [3201]" strokecolor="black [3213]" strokeweight=".5pt"/>
            </w:pict>
          </mc:Fallback>
        </mc:AlternateContent>
      </w:r>
      <w:r>
        <w:rPr>
          <w:noProof/>
          <w:sz w:val="20"/>
          <w:szCs w:val="20"/>
          <w:lang w:val="en-US"/>
        </w:rPr>
        <mc:AlternateContent>
          <mc:Choice Requires="wps">
            <w:drawing>
              <wp:anchor distT="0" distB="0" distL="114300" distR="114300" simplePos="0" relativeHeight="251692032" behindDoc="1" locked="0" layoutInCell="1" allowOverlap="1" wp14:anchorId="1565C6A9" wp14:editId="7C82F1F2">
                <wp:simplePos x="0" y="0"/>
                <wp:positionH relativeFrom="column">
                  <wp:posOffset>939165</wp:posOffset>
                </wp:positionH>
                <wp:positionV relativeFrom="paragraph">
                  <wp:posOffset>15875</wp:posOffset>
                </wp:positionV>
                <wp:extent cx="209550" cy="190500"/>
                <wp:effectExtent l="0" t="19050" r="38100" b="38100"/>
                <wp:wrapNone/>
                <wp:docPr id="17" name="Flecha derecha 17"/>
                <wp:cNvGraphicFramePr/>
                <a:graphic xmlns:a="http://schemas.openxmlformats.org/drawingml/2006/main">
                  <a:graphicData uri="http://schemas.microsoft.com/office/word/2010/wordprocessingShape">
                    <wps:wsp>
                      <wps:cNvSpPr/>
                      <wps:spPr>
                        <a:xfrm>
                          <a:off x="0" y="0"/>
                          <a:ext cx="209550" cy="190500"/>
                        </a:xfrm>
                        <a:prstGeom prst="rightArrow">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A86F0" id="Flecha derecha 17" o:spid="_x0000_s1026" type="#_x0000_t13" style="position:absolute;margin-left:73.95pt;margin-top:1.25pt;width:16.5pt;height:1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" adj="11782" fillcolor="white [3201]" strokecolor="black [3213]" strokeweight=".5pt"/>
            </w:pict>
          </mc:Fallback>
        </mc:AlternateContent>
      </w:r>
    </w:p>
    <w:p w:rsidR="007D27BB" w:rsidRPr="007D27BB" w:rsidRDefault="007D27BB" w:rsidP="007D27BB">
      <w:pPr>
        <w:ind w:firstLine="708"/>
        <w:jc w:val="both"/>
        <w:rPr>
          <w:sz w:val="20"/>
          <w:szCs w:val="20"/>
        </w:rPr>
      </w:pPr>
    </w:p>
    <w:p w:rsidR="00C143B8" w:rsidRPr="00C143B8" w:rsidRDefault="007D27BB" w:rsidP="00B633D1">
      <w:pPr>
        <w:jc w:val="right"/>
        <w:rPr>
          <w:b/>
          <w:sz w:val="20"/>
          <w:szCs w:val="20"/>
        </w:rPr>
      </w:pPr>
      <w:r>
        <w:rPr>
          <w:b/>
          <w:sz w:val="20"/>
          <w:szCs w:val="20"/>
        </w:rPr>
        <w:t xml:space="preserve"> </w:t>
      </w:r>
    </w:p>
    <w:p w:rsidR="00D9607E" w:rsidRDefault="00D9607E" w:rsidP="009979E5">
      <w:pPr>
        <w:rPr>
          <w:b/>
          <w:sz w:val="20"/>
          <w:szCs w:val="20"/>
        </w:rPr>
      </w:pPr>
    </w:p>
    <w:p w:rsidR="002E3040" w:rsidRPr="00D754F9" w:rsidRDefault="002E3040" w:rsidP="002E3040">
      <w:pPr>
        <w:pStyle w:val="Prrafodelista"/>
        <w:numPr>
          <w:ilvl w:val="0"/>
          <w:numId w:val="15"/>
        </w:numPr>
        <w:jc w:val="both"/>
        <w:rPr>
          <w:sz w:val="20"/>
          <w:szCs w:val="20"/>
          <w:u w:val="single"/>
        </w:rPr>
      </w:pPr>
      <w:r w:rsidRPr="00D754F9">
        <w:rPr>
          <w:sz w:val="20"/>
          <w:szCs w:val="20"/>
          <w:u w:val="single"/>
        </w:rPr>
        <w:t>Primera respuesta a padres y estudiante</w:t>
      </w:r>
    </w:p>
    <w:p w:rsidR="002E3040" w:rsidRDefault="002E3040" w:rsidP="002E3040">
      <w:pPr>
        <w:jc w:val="both"/>
        <w:rPr>
          <w:sz w:val="20"/>
          <w:szCs w:val="20"/>
        </w:rPr>
      </w:pPr>
    </w:p>
    <w:p w:rsidR="002E3040" w:rsidRDefault="002E3040" w:rsidP="002E3040">
      <w:pPr>
        <w:pStyle w:val="Prrafodelista"/>
        <w:numPr>
          <w:ilvl w:val="0"/>
          <w:numId w:val="8"/>
        </w:numPr>
        <w:jc w:val="both"/>
        <w:rPr>
          <w:sz w:val="20"/>
          <w:szCs w:val="20"/>
        </w:rPr>
      </w:pPr>
      <w:r>
        <w:rPr>
          <w:sz w:val="20"/>
          <w:szCs w:val="20"/>
        </w:rPr>
        <w:t xml:space="preserve">Citar a los padres y estudiante para </w:t>
      </w:r>
      <w:r w:rsidR="007B3F2B">
        <w:rPr>
          <w:sz w:val="20"/>
          <w:szCs w:val="20"/>
        </w:rPr>
        <w:t>manifestar</w:t>
      </w:r>
      <w:r>
        <w:rPr>
          <w:sz w:val="20"/>
          <w:szCs w:val="20"/>
        </w:rPr>
        <w:t xml:space="preserve"> la preocupación del establecimiento educacional</w:t>
      </w:r>
      <w:r w:rsidR="007B3F2B">
        <w:rPr>
          <w:sz w:val="20"/>
          <w:szCs w:val="20"/>
        </w:rPr>
        <w:t xml:space="preserve">, junto con ofrecer ayuda. (Para intervenir con el </w:t>
      </w:r>
      <w:r w:rsidR="00C7717F">
        <w:rPr>
          <w:sz w:val="20"/>
          <w:szCs w:val="20"/>
        </w:rPr>
        <w:t>estudiante que ha realizado el intento puede aplicar Procedimiento N° 1)</w:t>
      </w:r>
    </w:p>
    <w:p w:rsidR="00C7717F" w:rsidRDefault="00C7717F" w:rsidP="002E3040">
      <w:pPr>
        <w:pStyle w:val="Prrafodelista"/>
        <w:numPr>
          <w:ilvl w:val="0"/>
          <w:numId w:val="8"/>
        </w:numPr>
        <w:jc w:val="both"/>
        <w:rPr>
          <w:sz w:val="20"/>
          <w:szCs w:val="20"/>
        </w:rPr>
      </w:pPr>
      <w:r>
        <w:rPr>
          <w:sz w:val="20"/>
          <w:szCs w:val="20"/>
        </w:rPr>
        <w:t>Preguntar a los padres si han sido testigos presenciales de alguna conducta o situación de riesgo de suicidio recientemente. Identificar si hay elementos en el contexto escolar que generen problemas o si deberían ser cambiados (por ejemplo, Bullying, presión escolar o discriminación)</w:t>
      </w:r>
    </w:p>
    <w:p w:rsidR="00C7717F" w:rsidRDefault="00C7717F" w:rsidP="002E3040">
      <w:pPr>
        <w:pStyle w:val="Prrafodelista"/>
        <w:numPr>
          <w:ilvl w:val="0"/>
          <w:numId w:val="8"/>
        </w:numPr>
        <w:jc w:val="both"/>
        <w:rPr>
          <w:sz w:val="20"/>
          <w:szCs w:val="20"/>
        </w:rPr>
      </w:pPr>
      <w:r>
        <w:rPr>
          <w:sz w:val="20"/>
          <w:szCs w:val="20"/>
        </w:rPr>
        <w:t>Identificar una persona adecuada que pueda hacer seguimiento al estudiante que realizó la conducta suicida tanto en el establecimiento educacional como en el hogar.</w:t>
      </w:r>
    </w:p>
    <w:p w:rsidR="00C7717F" w:rsidRDefault="00C7717F" w:rsidP="00C7717F">
      <w:pPr>
        <w:ind w:left="360"/>
        <w:jc w:val="both"/>
        <w:rPr>
          <w:sz w:val="20"/>
          <w:szCs w:val="20"/>
        </w:rPr>
      </w:pPr>
    </w:p>
    <w:p w:rsidR="00C7717F" w:rsidRPr="00D754F9" w:rsidRDefault="00C7717F" w:rsidP="00C7717F">
      <w:pPr>
        <w:pStyle w:val="Prrafodelista"/>
        <w:numPr>
          <w:ilvl w:val="0"/>
          <w:numId w:val="15"/>
        </w:numPr>
        <w:jc w:val="both"/>
        <w:rPr>
          <w:sz w:val="20"/>
          <w:szCs w:val="20"/>
          <w:u w:val="single"/>
        </w:rPr>
      </w:pPr>
      <w:r w:rsidRPr="00D754F9">
        <w:rPr>
          <w:sz w:val="20"/>
          <w:szCs w:val="20"/>
          <w:u w:val="single"/>
        </w:rPr>
        <w:t>Derivar al Dispositivo de Salud</w:t>
      </w:r>
    </w:p>
    <w:p w:rsidR="00C7717F" w:rsidRDefault="00C7717F" w:rsidP="00C7717F">
      <w:pPr>
        <w:jc w:val="both"/>
        <w:rPr>
          <w:sz w:val="20"/>
          <w:szCs w:val="20"/>
        </w:rPr>
      </w:pPr>
    </w:p>
    <w:p w:rsidR="00C7717F" w:rsidRDefault="00C7717F" w:rsidP="00C7717F">
      <w:pPr>
        <w:pStyle w:val="Prrafodelista"/>
        <w:numPr>
          <w:ilvl w:val="0"/>
          <w:numId w:val="8"/>
        </w:numPr>
        <w:jc w:val="both"/>
        <w:rPr>
          <w:sz w:val="20"/>
          <w:szCs w:val="20"/>
        </w:rPr>
      </w:pPr>
      <w:r>
        <w:rPr>
          <w:sz w:val="20"/>
          <w:szCs w:val="20"/>
        </w:rPr>
        <w:t>En caso que el intento no se produzca en el establecimiento educacional, se debe preguntar si se encuentra recibiendo atención de salud correspondiente. Si no ha ocurrido, se debe realizar derivación a dispositivo de salud correspondiente. En este contexto se debe orientar a los padres de la importancia que se brinde oportunamente esta ayuda profesional y conectar con la red de salud.</w:t>
      </w:r>
    </w:p>
    <w:p w:rsidR="00C7717F" w:rsidRDefault="00C7717F" w:rsidP="00C7717F">
      <w:pPr>
        <w:pStyle w:val="Prrafodelista"/>
        <w:numPr>
          <w:ilvl w:val="0"/>
          <w:numId w:val="8"/>
        </w:numPr>
        <w:jc w:val="both"/>
        <w:rPr>
          <w:sz w:val="20"/>
          <w:szCs w:val="20"/>
        </w:rPr>
      </w:pPr>
      <w:r>
        <w:rPr>
          <w:sz w:val="20"/>
          <w:szCs w:val="20"/>
        </w:rPr>
        <w:lastRenderedPageBreak/>
        <w:t xml:space="preserve">En el caso que el intento se produzca al interior del establecimiento educacional, se debe aplicar la primera ayuda psicológica </w:t>
      </w:r>
      <w:r w:rsidR="00D754F9">
        <w:rPr>
          <w:sz w:val="20"/>
          <w:szCs w:val="20"/>
        </w:rPr>
        <w:t>(Ver Anexo N°1: Primera Ayuda Psicológica) y trasladar al estudiante al Servicio de Urgencia del Hospital regional.</w:t>
      </w:r>
    </w:p>
    <w:p w:rsidR="00D754F9" w:rsidRDefault="00D754F9" w:rsidP="00D754F9">
      <w:pPr>
        <w:ind w:left="360"/>
        <w:jc w:val="both"/>
        <w:rPr>
          <w:sz w:val="20"/>
          <w:szCs w:val="20"/>
        </w:rPr>
      </w:pPr>
    </w:p>
    <w:p w:rsidR="00D754F9" w:rsidRPr="00D754F9" w:rsidRDefault="00D754F9" w:rsidP="00D754F9">
      <w:pPr>
        <w:pStyle w:val="Prrafodelista"/>
        <w:numPr>
          <w:ilvl w:val="0"/>
          <w:numId w:val="15"/>
        </w:numPr>
        <w:jc w:val="both"/>
        <w:rPr>
          <w:sz w:val="20"/>
          <w:szCs w:val="20"/>
          <w:u w:val="single"/>
        </w:rPr>
      </w:pPr>
      <w:r w:rsidRPr="00D754F9">
        <w:rPr>
          <w:sz w:val="20"/>
          <w:szCs w:val="20"/>
          <w:u w:val="single"/>
        </w:rPr>
        <w:t>Acciones para el personal escolar</w:t>
      </w:r>
    </w:p>
    <w:p w:rsidR="00D754F9" w:rsidRDefault="00D754F9" w:rsidP="00D754F9">
      <w:pPr>
        <w:jc w:val="both"/>
        <w:rPr>
          <w:sz w:val="20"/>
          <w:szCs w:val="20"/>
        </w:rPr>
      </w:pPr>
    </w:p>
    <w:p w:rsidR="00D754F9" w:rsidRDefault="00D754F9" w:rsidP="00D754F9">
      <w:pPr>
        <w:pStyle w:val="Prrafodelista"/>
        <w:numPr>
          <w:ilvl w:val="0"/>
          <w:numId w:val="8"/>
        </w:numPr>
        <w:jc w:val="both"/>
        <w:rPr>
          <w:sz w:val="20"/>
          <w:szCs w:val="20"/>
        </w:rPr>
      </w:pPr>
      <w:r>
        <w:rPr>
          <w:sz w:val="20"/>
          <w:szCs w:val="20"/>
        </w:rPr>
        <w:t>Deben comunicarse todas las noticias que se tenga del caso al personal del establecimiento educacional y permitir que sepan dónde pueden encontrar apoyo en caso de requerirlo. Al mismo tiempo, se debe hacer una revisión de los protocolos de actuación, a fin de mantener actualizados los conocimientos en la comunidad escolar.</w:t>
      </w:r>
    </w:p>
    <w:p w:rsidR="00D754F9" w:rsidRDefault="00D754F9" w:rsidP="00D754F9">
      <w:pPr>
        <w:jc w:val="both"/>
        <w:rPr>
          <w:sz w:val="20"/>
          <w:szCs w:val="20"/>
        </w:rPr>
      </w:pPr>
    </w:p>
    <w:p w:rsidR="00D754F9" w:rsidRPr="00375B3B" w:rsidRDefault="00D754F9" w:rsidP="00D754F9">
      <w:pPr>
        <w:pStyle w:val="Prrafodelista"/>
        <w:numPr>
          <w:ilvl w:val="0"/>
          <w:numId w:val="15"/>
        </w:numPr>
        <w:jc w:val="both"/>
        <w:rPr>
          <w:sz w:val="20"/>
          <w:szCs w:val="20"/>
          <w:u w:val="single"/>
        </w:rPr>
      </w:pPr>
      <w:r w:rsidRPr="00BA4DA7">
        <w:rPr>
          <w:sz w:val="20"/>
          <w:szCs w:val="20"/>
          <w:u w:val="single"/>
        </w:rPr>
        <w:t>Acciones para estudiantes</w:t>
      </w:r>
    </w:p>
    <w:p w:rsidR="00D754F9" w:rsidRDefault="00D754F9" w:rsidP="00D754F9">
      <w:pPr>
        <w:pStyle w:val="Prrafodelista"/>
        <w:numPr>
          <w:ilvl w:val="0"/>
          <w:numId w:val="8"/>
        </w:numPr>
        <w:jc w:val="both"/>
        <w:rPr>
          <w:sz w:val="20"/>
          <w:szCs w:val="20"/>
        </w:rPr>
      </w:pPr>
      <w:r>
        <w:rPr>
          <w:sz w:val="20"/>
          <w:szCs w:val="20"/>
        </w:rPr>
        <w:t>Si lo permiten el estudiante y sus padres, se debe hablar en clases sobre el incidente ocurrido. Si no lo permiten, se deberá dar información general sobre la conducta suicida y frente a que señales se debe estar alerta (alfabetización en salud mental), dónde pueden conseguir apoyo y con quién pueden hablar si lo necesitan.</w:t>
      </w:r>
    </w:p>
    <w:p w:rsidR="00D754F9" w:rsidRDefault="00D754F9" w:rsidP="00D754F9">
      <w:pPr>
        <w:pStyle w:val="Prrafodelista"/>
        <w:numPr>
          <w:ilvl w:val="0"/>
          <w:numId w:val="8"/>
        </w:numPr>
        <w:jc w:val="both"/>
        <w:rPr>
          <w:sz w:val="20"/>
          <w:szCs w:val="20"/>
        </w:rPr>
      </w:pPr>
      <w:r>
        <w:rPr>
          <w:sz w:val="20"/>
          <w:szCs w:val="20"/>
        </w:rPr>
        <w:t xml:space="preserve">Aunque los padres y el estudiante autoricen a hablar de lo sucedido, </w:t>
      </w:r>
      <w:r w:rsidRPr="00D754F9">
        <w:rPr>
          <w:b/>
          <w:sz w:val="20"/>
          <w:szCs w:val="20"/>
        </w:rPr>
        <w:t>nunca deben darse detalles sobre el intento de suicidio</w:t>
      </w:r>
      <w:r>
        <w:rPr>
          <w:sz w:val="20"/>
          <w:szCs w:val="20"/>
        </w:rPr>
        <w:t xml:space="preserve"> (por ejemplo, el método o el lugar del incidente).</w:t>
      </w:r>
    </w:p>
    <w:p w:rsidR="00D754F9" w:rsidRDefault="00D754F9" w:rsidP="00D754F9">
      <w:pPr>
        <w:pStyle w:val="Prrafodelista"/>
        <w:numPr>
          <w:ilvl w:val="0"/>
          <w:numId w:val="8"/>
        </w:numPr>
        <w:jc w:val="both"/>
        <w:rPr>
          <w:sz w:val="20"/>
          <w:szCs w:val="20"/>
        </w:rPr>
      </w:pPr>
      <w:r>
        <w:rPr>
          <w:sz w:val="20"/>
          <w:szCs w:val="20"/>
        </w:rPr>
        <w:t>Se debe tener en cuenta el punto de vista de los estudiantes, de manera que se pueda empezar a realizar</w:t>
      </w:r>
      <w:r w:rsidR="00BA4DA7">
        <w:rPr>
          <w:sz w:val="20"/>
          <w:szCs w:val="20"/>
        </w:rPr>
        <w:t xml:space="preserve"> una intervención desde sus creencias y necesidades.</w:t>
      </w:r>
    </w:p>
    <w:p w:rsidR="00BA4DA7" w:rsidRDefault="00BA4DA7" w:rsidP="00D754F9">
      <w:pPr>
        <w:pStyle w:val="Prrafodelista"/>
        <w:numPr>
          <w:ilvl w:val="0"/>
          <w:numId w:val="8"/>
        </w:numPr>
        <w:jc w:val="both"/>
        <w:rPr>
          <w:sz w:val="20"/>
          <w:szCs w:val="20"/>
        </w:rPr>
      </w:pPr>
      <w:r>
        <w:rPr>
          <w:sz w:val="20"/>
          <w:szCs w:val="20"/>
        </w:rPr>
        <w:t>Preguntar al estudiante que realizó el intento, si prefiere asistir a la charla o no.</w:t>
      </w:r>
    </w:p>
    <w:p w:rsidR="00BA4DA7" w:rsidRDefault="00BA4DA7" w:rsidP="00BA4DA7">
      <w:pPr>
        <w:jc w:val="both"/>
        <w:rPr>
          <w:sz w:val="20"/>
          <w:szCs w:val="20"/>
        </w:rPr>
      </w:pPr>
    </w:p>
    <w:p w:rsidR="00BA4DA7" w:rsidRPr="00BA4DA7" w:rsidRDefault="00BA4DA7" w:rsidP="00BA4DA7">
      <w:pPr>
        <w:pStyle w:val="Prrafodelista"/>
        <w:numPr>
          <w:ilvl w:val="0"/>
          <w:numId w:val="15"/>
        </w:numPr>
        <w:jc w:val="both"/>
        <w:rPr>
          <w:sz w:val="20"/>
          <w:szCs w:val="20"/>
          <w:u w:val="single"/>
        </w:rPr>
      </w:pPr>
      <w:r w:rsidRPr="00BA4DA7">
        <w:rPr>
          <w:sz w:val="20"/>
          <w:szCs w:val="20"/>
          <w:u w:val="single"/>
        </w:rPr>
        <w:t>Seguimiento</w:t>
      </w:r>
    </w:p>
    <w:p w:rsidR="00BA4DA7" w:rsidRDefault="00BA4DA7" w:rsidP="00BA4DA7">
      <w:pPr>
        <w:jc w:val="both"/>
        <w:rPr>
          <w:sz w:val="20"/>
          <w:szCs w:val="20"/>
        </w:rPr>
      </w:pPr>
    </w:p>
    <w:p w:rsidR="00BA4DA7" w:rsidRDefault="00BA4DA7" w:rsidP="00BA4DA7">
      <w:pPr>
        <w:pStyle w:val="Prrafodelista"/>
        <w:numPr>
          <w:ilvl w:val="0"/>
          <w:numId w:val="8"/>
        </w:numPr>
        <w:jc w:val="both"/>
        <w:rPr>
          <w:sz w:val="20"/>
          <w:szCs w:val="20"/>
        </w:rPr>
      </w:pPr>
      <w:r>
        <w:rPr>
          <w:sz w:val="20"/>
          <w:szCs w:val="20"/>
        </w:rPr>
        <w:t>Retomar las clases y las rutinas habituales será un componente vital del proceso de recuperación del o la estudiante que realizó el intento.</w:t>
      </w:r>
    </w:p>
    <w:p w:rsidR="00BA4DA7" w:rsidRDefault="00BA4DA7" w:rsidP="00BA4DA7">
      <w:pPr>
        <w:pStyle w:val="Prrafodelista"/>
        <w:numPr>
          <w:ilvl w:val="0"/>
          <w:numId w:val="8"/>
        </w:numPr>
        <w:jc w:val="both"/>
        <w:rPr>
          <w:sz w:val="20"/>
          <w:szCs w:val="20"/>
        </w:rPr>
      </w:pPr>
      <w:r>
        <w:rPr>
          <w:sz w:val="20"/>
          <w:szCs w:val="20"/>
        </w:rPr>
        <w:t>La vuelta al colegio debe ser debatida y analizada con los padres, el encargado de convivencia, los profesores, el estudiante y el equipo de salud tratante. En conjunto se debe acordar los apoyos que el estudiante necesitará para que su</w:t>
      </w:r>
      <w:r w:rsidR="00CF296A">
        <w:rPr>
          <w:sz w:val="20"/>
          <w:szCs w:val="20"/>
        </w:rPr>
        <w:t xml:space="preserve"> regreso sea confortable (</w:t>
      </w:r>
      <w:r w:rsidR="00EB7624">
        <w:rPr>
          <w:sz w:val="20"/>
          <w:szCs w:val="20"/>
        </w:rPr>
        <w:t>por ejemplo, parcelar calendarios de evaluaciones pendientes</w:t>
      </w:r>
      <w:r w:rsidR="002D63E2">
        <w:rPr>
          <w:sz w:val="20"/>
          <w:szCs w:val="20"/>
        </w:rPr>
        <w:t>, definir a quien recurrir en caso de crisis o malestar, etc.).</w:t>
      </w:r>
    </w:p>
    <w:p w:rsidR="002D63E2" w:rsidRDefault="002D63E2" w:rsidP="00BA4DA7">
      <w:pPr>
        <w:pStyle w:val="Prrafodelista"/>
        <w:numPr>
          <w:ilvl w:val="0"/>
          <w:numId w:val="8"/>
        </w:numPr>
        <w:jc w:val="both"/>
        <w:rPr>
          <w:sz w:val="20"/>
          <w:szCs w:val="20"/>
        </w:rPr>
      </w:pPr>
      <w:r>
        <w:rPr>
          <w:sz w:val="20"/>
          <w:szCs w:val="20"/>
        </w:rPr>
        <w:t>En este paso, se pueden realizar reuniones de coordinación con equipo tratante de sector salud a fin de apoyar en conjunto el proceso del estudiante.</w:t>
      </w:r>
    </w:p>
    <w:p w:rsidR="009979E5" w:rsidRDefault="009979E5" w:rsidP="009979E5">
      <w:pPr>
        <w:rPr>
          <w:b/>
          <w:sz w:val="20"/>
          <w:szCs w:val="20"/>
        </w:rPr>
      </w:pPr>
    </w:p>
    <w:p w:rsidR="009979E5" w:rsidRDefault="009979E5" w:rsidP="009979E5">
      <w:pPr>
        <w:jc w:val="both"/>
        <w:rPr>
          <w:sz w:val="20"/>
          <w:szCs w:val="20"/>
        </w:rPr>
      </w:pPr>
      <w:r w:rsidRPr="00DB25C1">
        <w:rPr>
          <w:b/>
          <w:sz w:val="20"/>
          <w:szCs w:val="20"/>
        </w:rPr>
        <w:t xml:space="preserve">PROCEDIMIENTO </w:t>
      </w:r>
      <w:r>
        <w:rPr>
          <w:b/>
          <w:sz w:val="20"/>
          <w:szCs w:val="20"/>
        </w:rPr>
        <w:t>N° 3</w:t>
      </w:r>
      <w:r>
        <w:rPr>
          <w:sz w:val="20"/>
          <w:szCs w:val="20"/>
        </w:rPr>
        <w:t>: Pasos a seguir tras el suicidio de un(una) estudiante.</w:t>
      </w:r>
    </w:p>
    <w:p w:rsidR="009979E5" w:rsidRDefault="009979E5" w:rsidP="009979E5">
      <w:pPr>
        <w:jc w:val="both"/>
        <w:rPr>
          <w:sz w:val="20"/>
          <w:szCs w:val="20"/>
        </w:rPr>
      </w:pPr>
    </w:p>
    <w:p w:rsidR="009979E5" w:rsidRDefault="00647559" w:rsidP="009979E5">
      <w:pPr>
        <w:ind w:firstLine="360"/>
        <w:jc w:val="both"/>
        <w:rPr>
          <w:sz w:val="20"/>
          <w:szCs w:val="20"/>
        </w:rPr>
      </w:pPr>
      <w:r>
        <w:rPr>
          <w:sz w:val="20"/>
          <w:szCs w:val="20"/>
        </w:rPr>
        <w:t xml:space="preserve">El siguiente diagrama presenta los siete pasos que se debe seguir tras una muerte </w:t>
      </w:r>
      <w:r w:rsidR="00A706E2">
        <w:rPr>
          <w:sz w:val="20"/>
          <w:szCs w:val="20"/>
        </w:rPr>
        <w:t>por suicidio en el establecimiento educacional.</w:t>
      </w:r>
    </w:p>
    <w:p w:rsidR="00A706E2" w:rsidRDefault="00A706E2" w:rsidP="00A706E2">
      <w:pPr>
        <w:jc w:val="both"/>
        <w:rPr>
          <w:sz w:val="20"/>
          <w:szCs w:val="20"/>
        </w:rPr>
      </w:pPr>
    </w:p>
    <w:p w:rsidR="00A706E2" w:rsidRPr="00A706E2" w:rsidRDefault="00A706E2" w:rsidP="00A706E2">
      <w:pPr>
        <w:jc w:val="both"/>
        <w:rPr>
          <w:sz w:val="18"/>
          <w:szCs w:val="18"/>
        </w:rPr>
      </w:pPr>
      <w:r w:rsidRPr="00A706E2">
        <w:rPr>
          <w:sz w:val="18"/>
          <w:szCs w:val="18"/>
        </w:rPr>
        <w:t xml:space="preserve">INMEDIATAMENTE    </w:t>
      </w:r>
      <w:r w:rsidR="00256935">
        <w:rPr>
          <w:sz w:val="18"/>
          <w:szCs w:val="18"/>
        </w:rPr>
        <w:t xml:space="preserve">      </w:t>
      </w:r>
      <w:r w:rsidRPr="00A706E2">
        <w:rPr>
          <w:sz w:val="18"/>
          <w:szCs w:val="18"/>
        </w:rPr>
        <w:t xml:space="preserve">EN 24 HORAS   </w:t>
      </w:r>
      <w:r w:rsidR="00256935">
        <w:rPr>
          <w:sz w:val="18"/>
          <w:szCs w:val="18"/>
        </w:rPr>
        <w:t xml:space="preserve">                  </w:t>
      </w:r>
      <w:r w:rsidRPr="00A706E2">
        <w:rPr>
          <w:sz w:val="18"/>
          <w:szCs w:val="18"/>
        </w:rPr>
        <w:t xml:space="preserve"> EN 1 SEMANA   </w:t>
      </w:r>
      <w:r w:rsidR="00256935">
        <w:rPr>
          <w:sz w:val="18"/>
          <w:szCs w:val="18"/>
        </w:rPr>
        <w:t xml:space="preserve">                         </w:t>
      </w:r>
      <w:r w:rsidRPr="00A706E2">
        <w:rPr>
          <w:sz w:val="18"/>
          <w:szCs w:val="18"/>
        </w:rPr>
        <w:t>DESPUES DEL FUNERAL</w:t>
      </w:r>
    </w:p>
    <w:p w:rsidR="00A706E2" w:rsidRDefault="00A706E2" w:rsidP="00A706E2">
      <w:pPr>
        <w:jc w:val="both"/>
        <w:rPr>
          <w:sz w:val="20"/>
          <w:szCs w:val="20"/>
        </w:rPr>
      </w:pPr>
    </w:p>
    <w:p w:rsidR="00A706E2" w:rsidRDefault="00256935" w:rsidP="00A706E2">
      <w:pPr>
        <w:jc w:val="both"/>
        <w:rPr>
          <w:sz w:val="20"/>
          <w:szCs w:val="20"/>
        </w:rPr>
      </w:pPr>
      <w:r w:rsidRPr="00784D0A">
        <w:rPr>
          <w:noProof/>
          <w:sz w:val="20"/>
          <w:szCs w:val="20"/>
          <w:lang w:val="en-US"/>
        </w:rPr>
        <mc:AlternateContent>
          <mc:Choice Requires="wps">
            <w:drawing>
              <wp:anchor distT="45720" distB="45720" distL="114300" distR="114300" simplePos="0" relativeHeight="251700224" behindDoc="1" locked="0" layoutInCell="1" allowOverlap="1" wp14:anchorId="4FF48517" wp14:editId="72A2B578">
                <wp:simplePos x="0" y="0"/>
                <wp:positionH relativeFrom="margin">
                  <wp:posOffset>2520315</wp:posOffset>
                </wp:positionH>
                <wp:positionV relativeFrom="paragraph">
                  <wp:posOffset>77470</wp:posOffset>
                </wp:positionV>
                <wp:extent cx="1495425" cy="428625"/>
                <wp:effectExtent l="0" t="0" r="28575"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28625"/>
                        </a:xfrm>
                        <a:prstGeom prst="rect">
                          <a:avLst/>
                        </a:prstGeom>
                        <a:solidFill>
                          <a:schemeClr val="accent6">
                            <a:lumMod val="20000"/>
                            <a:lumOff val="80000"/>
                          </a:schemeClr>
                        </a:solidFill>
                        <a:ln w="9525">
                          <a:solidFill>
                            <a:srgbClr val="000000"/>
                          </a:solidFill>
                          <a:miter lim="800000"/>
                          <a:headEnd/>
                          <a:tailEnd/>
                        </a:ln>
                      </wps:spPr>
                      <wps:txbx>
                        <w:txbxContent>
                          <w:p w:rsidR="00A706E2" w:rsidRDefault="00256935" w:rsidP="00D673A3">
                            <w:pPr>
                              <w:rPr>
                                <w:sz w:val="20"/>
                                <w:szCs w:val="20"/>
                              </w:rPr>
                            </w:pPr>
                            <w:r>
                              <w:rPr>
                                <w:sz w:val="20"/>
                                <w:szCs w:val="20"/>
                              </w:rPr>
                              <w:t>3.Atender al equipo</w:t>
                            </w:r>
                          </w:p>
                          <w:p w:rsidR="00256935" w:rsidRPr="002F373D" w:rsidRDefault="00256935" w:rsidP="00256935">
                            <w:pPr>
                              <w:rPr>
                                <w:sz w:val="20"/>
                                <w:szCs w:val="20"/>
                              </w:rPr>
                            </w:pPr>
                            <w:r>
                              <w:rPr>
                                <w:sz w:val="20"/>
                                <w:szCs w:val="20"/>
                              </w:rPr>
                              <w:t>escolar.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8517" id="_x0000_s1035" type="#_x0000_t202" style="position:absolute;left:0;text-align:left;margin-left:198.45pt;margin-top:6.1pt;width:117.75pt;height:33.7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" fillcolor="#fde9d9 [665]">
                <v:textbox>
                  <w:txbxContent>
                    <w:p w:rsidR="00A706E2" w:rsidRDefault="00256935" w:rsidP="00D673A3">
                      <w:pPr>
                        <w:rPr>
                          <w:sz w:val="20"/>
                          <w:szCs w:val="20"/>
                        </w:rPr>
                      </w:pPr>
                      <w:r>
                        <w:rPr>
                          <w:sz w:val="20"/>
                          <w:szCs w:val="20"/>
                        </w:rPr>
                        <w:t>3.Atender al equipo</w:t>
                      </w:r>
                    </w:p>
                    <w:p w:rsidR="00256935" w:rsidRPr="002F373D" w:rsidRDefault="00256935" w:rsidP="00256935">
                      <w:pPr>
                        <w:rPr>
                          <w:sz w:val="20"/>
                          <w:szCs w:val="20"/>
                        </w:rPr>
                      </w:pPr>
                      <w:r>
                        <w:rPr>
                          <w:sz w:val="20"/>
                          <w:szCs w:val="20"/>
                        </w:rPr>
                        <w:t>escolar.</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98176" behindDoc="1" locked="0" layoutInCell="1" allowOverlap="1" wp14:anchorId="4FF48517" wp14:editId="72A2B578">
                <wp:simplePos x="0" y="0"/>
                <wp:positionH relativeFrom="margin">
                  <wp:posOffset>1272540</wp:posOffset>
                </wp:positionH>
                <wp:positionV relativeFrom="paragraph">
                  <wp:posOffset>125095</wp:posOffset>
                </wp:positionV>
                <wp:extent cx="857250" cy="971550"/>
                <wp:effectExtent l="0" t="0" r="19050" b="1905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971550"/>
                        </a:xfrm>
                        <a:prstGeom prst="rect">
                          <a:avLst/>
                        </a:prstGeom>
                        <a:solidFill>
                          <a:srgbClr val="FFFF66"/>
                        </a:solidFill>
                        <a:ln w="9525">
                          <a:solidFill>
                            <a:srgbClr val="000000"/>
                          </a:solidFill>
                          <a:miter lim="800000"/>
                          <a:headEnd/>
                          <a:tailEnd/>
                        </a:ln>
                      </wps:spPr>
                      <wps:txbx>
                        <w:txbxContent>
                          <w:p w:rsidR="00A706E2" w:rsidRDefault="00256935" w:rsidP="00A706E2">
                            <w:pPr>
                              <w:jc w:val="center"/>
                              <w:rPr>
                                <w:sz w:val="20"/>
                                <w:szCs w:val="20"/>
                              </w:rPr>
                            </w:pPr>
                            <w:r>
                              <w:rPr>
                                <w:sz w:val="20"/>
                                <w:szCs w:val="20"/>
                              </w:rPr>
                              <w:t>2.Informarse</w:t>
                            </w:r>
                          </w:p>
                          <w:p w:rsidR="00256935" w:rsidRDefault="00256935" w:rsidP="00A706E2">
                            <w:pPr>
                              <w:jc w:val="center"/>
                              <w:rPr>
                                <w:sz w:val="20"/>
                                <w:szCs w:val="20"/>
                              </w:rPr>
                            </w:pPr>
                            <w:r>
                              <w:rPr>
                                <w:sz w:val="20"/>
                                <w:szCs w:val="20"/>
                              </w:rPr>
                              <w:t>de lo sucedido y</w:t>
                            </w:r>
                          </w:p>
                          <w:p w:rsidR="00256935" w:rsidRDefault="00256935" w:rsidP="00A706E2">
                            <w:pPr>
                              <w:jc w:val="center"/>
                              <w:rPr>
                                <w:sz w:val="20"/>
                                <w:szCs w:val="20"/>
                              </w:rPr>
                            </w:pPr>
                            <w:r>
                              <w:rPr>
                                <w:sz w:val="20"/>
                                <w:szCs w:val="20"/>
                              </w:rPr>
                              <w:t>consultar con los</w:t>
                            </w:r>
                          </w:p>
                          <w:p w:rsidR="00256935" w:rsidRPr="002F373D" w:rsidRDefault="00256935" w:rsidP="00A706E2">
                            <w:pPr>
                              <w:jc w:val="center"/>
                              <w:rPr>
                                <w:sz w:val="20"/>
                                <w:szCs w:val="20"/>
                              </w:rPr>
                            </w:pPr>
                            <w:r>
                              <w:rPr>
                                <w:sz w:val="20"/>
                                <w:szCs w:val="20"/>
                              </w:rPr>
                              <w:t>padres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8517" id="_x0000_s1036" type="#_x0000_t202" style="position:absolute;left:0;text-align:left;margin-left:100.2pt;margin-top:9.85pt;width:67.5pt;height:76.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" fillcolor="#ff6">
                <v:textbox>
                  <w:txbxContent>
                    <w:p w:rsidR="00A706E2" w:rsidRDefault="00256935" w:rsidP="00A706E2">
                      <w:pPr>
                        <w:jc w:val="center"/>
                        <w:rPr>
                          <w:sz w:val="20"/>
                          <w:szCs w:val="20"/>
                        </w:rPr>
                      </w:pPr>
                      <w:r>
                        <w:rPr>
                          <w:sz w:val="20"/>
                          <w:szCs w:val="20"/>
                        </w:rPr>
                        <w:t>2.Informarse</w:t>
                      </w:r>
                    </w:p>
                    <w:p w:rsidR="00256935" w:rsidRDefault="00256935" w:rsidP="00A706E2">
                      <w:pPr>
                        <w:jc w:val="center"/>
                        <w:rPr>
                          <w:sz w:val="20"/>
                          <w:szCs w:val="20"/>
                        </w:rPr>
                      </w:pPr>
                      <w:r>
                        <w:rPr>
                          <w:sz w:val="20"/>
                          <w:szCs w:val="20"/>
                        </w:rPr>
                        <w:t>de lo sucedido y</w:t>
                      </w:r>
                    </w:p>
                    <w:p w:rsidR="00256935" w:rsidRDefault="00256935" w:rsidP="00A706E2">
                      <w:pPr>
                        <w:jc w:val="center"/>
                        <w:rPr>
                          <w:sz w:val="20"/>
                          <w:szCs w:val="20"/>
                        </w:rPr>
                      </w:pPr>
                      <w:r>
                        <w:rPr>
                          <w:sz w:val="20"/>
                          <w:szCs w:val="20"/>
                        </w:rPr>
                        <w:t>consultar con los</w:t>
                      </w:r>
                    </w:p>
                    <w:p w:rsidR="00256935" w:rsidRPr="002F373D" w:rsidRDefault="00256935" w:rsidP="00A706E2">
                      <w:pPr>
                        <w:jc w:val="center"/>
                        <w:rPr>
                          <w:sz w:val="20"/>
                          <w:szCs w:val="20"/>
                        </w:rPr>
                      </w:pPr>
                      <w:r>
                        <w:rPr>
                          <w:sz w:val="20"/>
                          <w:szCs w:val="20"/>
                        </w:rPr>
                        <w:t>padres</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19680" behindDoc="0" locked="0" layoutInCell="1" allowOverlap="1" wp14:anchorId="0086E062" wp14:editId="515AC579">
                <wp:simplePos x="0" y="0"/>
                <wp:positionH relativeFrom="column">
                  <wp:posOffset>4015739</wp:posOffset>
                </wp:positionH>
                <wp:positionV relativeFrom="paragraph">
                  <wp:posOffset>150495</wp:posOffset>
                </wp:positionV>
                <wp:extent cx="295275" cy="0"/>
                <wp:effectExtent l="0" t="0" r="28575" b="19050"/>
                <wp:wrapNone/>
                <wp:docPr id="32" name="Conector recto 32"/>
                <wp:cNvGraphicFramePr/>
                <a:graphic xmlns:a="http://schemas.openxmlformats.org/drawingml/2006/main">
                  <a:graphicData uri="http://schemas.microsoft.com/office/word/2010/wordprocessingShape">
                    <wps:wsp>
                      <wps:cNvCnPr/>
                      <wps:spPr>
                        <a:xfrm flipV="1">
                          <a:off x="0" y="0"/>
                          <a:ext cx="29527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16712" id="Conector recto 32"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pt,11.85pt" to="339.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" strokecolor="black [3040]" strokeweight="2pt"/>
            </w:pict>
          </mc:Fallback>
        </mc:AlternateContent>
      </w:r>
      <w:r w:rsidR="00D47325" w:rsidRPr="00784D0A">
        <w:rPr>
          <w:noProof/>
          <w:sz w:val="20"/>
          <w:szCs w:val="20"/>
          <w:lang w:val="en-US"/>
        </w:rPr>
        <mc:AlternateContent>
          <mc:Choice Requires="wps">
            <w:drawing>
              <wp:anchor distT="45720" distB="45720" distL="114300" distR="114300" simplePos="0" relativeHeight="251710464" behindDoc="1" locked="0" layoutInCell="1" allowOverlap="1" wp14:anchorId="5F5EEC57" wp14:editId="579DBDDD">
                <wp:simplePos x="0" y="0"/>
                <wp:positionH relativeFrom="margin">
                  <wp:posOffset>4311015</wp:posOffset>
                </wp:positionH>
                <wp:positionV relativeFrom="paragraph">
                  <wp:posOffset>3810</wp:posOffset>
                </wp:positionV>
                <wp:extent cx="1076325" cy="295275"/>
                <wp:effectExtent l="0" t="0" r="28575" b="2857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5275"/>
                        </a:xfrm>
                        <a:prstGeom prst="rect">
                          <a:avLst/>
                        </a:prstGeom>
                        <a:solidFill>
                          <a:schemeClr val="tx2">
                            <a:lumMod val="20000"/>
                            <a:lumOff val="80000"/>
                          </a:schemeClr>
                        </a:solidFill>
                        <a:ln w="9525">
                          <a:solidFill>
                            <a:srgbClr val="000000"/>
                          </a:solidFill>
                          <a:miter lim="800000"/>
                          <a:headEnd/>
                          <a:tailEnd/>
                        </a:ln>
                      </wps:spPr>
                      <wps:txbx>
                        <w:txbxContent>
                          <w:p w:rsidR="00256935" w:rsidRPr="002F373D" w:rsidRDefault="00256935" w:rsidP="00256935">
                            <w:pPr>
                              <w:rPr>
                                <w:sz w:val="20"/>
                                <w:szCs w:val="20"/>
                              </w:rPr>
                            </w:pPr>
                            <w:r>
                              <w:rPr>
                                <w:sz w:val="20"/>
                                <w:szCs w:val="20"/>
                              </w:rPr>
                              <w:t>7. Seguimiento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EEC57" id="_x0000_s1037" type="#_x0000_t202" style="position:absolute;left:0;text-align:left;margin-left:339.45pt;margin-top:.3pt;width:84.75pt;height:23.25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" fillcolor="#c6d9f1 [671]">
                <v:textbox>
                  <w:txbxContent>
                    <w:p w:rsidR="00256935" w:rsidRPr="002F373D" w:rsidRDefault="00256935" w:rsidP="00256935">
                      <w:pPr>
                        <w:rPr>
                          <w:sz w:val="20"/>
                          <w:szCs w:val="20"/>
                        </w:rPr>
                      </w:pPr>
                      <w:r>
                        <w:rPr>
                          <w:sz w:val="20"/>
                          <w:szCs w:val="20"/>
                        </w:rPr>
                        <w:t>7. Seguimiento</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27872" behindDoc="0" locked="0" layoutInCell="1" allowOverlap="1" wp14:anchorId="0086E062" wp14:editId="515AC579">
                <wp:simplePos x="0" y="0"/>
                <wp:positionH relativeFrom="column">
                  <wp:posOffset>2253615</wp:posOffset>
                </wp:positionH>
                <wp:positionV relativeFrom="paragraph">
                  <wp:posOffset>33020</wp:posOffset>
                </wp:positionV>
                <wp:extent cx="247650" cy="0"/>
                <wp:effectExtent l="0" t="0" r="19050" b="19050"/>
                <wp:wrapNone/>
                <wp:docPr id="36" name="Conector recto 36"/>
                <wp:cNvGraphicFramePr/>
                <a:graphic xmlns:a="http://schemas.openxmlformats.org/drawingml/2006/main">
                  <a:graphicData uri="http://schemas.microsoft.com/office/word/2010/wordprocessingShape">
                    <wps:wsp>
                      <wps:cNvCnPr/>
                      <wps:spPr>
                        <a:xfrm>
                          <a:off x="0" y="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3DE72" id="Conector recto 3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45pt,2.6pt" to="196.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" strokecolor="black [3040]" strokeweight="2pt"/>
            </w:pict>
          </mc:Fallback>
        </mc:AlternateContent>
      </w:r>
      <w:r w:rsidR="00D673A3">
        <w:rPr>
          <w:noProof/>
          <w:sz w:val="20"/>
          <w:szCs w:val="20"/>
          <w:lang w:val="en-US"/>
        </w:rPr>
        <mc:AlternateContent>
          <mc:Choice Requires="wps">
            <w:drawing>
              <wp:anchor distT="0" distB="0" distL="114300" distR="114300" simplePos="0" relativeHeight="251715584" behindDoc="0" locked="0" layoutInCell="1" allowOverlap="1" wp14:anchorId="30B557E1" wp14:editId="37F90E9B">
                <wp:simplePos x="0" y="0"/>
                <wp:positionH relativeFrom="column">
                  <wp:posOffset>2263140</wp:posOffset>
                </wp:positionH>
                <wp:positionV relativeFrom="paragraph">
                  <wp:posOffset>13970</wp:posOffset>
                </wp:positionV>
                <wp:extent cx="9525" cy="2209800"/>
                <wp:effectExtent l="0" t="0" r="28575" b="19050"/>
                <wp:wrapNone/>
                <wp:docPr id="30" name="Conector recto 30"/>
                <wp:cNvGraphicFramePr/>
                <a:graphic xmlns:a="http://schemas.openxmlformats.org/drawingml/2006/main">
                  <a:graphicData uri="http://schemas.microsoft.com/office/word/2010/wordprocessingShape">
                    <wps:wsp>
                      <wps:cNvCnPr/>
                      <wps:spPr>
                        <a:xfrm flipH="1">
                          <a:off x="0" y="0"/>
                          <a:ext cx="9525" cy="220980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3CF9A" id="Conector recto 30"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1.1pt" to="178.9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" strokecolor="black [3040]" strokeweight="2pt"/>
            </w:pict>
          </mc:Fallback>
        </mc:AlternateContent>
      </w:r>
    </w:p>
    <w:p w:rsidR="00D47325" w:rsidRDefault="00D47325" w:rsidP="009979E5">
      <w:pPr>
        <w:jc w:val="both"/>
        <w:rPr>
          <w:sz w:val="20"/>
          <w:szCs w:val="20"/>
        </w:rPr>
      </w:pPr>
    </w:p>
    <w:p w:rsidR="00D47325" w:rsidRDefault="00D47325" w:rsidP="009979E5">
      <w:pPr>
        <w:jc w:val="both"/>
        <w:rPr>
          <w:sz w:val="20"/>
          <w:szCs w:val="20"/>
        </w:rPr>
      </w:pPr>
    </w:p>
    <w:p w:rsidR="00D47325" w:rsidRDefault="00D47325" w:rsidP="009979E5">
      <w:pPr>
        <w:jc w:val="both"/>
        <w:rPr>
          <w:sz w:val="20"/>
          <w:szCs w:val="20"/>
        </w:rPr>
      </w:pPr>
      <w:r w:rsidRPr="00784D0A">
        <w:rPr>
          <w:noProof/>
          <w:sz w:val="20"/>
          <w:szCs w:val="20"/>
          <w:lang w:val="en-US"/>
        </w:rPr>
        <mc:AlternateContent>
          <mc:Choice Requires="wps">
            <w:drawing>
              <wp:anchor distT="45720" distB="45720" distL="114300" distR="114300" simplePos="0" relativeHeight="251712512" behindDoc="1" locked="0" layoutInCell="1" allowOverlap="1" wp14:anchorId="4D82A1EB" wp14:editId="278A9DB9">
                <wp:simplePos x="0" y="0"/>
                <wp:positionH relativeFrom="margin">
                  <wp:posOffset>4330065</wp:posOffset>
                </wp:positionH>
                <wp:positionV relativeFrom="paragraph">
                  <wp:posOffset>105410</wp:posOffset>
                </wp:positionV>
                <wp:extent cx="1076325" cy="295275"/>
                <wp:effectExtent l="0" t="0" r="28575" b="285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5275"/>
                        </a:xfrm>
                        <a:prstGeom prst="rect">
                          <a:avLst/>
                        </a:prstGeom>
                        <a:solidFill>
                          <a:schemeClr val="tx2">
                            <a:lumMod val="20000"/>
                            <a:lumOff val="80000"/>
                          </a:schemeClr>
                        </a:solidFill>
                        <a:ln w="9525">
                          <a:solidFill>
                            <a:srgbClr val="000000"/>
                          </a:solidFill>
                          <a:miter lim="800000"/>
                          <a:headEnd/>
                          <a:tailEnd/>
                        </a:ln>
                      </wps:spPr>
                      <wps:txbx>
                        <w:txbxContent>
                          <w:p w:rsidR="00D47325" w:rsidRPr="002F373D" w:rsidRDefault="00D47325" w:rsidP="00D47325">
                            <w:pPr>
                              <w:rPr>
                                <w:sz w:val="20"/>
                                <w:szCs w:val="20"/>
                              </w:rPr>
                            </w:pPr>
                            <w:r>
                              <w:rPr>
                                <w:sz w:val="20"/>
                                <w:szCs w:val="20"/>
                              </w:rPr>
                              <w:t>7. Seguimiento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2A1EB" id="_x0000_s1038" type="#_x0000_t202" style="position:absolute;left:0;text-align:left;margin-left:340.95pt;margin-top:8.3pt;width:84.75pt;height:23.2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" fillcolor="#c6d9f1 [671]">
                <v:textbox>
                  <w:txbxContent>
                    <w:p w:rsidR="00D47325" w:rsidRPr="002F373D" w:rsidRDefault="00D47325" w:rsidP="00D47325">
                      <w:pPr>
                        <w:rPr>
                          <w:sz w:val="20"/>
                          <w:szCs w:val="20"/>
                        </w:rPr>
                      </w:pPr>
                      <w:r>
                        <w:rPr>
                          <w:sz w:val="20"/>
                          <w:szCs w:val="20"/>
                        </w:rPr>
                        <w:t>7. Seguimiento</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702272" behindDoc="1" locked="0" layoutInCell="1" allowOverlap="1" wp14:anchorId="161D6F68" wp14:editId="02479BBD">
                <wp:simplePos x="0" y="0"/>
                <wp:positionH relativeFrom="margin">
                  <wp:posOffset>2529840</wp:posOffset>
                </wp:positionH>
                <wp:positionV relativeFrom="paragraph">
                  <wp:posOffset>17145</wp:posOffset>
                </wp:positionV>
                <wp:extent cx="1495425" cy="428625"/>
                <wp:effectExtent l="0" t="0" r="28575"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28625"/>
                        </a:xfrm>
                        <a:prstGeom prst="rect">
                          <a:avLst/>
                        </a:prstGeom>
                        <a:solidFill>
                          <a:schemeClr val="accent6">
                            <a:lumMod val="20000"/>
                            <a:lumOff val="80000"/>
                          </a:schemeClr>
                        </a:solidFill>
                        <a:ln w="9525">
                          <a:solidFill>
                            <a:srgbClr val="000000"/>
                          </a:solidFill>
                          <a:miter lim="800000"/>
                          <a:headEnd/>
                          <a:tailEnd/>
                        </a:ln>
                      </wps:spPr>
                      <wps:txbx>
                        <w:txbxContent>
                          <w:p w:rsidR="00256935" w:rsidRPr="002F373D" w:rsidRDefault="00256935" w:rsidP="00256935">
                            <w:pPr>
                              <w:rPr>
                                <w:sz w:val="20"/>
                                <w:szCs w:val="20"/>
                              </w:rPr>
                            </w:pPr>
                            <w:r>
                              <w:rPr>
                                <w:sz w:val="20"/>
                                <w:szCs w:val="20"/>
                              </w:rPr>
                              <w:t>4.Atender a los estudiantes.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6F68" id="_x0000_s1039" type="#_x0000_t202" style="position:absolute;left:0;text-align:left;margin-left:199.2pt;margin-top:1.35pt;width:117.75pt;height:33.7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" fillcolor="#fde9d9 [665]">
                <v:textbox>
                  <w:txbxContent>
                    <w:p w:rsidR="00256935" w:rsidRPr="002F373D" w:rsidRDefault="00256935" w:rsidP="00256935">
                      <w:pPr>
                        <w:rPr>
                          <w:sz w:val="20"/>
                          <w:szCs w:val="20"/>
                        </w:rPr>
                      </w:pPr>
                      <w:r>
                        <w:rPr>
                          <w:sz w:val="20"/>
                          <w:szCs w:val="20"/>
                        </w:rPr>
                        <w:t>4.Atender a los estudiantes.</w:t>
                      </w:r>
                    </w:p>
                  </w:txbxContent>
                </v:textbox>
                <w10:wrap anchorx="margin"/>
              </v:shape>
            </w:pict>
          </mc:Fallback>
        </mc:AlternateContent>
      </w:r>
      <w:r w:rsidRPr="00784D0A">
        <w:rPr>
          <w:noProof/>
          <w:sz w:val="20"/>
          <w:szCs w:val="20"/>
          <w:lang w:val="en-US"/>
        </w:rPr>
        <mc:AlternateContent>
          <mc:Choice Requires="wps">
            <w:drawing>
              <wp:anchor distT="45720" distB="45720" distL="114300" distR="114300" simplePos="0" relativeHeight="251694080" behindDoc="1" locked="0" layoutInCell="1" allowOverlap="1" wp14:anchorId="28EA580F" wp14:editId="4140F783">
                <wp:simplePos x="0" y="0"/>
                <wp:positionH relativeFrom="margin">
                  <wp:posOffset>-32385</wp:posOffset>
                </wp:positionH>
                <wp:positionV relativeFrom="paragraph">
                  <wp:posOffset>102870</wp:posOffset>
                </wp:positionV>
                <wp:extent cx="1000125" cy="733425"/>
                <wp:effectExtent l="0" t="0" r="28575" b="2857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733425"/>
                        </a:xfrm>
                        <a:prstGeom prst="rect">
                          <a:avLst/>
                        </a:prstGeom>
                        <a:solidFill>
                          <a:schemeClr val="accent3">
                            <a:lumMod val="40000"/>
                            <a:lumOff val="60000"/>
                          </a:schemeClr>
                        </a:solidFill>
                        <a:ln w="9525">
                          <a:solidFill>
                            <a:srgbClr val="000000"/>
                          </a:solidFill>
                          <a:miter lim="800000"/>
                          <a:headEnd/>
                          <a:tailEnd/>
                        </a:ln>
                      </wps:spPr>
                      <wps:txbx>
                        <w:txbxContent>
                          <w:p w:rsidR="00256935" w:rsidRDefault="00256935" w:rsidP="00256935">
                            <w:pPr>
                              <w:jc w:val="center"/>
                              <w:rPr>
                                <w:sz w:val="20"/>
                                <w:szCs w:val="20"/>
                              </w:rPr>
                            </w:pPr>
                          </w:p>
                          <w:p w:rsidR="00A706E2" w:rsidRDefault="00A706E2" w:rsidP="00256935">
                            <w:pPr>
                              <w:jc w:val="center"/>
                              <w:rPr>
                                <w:sz w:val="20"/>
                                <w:szCs w:val="20"/>
                              </w:rPr>
                            </w:pPr>
                            <w:r>
                              <w:rPr>
                                <w:sz w:val="20"/>
                                <w:szCs w:val="20"/>
                              </w:rPr>
                              <w:t>1.</w:t>
                            </w:r>
                            <w:r w:rsidR="00256935">
                              <w:rPr>
                                <w:sz w:val="20"/>
                                <w:szCs w:val="20"/>
                              </w:rPr>
                              <w:t>Activación</w:t>
                            </w:r>
                          </w:p>
                          <w:p w:rsidR="00256935" w:rsidRPr="002F373D" w:rsidRDefault="00256935" w:rsidP="00256935">
                            <w:pPr>
                              <w:jc w:val="center"/>
                              <w:rPr>
                                <w:sz w:val="20"/>
                                <w:szCs w:val="20"/>
                              </w:rPr>
                            </w:pPr>
                            <w:r>
                              <w:rPr>
                                <w:sz w:val="20"/>
                                <w:szCs w:val="20"/>
                              </w:rPr>
                              <w:t>del Protocolo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A580F" id="_x0000_s1040" type="#_x0000_t202" style="position:absolute;left:0;text-align:left;margin-left:-2.55pt;margin-top:8.1pt;width:78.75pt;height:57.7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" fillcolor="#d6e3bc [1302]">
                <v:textbox>
                  <w:txbxContent>
                    <w:p w:rsidR="00256935" w:rsidRDefault="00256935" w:rsidP="00256935">
                      <w:pPr>
                        <w:jc w:val="center"/>
                        <w:rPr>
                          <w:sz w:val="20"/>
                          <w:szCs w:val="20"/>
                        </w:rPr>
                      </w:pPr>
                    </w:p>
                    <w:p w:rsidR="00A706E2" w:rsidRDefault="00A706E2" w:rsidP="00256935">
                      <w:pPr>
                        <w:jc w:val="center"/>
                        <w:rPr>
                          <w:sz w:val="20"/>
                          <w:szCs w:val="20"/>
                        </w:rPr>
                      </w:pPr>
                      <w:r>
                        <w:rPr>
                          <w:sz w:val="20"/>
                          <w:szCs w:val="20"/>
                        </w:rPr>
                        <w:t>1.</w:t>
                      </w:r>
                      <w:r w:rsidR="00256935">
                        <w:rPr>
                          <w:sz w:val="20"/>
                          <w:szCs w:val="20"/>
                        </w:rPr>
                        <w:t>Activación</w:t>
                      </w:r>
                    </w:p>
                    <w:p w:rsidR="00256935" w:rsidRPr="002F373D" w:rsidRDefault="00256935" w:rsidP="00256935">
                      <w:pPr>
                        <w:jc w:val="center"/>
                        <w:rPr>
                          <w:sz w:val="20"/>
                          <w:szCs w:val="20"/>
                        </w:rPr>
                      </w:pPr>
                      <w:r>
                        <w:rPr>
                          <w:sz w:val="20"/>
                          <w:szCs w:val="20"/>
                        </w:rPr>
                        <w:t>del Protocolo</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29920" behindDoc="0" locked="0" layoutInCell="1" allowOverlap="1" wp14:anchorId="495CFC9A" wp14:editId="0F537538">
                <wp:simplePos x="0" y="0"/>
                <wp:positionH relativeFrom="column">
                  <wp:posOffset>4034790</wp:posOffset>
                </wp:positionH>
                <wp:positionV relativeFrom="paragraph">
                  <wp:posOffset>86995</wp:posOffset>
                </wp:positionV>
                <wp:extent cx="295275" cy="0"/>
                <wp:effectExtent l="0" t="0" r="28575" b="19050"/>
                <wp:wrapNone/>
                <wp:docPr id="37" name="Conector recto 37"/>
                <wp:cNvGraphicFramePr/>
                <a:graphic xmlns:a="http://schemas.openxmlformats.org/drawingml/2006/main">
                  <a:graphicData uri="http://schemas.microsoft.com/office/word/2010/wordprocessingShape">
                    <wps:wsp>
                      <wps:cNvCnPr/>
                      <wps:spPr>
                        <a:xfrm flipV="1">
                          <a:off x="0" y="0"/>
                          <a:ext cx="29527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7582F" id="Conector recto 3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7pt,6.85pt" to="34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" strokecolor="black [3040]" strokeweight="2pt"/>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17632" behindDoc="0" locked="0" layoutInCell="1" allowOverlap="1" wp14:anchorId="5C8BBA7D" wp14:editId="777E23CD">
                <wp:simplePos x="0" y="0"/>
                <wp:positionH relativeFrom="column">
                  <wp:posOffset>1691640</wp:posOffset>
                </wp:positionH>
                <wp:positionV relativeFrom="paragraph">
                  <wp:posOffset>74295</wp:posOffset>
                </wp:positionV>
                <wp:extent cx="0" cy="266700"/>
                <wp:effectExtent l="0" t="0" r="19050" b="19050"/>
                <wp:wrapNone/>
                <wp:docPr id="31" name="Conector recto 31"/>
                <wp:cNvGraphicFramePr/>
                <a:graphic xmlns:a="http://schemas.openxmlformats.org/drawingml/2006/main">
                  <a:graphicData uri="http://schemas.microsoft.com/office/word/2010/wordprocessingShape">
                    <wps:wsp>
                      <wps:cNvCnPr/>
                      <wps:spPr>
                        <a:xfrm>
                          <a:off x="0" y="0"/>
                          <a:ext cx="0" cy="26670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56EA9" id="Conector recto 3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5.85pt" to="133.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" strokecolor="black [3040]" strokeweight="2pt"/>
            </w:pict>
          </mc:Fallback>
        </mc:AlternateContent>
      </w:r>
      <w:r>
        <w:rPr>
          <w:noProof/>
          <w:sz w:val="20"/>
          <w:szCs w:val="20"/>
          <w:lang w:val="en-US"/>
        </w:rPr>
        <mc:AlternateContent>
          <mc:Choice Requires="wps">
            <w:drawing>
              <wp:anchor distT="0" distB="0" distL="114300" distR="114300" simplePos="0" relativeHeight="251725824" behindDoc="0" locked="0" layoutInCell="1" allowOverlap="1" wp14:anchorId="0086E062" wp14:editId="515AC579">
                <wp:simplePos x="0" y="0"/>
                <wp:positionH relativeFrom="column">
                  <wp:posOffset>2291715</wp:posOffset>
                </wp:positionH>
                <wp:positionV relativeFrom="paragraph">
                  <wp:posOffset>7620</wp:posOffset>
                </wp:positionV>
                <wp:extent cx="247650" cy="0"/>
                <wp:effectExtent l="0" t="0" r="19050" b="19050"/>
                <wp:wrapNone/>
                <wp:docPr id="35" name="Conector recto 35"/>
                <wp:cNvGraphicFramePr/>
                <a:graphic xmlns:a="http://schemas.openxmlformats.org/drawingml/2006/main">
                  <a:graphicData uri="http://schemas.microsoft.com/office/word/2010/wordprocessingShape">
                    <wps:wsp>
                      <wps:cNvCnPr/>
                      <wps:spPr>
                        <a:xfrm>
                          <a:off x="0" y="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45348" id="Conector recto 3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45pt,.6pt" to="19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" strokecolor="black [3040]" strokeweight="2pt"/>
            </w:pict>
          </mc:Fallback>
        </mc:AlternateContent>
      </w:r>
    </w:p>
    <w:p w:rsidR="00D47325" w:rsidRDefault="00D47325" w:rsidP="009979E5">
      <w:pPr>
        <w:jc w:val="both"/>
        <w:rPr>
          <w:sz w:val="20"/>
          <w:szCs w:val="20"/>
        </w:rPr>
      </w:pPr>
    </w:p>
    <w:p w:rsidR="00D47325" w:rsidRDefault="00D673A3" w:rsidP="009979E5">
      <w:pPr>
        <w:jc w:val="both"/>
        <w:rPr>
          <w:sz w:val="20"/>
          <w:szCs w:val="20"/>
        </w:rPr>
      </w:pPr>
      <w:r>
        <w:rPr>
          <w:noProof/>
          <w:sz w:val="20"/>
          <w:szCs w:val="20"/>
          <w:lang w:val="en-US"/>
        </w:rPr>
        <mc:AlternateContent>
          <mc:Choice Requires="wps">
            <w:drawing>
              <wp:anchor distT="0" distB="0" distL="114300" distR="114300" simplePos="0" relativeHeight="251713536" behindDoc="0" locked="0" layoutInCell="1" allowOverlap="1">
                <wp:simplePos x="0" y="0"/>
                <wp:positionH relativeFrom="column">
                  <wp:posOffset>986155</wp:posOffset>
                </wp:positionH>
                <wp:positionV relativeFrom="paragraph">
                  <wp:posOffset>10795</wp:posOffset>
                </wp:positionV>
                <wp:extent cx="1266825" cy="9525"/>
                <wp:effectExtent l="0" t="0" r="28575" b="28575"/>
                <wp:wrapNone/>
                <wp:docPr id="28" name="Conector recto 28"/>
                <wp:cNvGraphicFramePr/>
                <a:graphic xmlns:a="http://schemas.openxmlformats.org/drawingml/2006/main">
                  <a:graphicData uri="http://schemas.microsoft.com/office/word/2010/wordprocessingShape">
                    <wps:wsp>
                      <wps:cNvCnPr/>
                      <wps:spPr>
                        <a:xfrm>
                          <a:off x="0" y="0"/>
                          <a:ext cx="1266825" cy="9525"/>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8B48CF" id="Conector recto 2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77.65pt,.85pt" to="177.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" strokecolor="black [3040]" strokeweight="2pt"/>
            </w:pict>
          </mc:Fallback>
        </mc:AlternateContent>
      </w:r>
    </w:p>
    <w:p w:rsidR="00D47325" w:rsidRDefault="00D47325" w:rsidP="009979E5">
      <w:pPr>
        <w:jc w:val="both"/>
        <w:rPr>
          <w:sz w:val="20"/>
          <w:szCs w:val="20"/>
        </w:rPr>
      </w:pPr>
      <w:r w:rsidRPr="00784D0A">
        <w:rPr>
          <w:noProof/>
          <w:sz w:val="20"/>
          <w:szCs w:val="20"/>
          <w:lang w:val="en-US"/>
        </w:rPr>
        <mc:AlternateContent>
          <mc:Choice Requires="wps">
            <w:drawing>
              <wp:anchor distT="45720" distB="45720" distL="114300" distR="114300" simplePos="0" relativeHeight="251704320" behindDoc="1" locked="0" layoutInCell="1" allowOverlap="1" wp14:anchorId="161D6F68" wp14:editId="02479BBD">
                <wp:simplePos x="0" y="0"/>
                <wp:positionH relativeFrom="margin">
                  <wp:posOffset>2520315</wp:posOffset>
                </wp:positionH>
                <wp:positionV relativeFrom="paragraph">
                  <wp:posOffset>10795</wp:posOffset>
                </wp:positionV>
                <wp:extent cx="1495425" cy="428625"/>
                <wp:effectExtent l="0" t="0" r="28575" b="285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28625"/>
                        </a:xfrm>
                        <a:prstGeom prst="rect">
                          <a:avLst/>
                        </a:prstGeom>
                        <a:solidFill>
                          <a:schemeClr val="accent6">
                            <a:lumMod val="20000"/>
                            <a:lumOff val="80000"/>
                          </a:schemeClr>
                        </a:solidFill>
                        <a:ln w="9525">
                          <a:solidFill>
                            <a:srgbClr val="000000"/>
                          </a:solidFill>
                          <a:miter lim="800000"/>
                          <a:headEnd/>
                          <a:tailEnd/>
                        </a:ln>
                      </wps:spPr>
                      <wps:txbx>
                        <w:txbxContent>
                          <w:p w:rsidR="00256935" w:rsidRPr="002F373D" w:rsidRDefault="00256935" w:rsidP="00256935">
                            <w:pPr>
                              <w:rPr>
                                <w:sz w:val="20"/>
                                <w:szCs w:val="20"/>
                              </w:rPr>
                            </w:pPr>
                            <w:r>
                              <w:rPr>
                                <w:sz w:val="20"/>
                                <w:szCs w:val="20"/>
                              </w:rPr>
                              <w:t>5. Informar a los medios de comunicación.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6F68" id="_x0000_s1041" type="#_x0000_t202" style="position:absolute;left:0;text-align:left;margin-left:198.45pt;margin-top:.85pt;width:117.75pt;height:33.7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" fillcolor="#fde9d9 [665]">
                <v:textbox>
                  <w:txbxContent>
                    <w:p w:rsidR="00256935" w:rsidRPr="002F373D" w:rsidRDefault="00256935" w:rsidP="00256935">
                      <w:pPr>
                        <w:rPr>
                          <w:sz w:val="20"/>
                          <w:szCs w:val="20"/>
                        </w:rPr>
                      </w:pPr>
                      <w:r>
                        <w:rPr>
                          <w:sz w:val="20"/>
                          <w:szCs w:val="20"/>
                        </w:rPr>
                        <w:t>5. Informar a los medios de comunicación.</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23776" behindDoc="0" locked="0" layoutInCell="1" allowOverlap="1" wp14:anchorId="0086E062" wp14:editId="515AC579">
                <wp:simplePos x="0" y="0"/>
                <wp:positionH relativeFrom="column">
                  <wp:posOffset>2272665</wp:posOffset>
                </wp:positionH>
                <wp:positionV relativeFrom="paragraph">
                  <wp:posOffset>71120</wp:posOffset>
                </wp:positionV>
                <wp:extent cx="247650" cy="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DDB22" id="Conector recto 3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95pt,5.6pt" to="198.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" strokecolor="black [3040]" strokeweight="2pt"/>
            </w:pict>
          </mc:Fallback>
        </mc:AlternateContent>
      </w:r>
    </w:p>
    <w:p w:rsidR="00D47325" w:rsidRDefault="00D47325" w:rsidP="009979E5">
      <w:pPr>
        <w:jc w:val="both"/>
        <w:rPr>
          <w:sz w:val="20"/>
          <w:szCs w:val="20"/>
        </w:rPr>
      </w:pPr>
    </w:p>
    <w:p w:rsidR="00D47325" w:rsidRDefault="00D47325" w:rsidP="009979E5">
      <w:pPr>
        <w:jc w:val="both"/>
        <w:rPr>
          <w:sz w:val="20"/>
          <w:szCs w:val="20"/>
        </w:rPr>
      </w:pPr>
    </w:p>
    <w:p w:rsidR="00D47325" w:rsidRDefault="00D47325" w:rsidP="009979E5">
      <w:pPr>
        <w:jc w:val="both"/>
        <w:rPr>
          <w:sz w:val="20"/>
          <w:szCs w:val="20"/>
        </w:rPr>
      </w:pPr>
      <w:r w:rsidRPr="00784D0A">
        <w:rPr>
          <w:noProof/>
          <w:sz w:val="20"/>
          <w:szCs w:val="20"/>
          <w:lang w:val="en-US"/>
        </w:rPr>
        <mc:AlternateContent>
          <mc:Choice Requires="wps">
            <w:drawing>
              <wp:anchor distT="45720" distB="45720" distL="114300" distR="114300" simplePos="0" relativeHeight="251696128" behindDoc="1" locked="0" layoutInCell="1" allowOverlap="1" wp14:anchorId="4FF48517" wp14:editId="72A2B578">
                <wp:simplePos x="0" y="0"/>
                <wp:positionH relativeFrom="margin">
                  <wp:posOffset>4349115</wp:posOffset>
                </wp:positionH>
                <wp:positionV relativeFrom="paragraph">
                  <wp:posOffset>10160</wp:posOffset>
                </wp:positionV>
                <wp:extent cx="904875" cy="619125"/>
                <wp:effectExtent l="0" t="0" r="28575" b="2857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19125"/>
                        </a:xfrm>
                        <a:prstGeom prst="rect">
                          <a:avLst/>
                        </a:prstGeom>
                        <a:solidFill>
                          <a:schemeClr val="tx2">
                            <a:lumMod val="20000"/>
                            <a:lumOff val="80000"/>
                          </a:schemeClr>
                        </a:solidFill>
                        <a:ln w="9525">
                          <a:solidFill>
                            <a:srgbClr val="000000"/>
                          </a:solidFill>
                          <a:miter lim="800000"/>
                          <a:headEnd/>
                          <a:tailEnd/>
                        </a:ln>
                      </wps:spPr>
                      <wps:txbx>
                        <w:txbxContent>
                          <w:p w:rsidR="00A706E2" w:rsidRDefault="00D47325" w:rsidP="00A706E2">
                            <w:pPr>
                              <w:jc w:val="center"/>
                              <w:rPr>
                                <w:sz w:val="20"/>
                                <w:szCs w:val="20"/>
                              </w:rPr>
                            </w:pPr>
                            <w:r>
                              <w:rPr>
                                <w:sz w:val="20"/>
                                <w:szCs w:val="20"/>
                              </w:rPr>
                              <w:t>Actividades de recuerdo (misas u otra)</w:t>
                            </w:r>
                          </w:p>
                          <w:p w:rsidR="00D47325" w:rsidRPr="002F373D" w:rsidRDefault="00D47325" w:rsidP="00A706E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8517" id="_x0000_s1042" type="#_x0000_t202" style="position:absolute;left:0;text-align:left;margin-left:342.45pt;margin-top:.8pt;width:71.25pt;height:48.7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" fillcolor="#c6d9f1 [671]">
                <v:textbox>
                  <w:txbxContent>
                    <w:p w:rsidR="00A706E2" w:rsidRDefault="00D47325" w:rsidP="00A706E2">
                      <w:pPr>
                        <w:jc w:val="center"/>
                        <w:rPr>
                          <w:sz w:val="20"/>
                          <w:szCs w:val="20"/>
                        </w:rPr>
                      </w:pPr>
                      <w:r>
                        <w:rPr>
                          <w:sz w:val="20"/>
                          <w:szCs w:val="20"/>
                        </w:rPr>
                        <w:t>Actividades de recuerdo (misas u otra)</w:t>
                      </w:r>
                    </w:p>
                    <w:p w:rsidR="00D47325" w:rsidRPr="002F373D" w:rsidRDefault="00D47325" w:rsidP="00A706E2">
                      <w:pPr>
                        <w:jc w:val="center"/>
                        <w:rPr>
                          <w:sz w:val="20"/>
                          <w:szCs w:val="20"/>
                        </w:rPr>
                      </w:pPr>
                    </w:p>
                  </w:txbxContent>
                </v:textbox>
                <w10:wrap anchorx="margin"/>
              </v:shape>
            </w:pict>
          </mc:Fallback>
        </mc:AlternateContent>
      </w:r>
    </w:p>
    <w:p w:rsidR="00D47325" w:rsidRDefault="00D47325" w:rsidP="009979E5">
      <w:pPr>
        <w:jc w:val="both"/>
        <w:rPr>
          <w:sz w:val="20"/>
          <w:szCs w:val="20"/>
        </w:rPr>
      </w:pPr>
      <w:r w:rsidRPr="00784D0A">
        <w:rPr>
          <w:noProof/>
          <w:sz w:val="20"/>
          <w:szCs w:val="20"/>
          <w:lang w:val="en-US"/>
        </w:rPr>
        <mc:AlternateContent>
          <mc:Choice Requires="wps">
            <w:drawing>
              <wp:anchor distT="45720" distB="45720" distL="114300" distR="114300" simplePos="0" relativeHeight="251706368" behindDoc="1" locked="0" layoutInCell="1" allowOverlap="1" wp14:anchorId="161D6F68" wp14:editId="02479BBD">
                <wp:simplePos x="0" y="0"/>
                <wp:positionH relativeFrom="margin">
                  <wp:posOffset>2510790</wp:posOffset>
                </wp:positionH>
                <wp:positionV relativeFrom="paragraph">
                  <wp:posOffset>13970</wp:posOffset>
                </wp:positionV>
                <wp:extent cx="1495425" cy="428625"/>
                <wp:effectExtent l="0" t="0" r="28575" b="2857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28625"/>
                        </a:xfrm>
                        <a:prstGeom prst="rect">
                          <a:avLst/>
                        </a:prstGeom>
                        <a:solidFill>
                          <a:schemeClr val="accent6">
                            <a:lumMod val="20000"/>
                            <a:lumOff val="80000"/>
                          </a:schemeClr>
                        </a:solidFill>
                        <a:ln w="9525">
                          <a:solidFill>
                            <a:srgbClr val="000000"/>
                          </a:solidFill>
                          <a:miter lim="800000"/>
                          <a:headEnd/>
                          <a:tailEnd/>
                        </a:ln>
                      </wps:spPr>
                      <wps:txbx>
                        <w:txbxContent>
                          <w:p w:rsidR="00256935" w:rsidRPr="002F373D" w:rsidRDefault="00256935" w:rsidP="00256935">
                            <w:pPr>
                              <w:rPr>
                                <w:sz w:val="20"/>
                                <w:szCs w:val="20"/>
                              </w:rPr>
                            </w:pPr>
                            <w:r>
                              <w:rPr>
                                <w:sz w:val="20"/>
                                <w:szCs w:val="20"/>
                              </w:rPr>
                              <w:t>6. Funeral.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6F68" id="_x0000_s1043" type="#_x0000_t202" style="position:absolute;left:0;text-align:left;margin-left:197.7pt;margin-top:1.1pt;width:117.75pt;height:33.75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" fillcolor="#fde9d9 [665]">
                <v:textbox>
                  <w:txbxContent>
                    <w:p w:rsidR="00256935" w:rsidRPr="002F373D" w:rsidRDefault="00256935" w:rsidP="00256935">
                      <w:pPr>
                        <w:rPr>
                          <w:sz w:val="20"/>
                          <w:szCs w:val="20"/>
                        </w:rPr>
                      </w:pPr>
                      <w:r>
                        <w:rPr>
                          <w:sz w:val="20"/>
                          <w:szCs w:val="20"/>
                        </w:rPr>
                        <w:t>6. Funeral.</w:t>
                      </w:r>
                    </w:p>
                  </w:txbxContent>
                </v:textbox>
                <w10:wrap anchorx="margin"/>
              </v:shape>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31968" behindDoc="0" locked="0" layoutInCell="1" allowOverlap="1" wp14:anchorId="495CFC9A" wp14:editId="0F537538">
                <wp:simplePos x="0" y="0"/>
                <wp:positionH relativeFrom="column">
                  <wp:posOffset>4006215</wp:posOffset>
                </wp:positionH>
                <wp:positionV relativeFrom="paragraph">
                  <wp:posOffset>7620</wp:posOffset>
                </wp:positionV>
                <wp:extent cx="352425" cy="0"/>
                <wp:effectExtent l="0" t="0" r="28575" b="19050"/>
                <wp:wrapNone/>
                <wp:docPr id="38" name="Conector recto 38"/>
                <wp:cNvGraphicFramePr/>
                <a:graphic xmlns:a="http://schemas.openxmlformats.org/drawingml/2006/main">
                  <a:graphicData uri="http://schemas.microsoft.com/office/word/2010/wordprocessingShape">
                    <wps:wsp>
                      <wps:cNvCnPr/>
                      <wps:spPr>
                        <a:xfrm flipV="1">
                          <a:off x="0" y="0"/>
                          <a:ext cx="35242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CA80E" id="Conector recto 38"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45pt,.6pt" to="343.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" strokecolor="black [3040]" strokeweight="2pt"/>
            </w:pict>
          </mc:Fallback>
        </mc:AlternateContent>
      </w:r>
    </w:p>
    <w:p w:rsidR="00D47325" w:rsidRDefault="00154F4F" w:rsidP="009979E5">
      <w:pPr>
        <w:jc w:val="both"/>
        <w:rPr>
          <w:sz w:val="20"/>
          <w:szCs w:val="20"/>
        </w:rPr>
      </w:pPr>
      <w:r>
        <w:rPr>
          <w:noProof/>
          <w:sz w:val="20"/>
          <w:szCs w:val="20"/>
          <w:lang w:val="en-US"/>
        </w:rPr>
        <mc:AlternateContent>
          <mc:Choice Requires="wps">
            <w:drawing>
              <wp:anchor distT="0" distB="0" distL="114300" distR="114300" simplePos="0" relativeHeight="251721728" behindDoc="0" locked="0" layoutInCell="1" allowOverlap="1" wp14:anchorId="0086E062" wp14:editId="515AC579">
                <wp:simplePos x="0" y="0"/>
                <wp:positionH relativeFrom="column">
                  <wp:posOffset>2263140</wp:posOffset>
                </wp:positionH>
                <wp:positionV relativeFrom="paragraph">
                  <wp:posOffset>13970</wp:posOffset>
                </wp:positionV>
                <wp:extent cx="247650" cy="0"/>
                <wp:effectExtent l="0" t="0" r="19050" b="19050"/>
                <wp:wrapNone/>
                <wp:docPr id="33" name="Conector recto 33"/>
                <wp:cNvGraphicFramePr/>
                <a:graphic xmlns:a="http://schemas.openxmlformats.org/drawingml/2006/main">
                  <a:graphicData uri="http://schemas.microsoft.com/office/word/2010/wordprocessingShape">
                    <wps:wsp>
                      <wps:cNvCnPr/>
                      <wps:spPr>
                        <a:xfrm>
                          <a:off x="0" y="0"/>
                          <a:ext cx="24765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78222" id="Conector recto 3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1.1pt" to="19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" strokecolor="black [3040]" strokeweight="2pt"/>
            </w:pict>
          </mc:Fallback>
        </mc:AlternateContent>
      </w:r>
    </w:p>
    <w:p w:rsidR="00D47325" w:rsidRDefault="00D47325" w:rsidP="009979E5">
      <w:pPr>
        <w:jc w:val="both"/>
        <w:rPr>
          <w:sz w:val="20"/>
          <w:szCs w:val="20"/>
        </w:rPr>
      </w:pPr>
    </w:p>
    <w:p w:rsidR="009979E5" w:rsidRPr="00096EE0" w:rsidRDefault="00D47325" w:rsidP="00D47325">
      <w:pPr>
        <w:pStyle w:val="Prrafodelista"/>
        <w:numPr>
          <w:ilvl w:val="0"/>
          <w:numId w:val="16"/>
        </w:numPr>
        <w:jc w:val="both"/>
        <w:rPr>
          <w:sz w:val="20"/>
          <w:szCs w:val="20"/>
          <w:u w:val="single"/>
        </w:rPr>
      </w:pPr>
      <w:r w:rsidRPr="00096EE0">
        <w:rPr>
          <w:sz w:val="20"/>
          <w:szCs w:val="20"/>
          <w:u w:val="single"/>
        </w:rPr>
        <w:t>Activación del protocolo</w:t>
      </w:r>
    </w:p>
    <w:p w:rsidR="00D47325" w:rsidRDefault="00D47325" w:rsidP="00D47325">
      <w:pPr>
        <w:jc w:val="both"/>
        <w:rPr>
          <w:sz w:val="20"/>
          <w:szCs w:val="20"/>
        </w:rPr>
      </w:pPr>
    </w:p>
    <w:p w:rsidR="00D47325" w:rsidRDefault="00D47325" w:rsidP="00D47325">
      <w:pPr>
        <w:pStyle w:val="Prrafodelista"/>
        <w:numPr>
          <w:ilvl w:val="0"/>
          <w:numId w:val="8"/>
        </w:numPr>
        <w:jc w:val="both"/>
        <w:rPr>
          <w:sz w:val="20"/>
          <w:szCs w:val="20"/>
        </w:rPr>
      </w:pPr>
      <w:r>
        <w:rPr>
          <w:sz w:val="20"/>
          <w:szCs w:val="20"/>
        </w:rPr>
        <w:t>Una vez que se toma conocimiento del hecho, la Dirección del establecimiento educacional debe coordinar la activación del protocolo de forma inmediata y convocar una primera reunión con los actores relevantes, asegurándose incluir al mismo Director, los profesores del estudiante, el encargado de convivencia y su equipo y el personal administrativo.</w:t>
      </w:r>
    </w:p>
    <w:p w:rsidR="00D47325" w:rsidRDefault="00D47325" w:rsidP="00D47325">
      <w:pPr>
        <w:jc w:val="both"/>
        <w:rPr>
          <w:sz w:val="20"/>
          <w:szCs w:val="20"/>
        </w:rPr>
      </w:pPr>
    </w:p>
    <w:p w:rsidR="00D47325" w:rsidRDefault="00A608B5" w:rsidP="00D47325">
      <w:pPr>
        <w:pStyle w:val="Prrafodelista"/>
        <w:numPr>
          <w:ilvl w:val="0"/>
          <w:numId w:val="16"/>
        </w:numPr>
        <w:jc w:val="both"/>
        <w:rPr>
          <w:sz w:val="20"/>
          <w:szCs w:val="20"/>
        </w:rPr>
      </w:pPr>
      <w:r w:rsidRPr="00096EE0">
        <w:rPr>
          <w:b/>
          <w:sz w:val="20"/>
          <w:szCs w:val="20"/>
        </w:rPr>
        <w:t>Informarse de lo sucedido y contactar a los padres</w:t>
      </w:r>
    </w:p>
    <w:p w:rsidR="00A608B5" w:rsidRDefault="00A608B5" w:rsidP="00A608B5">
      <w:pPr>
        <w:jc w:val="both"/>
        <w:rPr>
          <w:sz w:val="20"/>
          <w:szCs w:val="20"/>
        </w:rPr>
      </w:pPr>
    </w:p>
    <w:p w:rsidR="00A608B5" w:rsidRDefault="00A608B5" w:rsidP="00A608B5">
      <w:pPr>
        <w:pStyle w:val="Prrafodelista"/>
        <w:numPr>
          <w:ilvl w:val="0"/>
          <w:numId w:val="8"/>
        </w:numPr>
        <w:jc w:val="both"/>
        <w:rPr>
          <w:sz w:val="20"/>
          <w:szCs w:val="20"/>
        </w:rPr>
      </w:pPr>
      <w:r>
        <w:rPr>
          <w:sz w:val="20"/>
          <w:szCs w:val="20"/>
        </w:rPr>
        <w:t xml:space="preserve">El Director del establecimiento educacional o el coordinador debe primero </w:t>
      </w:r>
      <w:r w:rsidRPr="00A608B5">
        <w:rPr>
          <w:b/>
          <w:sz w:val="20"/>
          <w:szCs w:val="20"/>
        </w:rPr>
        <w:t>verificar los hechos</w:t>
      </w:r>
      <w:r>
        <w:rPr>
          <w:sz w:val="20"/>
          <w:szCs w:val="20"/>
        </w:rPr>
        <w:t xml:space="preserve"> y estar seguros de la causa de la muerte, a través de la información oficial de los padres.</w:t>
      </w:r>
    </w:p>
    <w:p w:rsidR="00A608B5" w:rsidRDefault="00A608B5" w:rsidP="00A608B5">
      <w:pPr>
        <w:pStyle w:val="Prrafodelista"/>
        <w:numPr>
          <w:ilvl w:val="0"/>
          <w:numId w:val="8"/>
        </w:numPr>
        <w:jc w:val="both"/>
        <w:rPr>
          <w:sz w:val="20"/>
          <w:szCs w:val="20"/>
        </w:rPr>
      </w:pPr>
      <w:r>
        <w:rPr>
          <w:sz w:val="20"/>
          <w:szCs w:val="20"/>
        </w:rPr>
        <w:t xml:space="preserve">La información sobre la causa </w:t>
      </w:r>
      <w:r w:rsidRPr="00A608B5">
        <w:rPr>
          <w:b/>
          <w:sz w:val="20"/>
          <w:szCs w:val="20"/>
        </w:rPr>
        <w:t>de la muerte no debe ser revelada a la comunidad estudiantil hasta que la familia haya sido consultada</w:t>
      </w:r>
      <w:r>
        <w:rPr>
          <w:sz w:val="20"/>
          <w:szCs w:val="20"/>
        </w:rPr>
        <w:t xml:space="preserve">. Si aún no existe claridad de lo sucedido, el establecimiento educacional debe comunicar que está siendo evaluado y que será comunicado tan pronto como haya más información. Al mismo tiempo, es importante </w:t>
      </w:r>
      <w:r w:rsidRPr="00A608B5">
        <w:rPr>
          <w:b/>
          <w:sz w:val="20"/>
          <w:szCs w:val="20"/>
        </w:rPr>
        <w:t>admitir que hay rumores</w:t>
      </w:r>
      <w:r>
        <w:rPr>
          <w:sz w:val="20"/>
          <w:szCs w:val="20"/>
        </w:rPr>
        <w:t xml:space="preserve"> (que a menudo son imprecisos), y recordar a los estudiantes que estos pueden ser profundamente hirientes e injustos para la persona fallecida, su familia y amigos.</w:t>
      </w:r>
    </w:p>
    <w:p w:rsidR="00A608B5" w:rsidRDefault="00A608B5" w:rsidP="00A608B5">
      <w:pPr>
        <w:pStyle w:val="Prrafodelista"/>
        <w:numPr>
          <w:ilvl w:val="0"/>
          <w:numId w:val="8"/>
        </w:numPr>
        <w:jc w:val="both"/>
        <w:rPr>
          <w:sz w:val="20"/>
          <w:szCs w:val="20"/>
        </w:rPr>
      </w:pPr>
      <w:r>
        <w:rPr>
          <w:sz w:val="20"/>
          <w:szCs w:val="20"/>
        </w:rPr>
        <w:t>Si la muerte ha sido declarada como un suicidio, pero la familia no quiere divulgarlo, se designará a un miembro del personal del establecimiento educacional que tenga una mejor relación con la familia para ponerse en contacto con ellos y explicarles que los estudiantes ya están hablando entre ellos sobre la muerte, y que se dispone de personal formado en la comunidad escolar que puede hablar con los estudiantes sobre el suicidio y sus causas</w:t>
      </w:r>
      <w:r w:rsidR="00096EE0">
        <w:rPr>
          <w:sz w:val="20"/>
          <w:szCs w:val="20"/>
        </w:rPr>
        <w:t xml:space="preserve">, </w:t>
      </w:r>
      <w:r>
        <w:rPr>
          <w:sz w:val="20"/>
          <w:szCs w:val="20"/>
        </w:rPr>
        <w:t xml:space="preserve">y con ello ayudar a mantener al resto de </w:t>
      </w:r>
      <w:r w:rsidR="00096EE0">
        <w:rPr>
          <w:sz w:val="20"/>
          <w:szCs w:val="20"/>
        </w:rPr>
        <w:t>los</w:t>
      </w:r>
      <w:r>
        <w:rPr>
          <w:sz w:val="20"/>
          <w:szCs w:val="20"/>
        </w:rPr>
        <w:t xml:space="preserve"> estudiantes</w:t>
      </w:r>
      <w:r w:rsidR="00096EE0">
        <w:rPr>
          <w:sz w:val="20"/>
          <w:szCs w:val="20"/>
        </w:rPr>
        <w:t xml:space="preserve"> a salvo de posibles conductas imitativas, se debe ofrecer a la familia ayuda de parte del establecimiento educacional.</w:t>
      </w:r>
    </w:p>
    <w:p w:rsidR="00096EE0" w:rsidRDefault="00096EE0" w:rsidP="00A608B5">
      <w:pPr>
        <w:pStyle w:val="Prrafodelista"/>
        <w:numPr>
          <w:ilvl w:val="0"/>
          <w:numId w:val="8"/>
        </w:numPr>
        <w:jc w:val="both"/>
        <w:rPr>
          <w:sz w:val="20"/>
          <w:szCs w:val="20"/>
        </w:rPr>
      </w:pPr>
      <w:r>
        <w:rPr>
          <w:sz w:val="20"/>
          <w:szCs w:val="20"/>
        </w:rPr>
        <w:t>A corto plazo, hay que encargarse de los temas administrativos, por ejemplo, asegurar a la familia que no recibirá ninguna carta más del colegio (sobre el bus escolar, pagos de colegiaturas, comunicaciones, etc.)</w:t>
      </w:r>
    </w:p>
    <w:p w:rsidR="00096EE0" w:rsidRDefault="00096EE0" w:rsidP="00096EE0">
      <w:pPr>
        <w:jc w:val="both"/>
        <w:rPr>
          <w:sz w:val="20"/>
          <w:szCs w:val="20"/>
        </w:rPr>
      </w:pPr>
    </w:p>
    <w:p w:rsidR="00096EE0" w:rsidRPr="00096EE0" w:rsidRDefault="00096EE0" w:rsidP="00096EE0">
      <w:pPr>
        <w:pStyle w:val="Prrafodelista"/>
        <w:numPr>
          <w:ilvl w:val="0"/>
          <w:numId w:val="16"/>
        </w:numPr>
        <w:jc w:val="both"/>
        <w:rPr>
          <w:sz w:val="20"/>
          <w:szCs w:val="20"/>
          <w:u w:val="single"/>
        </w:rPr>
      </w:pPr>
      <w:r w:rsidRPr="00096EE0">
        <w:rPr>
          <w:sz w:val="20"/>
          <w:szCs w:val="20"/>
          <w:u w:val="single"/>
        </w:rPr>
        <w:t>Atender al equipo escolar: comunicación y apoyo</w:t>
      </w:r>
    </w:p>
    <w:p w:rsidR="00096EE0" w:rsidRDefault="00096EE0" w:rsidP="00096EE0">
      <w:pPr>
        <w:jc w:val="both"/>
        <w:rPr>
          <w:sz w:val="20"/>
          <w:szCs w:val="20"/>
        </w:rPr>
      </w:pPr>
    </w:p>
    <w:p w:rsidR="00096EE0" w:rsidRDefault="00096EE0" w:rsidP="00096EE0">
      <w:pPr>
        <w:pStyle w:val="Prrafodelista"/>
        <w:numPr>
          <w:ilvl w:val="0"/>
          <w:numId w:val="8"/>
        </w:numPr>
        <w:jc w:val="both"/>
        <w:rPr>
          <w:sz w:val="20"/>
          <w:szCs w:val="20"/>
        </w:rPr>
      </w:pPr>
      <w:r>
        <w:rPr>
          <w:sz w:val="20"/>
          <w:szCs w:val="20"/>
        </w:rPr>
        <w:t>Tan pronto como sea posible, organizar una reunión con el personal del establecimiento educacional, en la que se comuniquen los hechos con claridad, los pasos a seguir y dónde puede encontrar más información.</w:t>
      </w:r>
    </w:p>
    <w:p w:rsidR="00096EE0" w:rsidRDefault="00096EE0" w:rsidP="00096EE0">
      <w:pPr>
        <w:pStyle w:val="Prrafodelista"/>
        <w:numPr>
          <w:ilvl w:val="0"/>
          <w:numId w:val="8"/>
        </w:numPr>
        <w:jc w:val="both"/>
        <w:rPr>
          <w:sz w:val="20"/>
          <w:szCs w:val="20"/>
        </w:rPr>
      </w:pPr>
      <w:r>
        <w:rPr>
          <w:sz w:val="20"/>
          <w:szCs w:val="20"/>
        </w:rPr>
        <w:t>También es importante informar al pe</w:t>
      </w:r>
      <w:r w:rsidR="00D673A3">
        <w:rPr>
          <w:sz w:val="20"/>
          <w:szCs w:val="20"/>
        </w:rPr>
        <w:t>rsonal sobre donde puede conseguir apoyo psicológico, si lo necesitan.</w:t>
      </w:r>
    </w:p>
    <w:p w:rsidR="00D673A3" w:rsidRDefault="00D673A3" w:rsidP="00D673A3">
      <w:pPr>
        <w:pStyle w:val="Prrafodelista"/>
        <w:numPr>
          <w:ilvl w:val="0"/>
          <w:numId w:val="8"/>
        </w:numPr>
        <w:jc w:val="both"/>
        <w:rPr>
          <w:sz w:val="20"/>
          <w:szCs w:val="20"/>
        </w:rPr>
      </w:pPr>
      <w:r>
        <w:rPr>
          <w:sz w:val="20"/>
          <w:szCs w:val="20"/>
        </w:rPr>
        <w:t>Promover entre el personal que estén atentos para identificar a los estudiantes que puedan estar imitando la conducta del estudiante fallecido y quienes pueden tener riesgo incrementado de cometer un intento de suicidio.</w:t>
      </w:r>
    </w:p>
    <w:p w:rsidR="00406297" w:rsidRDefault="00406297" w:rsidP="00D673A3">
      <w:pPr>
        <w:jc w:val="both"/>
        <w:rPr>
          <w:sz w:val="20"/>
          <w:szCs w:val="20"/>
        </w:rPr>
      </w:pPr>
    </w:p>
    <w:p w:rsidR="00D673A3" w:rsidRPr="00D673A3" w:rsidRDefault="00D673A3" w:rsidP="00D673A3">
      <w:pPr>
        <w:pStyle w:val="Prrafodelista"/>
        <w:numPr>
          <w:ilvl w:val="0"/>
          <w:numId w:val="16"/>
        </w:numPr>
        <w:jc w:val="both"/>
        <w:rPr>
          <w:sz w:val="20"/>
          <w:szCs w:val="20"/>
          <w:u w:val="single"/>
        </w:rPr>
      </w:pPr>
      <w:r w:rsidRPr="00D673A3">
        <w:rPr>
          <w:sz w:val="20"/>
          <w:szCs w:val="20"/>
          <w:u w:val="single"/>
        </w:rPr>
        <w:t>Atender a los estudiantes: comunicación y apoyo</w:t>
      </w:r>
    </w:p>
    <w:p w:rsidR="00D673A3" w:rsidRDefault="00D673A3" w:rsidP="00D673A3">
      <w:pPr>
        <w:jc w:val="both"/>
        <w:rPr>
          <w:sz w:val="20"/>
          <w:szCs w:val="20"/>
        </w:rPr>
      </w:pPr>
    </w:p>
    <w:p w:rsidR="00D673A3" w:rsidRDefault="00D673A3" w:rsidP="00D673A3">
      <w:pPr>
        <w:pStyle w:val="Prrafodelista"/>
        <w:numPr>
          <w:ilvl w:val="0"/>
          <w:numId w:val="8"/>
        </w:numPr>
        <w:jc w:val="both"/>
        <w:rPr>
          <w:sz w:val="20"/>
          <w:szCs w:val="20"/>
        </w:rPr>
      </w:pPr>
      <w:r>
        <w:rPr>
          <w:sz w:val="20"/>
          <w:szCs w:val="20"/>
        </w:rPr>
        <w:t>Los establecimientos educacionales</w:t>
      </w:r>
      <w:r w:rsidR="00D45535">
        <w:rPr>
          <w:sz w:val="20"/>
          <w:szCs w:val="20"/>
        </w:rPr>
        <w:t xml:space="preserve"> deben cuidar a sus estudiantes, esto es un aspecto fundamental para la posvención y en este sentido, favorecer el proceso de duelo y reducir los riesgos de conductas imitativas.</w:t>
      </w:r>
    </w:p>
    <w:p w:rsidR="00D45535" w:rsidRDefault="00D45535" w:rsidP="00D673A3">
      <w:pPr>
        <w:pStyle w:val="Prrafodelista"/>
        <w:numPr>
          <w:ilvl w:val="0"/>
          <w:numId w:val="8"/>
        </w:numPr>
        <w:jc w:val="both"/>
        <w:rPr>
          <w:sz w:val="20"/>
          <w:szCs w:val="20"/>
        </w:rPr>
      </w:pPr>
      <w:r>
        <w:rPr>
          <w:sz w:val="20"/>
          <w:szCs w:val="20"/>
        </w:rPr>
        <w:t>Lo más pronto posible y una vez realizada la reunión del personal, los profesores deben preparar una charla</w:t>
      </w:r>
      <w:r w:rsidR="00810223">
        <w:rPr>
          <w:sz w:val="20"/>
          <w:szCs w:val="20"/>
        </w:rPr>
        <w:t xml:space="preserve"> </w:t>
      </w:r>
      <w:r>
        <w:rPr>
          <w:sz w:val="20"/>
          <w:szCs w:val="20"/>
        </w:rPr>
        <w:t>en clase</w:t>
      </w:r>
      <w:r w:rsidR="00810223">
        <w:rPr>
          <w:sz w:val="20"/>
          <w:szCs w:val="20"/>
        </w:rPr>
        <w:t xml:space="preserve"> con los siguientes contenidos:</w:t>
      </w:r>
    </w:p>
    <w:p w:rsidR="00810223" w:rsidRDefault="00810223" w:rsidP="00810223">
      <w:pPr>
        <w:pStyle w:val="Prrafodelista"/>
        <w:numPr>
          <w:ilvl w:val="0"/>
          <w:numId w:val="6"/>
        </w:numPr>
        <w:jc w:val="both"/>
        <w:rPr>
          <w:sz w:val="20"/>
          <w:szCs w:val="20"/>
        </w:rPr>
      </w:pPr>
      <w:r>
        <w:rPr>
          <w:sz w:val="20"/>
          <w:szCs w:val="20"/>
        </w:rPr>
        <w:t>Ofrecer a los estudiantes la oportunidad para expresar sus emociones e identificar estrategias para manejarlas.</w:t>
      </w:r>
    </w:p>
    <w:p w:rsidR="00810223" w:rsidRDefault="00810223" w:rsidP="00810223">
      <w:pPr>
        <w:pStyle w:val="Prrafodelista"/>
        <w:numPr>
          <w:ilvl w:val="0"/>
          <w:numId w:val="6"/>
        </w:numPr>
        <w:jc w:val="both"/>
        <w:rPr>
          <w:sz w:val="20"/>
          <w:szCs w:val="20"/>
        </w:rPr>
      </w:pPr>
      <w:r>
        <w:rPr>
          <w:sz w:val="20"/>
          <w:szCs w:val="20"/>
        </w:rPr>
        <w:t>Informar a los estudiantes sobre cómo conseguir ayuda y apoyo, tanto en el establecimiento educacional como fuera de éste.</w:t>
      </w:r>
    </w:p>
    <w:p w:rsidR="00810223" w:rsidRDefault="00810223" w:rsidP="00810223">
      <w:pPr>
        <w:pStyle w:val="Prrafodelista"/>
        <w:numPr>
          <w:ilvl w:val="0"/>
          <w:numId w:val="8"/>
        </w:numPr>
        <w:jc w:val="both"/>
        <w:rPr>
          <w:sz w:val="20"/>
          <w:szCs w:val="20"/>
        </w:rPr>
      </w:pPr>
      <w:r>
        <w:rPr>
          <w:sz w:val="20"/>
          <w:szCs w:val="20"/>
        </w:rPr>
        <w:t>Tener en cuenta</w:t>
      </w:r>
      <w:r w:rsidR="00BE34E7">
        <w:rPr>
          <w:sz w:val="20"/>
          <w:szCs w:val="20"/>
        </w:rPr>
        <w:t xml:space="preserve"> especialmente, a los estudiantes más vulnerables como los amigos cercanos, pero también a otros compañeros con quienes el estudiante pudiera haber tenido conflictos.</w:t>
      </w:r>
    </w:p>
    <w:p w:rsidR="00BE34E7" w:rsidRDefault="00BE34E7" w:rsidP="00810223">
      <w:pPr>
        <w:pStyle w:val="Prrafodelista"/>
        <w:numPr>
          <w:ilvl w:val="0"/>
          <w:numId w:val="8"/>
        </w:numPr>
        <w:jc w:val="both"/>
        <w:rPr>
          <w:sz w:val="20"/>
          <w:szCs w:val="20"/>
        </w:rPr>
      </w:pPr>
      <w:r>
        <w:rPr>
          <w:sz w:val="20"/>
          <w:szCs w:val="20"/>
        </w:rPr>
        <w:t>Los padres de los estudiantes son figuras fundamentales a los que se debería enviar una car</w:t>
      </w:r>
      <w:r w:rsidR="004F1F07">
        <w:rPr>
          <w:sz w:val="20"/>
          <w:szCs w:val="20"/>
        </w:rPr>
        <w:t>ta que informe respecto al incidente y tratar que sean conscientes de los posibles riesgos y las opciones de apoyo.</w:t>
      </w:r>
    </w:p>
    <w:p w:rsidR="004F1F07" w:rsidRDefault="004F1F07" w:rsidP="004F1F07">
      <w:pPr>
        <w:jc w:val="both"/>
        <w:rPr>
          <w:sz w:val="20"/>
          <w:szCs w:val="20"/>
        </w:rPr>
      </w:pPr>
    </w:p>
    <w:p w:rsidR="004F1F07" w:rsidRPr="004F1F07" w:rsidRDefault="004F1F07" w:rsidP="004F1F07">
      <w:pPr>
        <w:pStyle w:val="Prrafodelista"/>
        <w:numPr>
          <w:ilvl w:val="0"/>
          <w:numId w:val="16"/>
        </w:numPr>
        <w:jc w:val="both"/>
        <w:rPr>
          <w:sz w:val="20"/>
          <w:szCs w:val="20"/>
          <w:u w:val="single"/>
        </w:rPr>
      </w:pPr>
      <w:r w:rsidRPr="004F1F07">
        <w:rPr>
          <w:sz w:val="20"/>
          <w:szCs w:val="20"/>
          <w:u w:val="single"/>
        </w:rPr>
        <w:t>Informar a los medios de comunicación</w:t>
      </w:r>
    </w:p>
    <w:p w:rsidR="004F1F07" w:rsidRDefault="004F1F07" w:rsidP="004F1F07">
      <w:pPr>
        <w:jc w:val="both"/>
        <w:rPr>
          <w:sz w:val="20"/>
          <w:szCs w:val="20"/>
        </w:rPr>
      </w:pPr>
    </w:p>
    <w:p w:rsidR="004F1F07" w:rsidRDefault="004F1F07" w:rsidP="004F1F07">
      <w:pPr>
        <w:pStyle w:val="Prrafodelista"/>
        <w:numPr>
          <w:ilvl w:val="0"/>
          <w:numId w:val="8"/>
        </w:numPr>
        <w:jc w:val="both"/>
        <w:rPr>
          <w:sz w:val="20"/>
          <w:szCs w:val="20"/>
        </w:rPr>
      </w:pPr>
      <w:r>
        <w:rPr>
          <w:sz w:val="20"/>
          <w:szCs w:val="20"/>
        </w:rPr>
        <w:t>El suicidio de un estudiante puede generar que los medios de comunicación pongan atención y énfasis en el hecho. Por lo que es importante que los establecimientos educacionales preparen un comunicado dirigido a los medios y designen a un portavoz de la institución.</w:t>
      </w:r>
    </w:p>
    <w:p w:rsidR="004F1F07" w:rsidRDefault="004F1F07" w:rsidP="004F1F07">
      <w:pPr>
        <w:pStyle w:val="Prrafodelista"/>
        <w:numPr>
          <w:ilvl w:val="0"/>
          <w:numId w:val="8"/>
        </w:numPr>
        <w:jc w:val="both"/>
        <w:rPr>
          <w:sz w:val="20"/>
          <w:szCs w:val="20"/>
        </w:rPr>
      </w:pPr>
      <w:r>
        <w:rPr>
          <w:sz w:val="20"/>
          <w:szCs w:val="20"/>
        </w:rPr>
        <w:t>Se debe advertir a todo el personal del establecimiento educacional que sólo el portavoz está autorizado para hablar con los medios.</w:t>
      </w:r>
    </w:p>
    <w:p w:rsidR="004F1F07" w:rsidRDefault="004F1F07" w:rsidP="004F1F07">
      <w:pPr>
        <w:pStyle w:val="Prrafodelista"/>
        <w:numPr>
          <w:ilvl w:val="0"/>
          <w:numId w:val="8"/>
        </w:numPr>
        <w:jc w:val="both"/>
        <w:rPr>
          <w:sz w:val="20"/>
          <w:szCs w:val="20"/>
        </w:rPr>
      </w:pPr>
      <w:r>
        <w:rPr>
          <w:sz w:val="20"/>
          <w:szCs w:val="20"/>
        </w:rPr>
        <w:t>Aconsejar a los estudiantes que eviten entrevistas con los medios de comunicación.</w:t>
      </w:r>
    </w:p>
    <w:p w:rsidR="004F1F07" w:rsidRDefault="004F1F07" w:rsidP="004F1F07">
      <w:pPr>
        <w:pStyle w:val="Prrafodelista"/>
        <w:numPr>
          <w:ilvl w:val="0"/>
          <w:numId w:val="8"/>
        </w:numPr>
        <w:jc w:val="both"/>
        <w:rPr>
          <w:sz w:val="20"/>
          <w:szCs w:val="20"/>
        </w:rPr>
      </w:pPr>
      <w:r>
        <w:rPr>
          <w:sz w:val="20"/>
          <w:szCs w:val="20"/>
        </w:rPr>
        <w:lastRenderedPageBreak/>
        <w:t>El portavoz debe ser consciente de los efectos dañinos que la información sobre el suicidio puede tener, así como la importancia de no dramatizar el hecho, no mencionar el método o el lugar del acto suicida, dar esperanza y conectar con centros de salud donde se puede conseguir ayuda.</w:t>
      </w:r>
    </w:p>
    <w:p w:rsidR="004F1F07" w:rsidRDefault="004F1F07" w:rsidP="004F1F07">
      <w:pPr>
        <w:jc w:val="both"/>
        <w:rPr>
          <w:sz w:val="20"/>
          <w:szCs w:val="20"/>
        </w:rPr>
      </w:pPr>
    </w:p>
    <w:p w:rsidR="004F1F07" w:rsidRPr="005203B2" w:rsidRDefault="004F1F07" w:rsidP="004F1F07">
      <w:pPr>
        <w:pStyle w:val="Prrafodelista"/>
        <w:numPr>
          <w:ilvl w:val="0"/>
          <w:numId w:val="16"/>
        </w:numPr>
        <w:jc w:val="both"/>
        <w:rPr>
          <w:sz w:val="20"/>
          <w:szCs w:val="20"/>
          <w:u w:val="single"/>
        </w:rPr>
      </w:pPr>
      <w:r w:rsidRPr="005203B2">
        <w:rPr>
          <w:sz w:val="20"/>
          <w:szCs w:val="20"/>
          <w:u w:val="single"/>
        </w:rPr>
        <w:t>Funeral y conmemoración</w:t>
      </w:r>
    </w:p>
    <w:p w:rsidR="004F1F07" w:rsidRDefault="004F1F07" w:rsidP="004F1F07">
      <w:pPr>
        <w:jc w:val="both"/>
        <w:rPr>
          <w:sz w:val="20"/>
          <w:szCs w:val="20"/>
        </w:rPr>
      </w:pPr>
    </w:p>
    <w:p w:rsidR="004F1F07" w:rsidRDefault="004F1F07" w:rsidP="004F1F07">
      <w:pPr>
        <w:pStyle w:val="Prrafodelista"/>
        <w:numPr>
          <w:ilvl w:val="0"/>
          <w:numId w:val="8"/>
        </w:numPr>
        <w:jc w:val="both"/>
        <w:rPr>
          <w:sz w:val="20"/>
          <w:szCs w:val="20"/>
        </w:rPr>
      </w:pPr>
      <w:r>
        <w:rPr>
          <w:sz w:val="20"/>
          <w:szCs w:val="20"/>
        </w:rPr>
        <w:t>Los establecimientos educacionales deben realizar un esfuerzo de tratar todas las muertes de la misma forma.</w:t>
      </w:r>
    </w:p>
    <w:p w:rsidR="004F1F07" w:rsidRDefault="004F1F07" w:rsidP="004F1F07">
      <w:pPr>
        <w:pStyle w:val="Prrafodelista"/>
        <w:numPr>
          <w:ilvl w:val="0"/>
          <w:numId w:val="8"/>
        </w:numPr>
        <w:jc w:val="both"/>
        <w:rPr>
          <w:sz w:val="20"/>
          <w:szCs w:val="20"/>
        </w:rPr>
      </w:pPr>
      <w:r>
        <w:rPr>
          <w:sz w:val="20"/>
          <w:szCs w:val="20"/>
        </w:rPr>
        <w:t>Según sean los deseos de la familia, se puede ayudar a difundir la información sobre el funeral a estudiantes, padres y personal: localización, hora, indicación de autorización para dejar libre</w:t>
      </w:r>
      <w:r w:rsidR="005203B2">
        <w:rPr>
          <w:sz w:val="20"/>
          <w:szCs w:val="20"/>
        </w:rPr>
        <w:t xml:space="preserve"> a los estudiantes durante las horas de clase.</w:t>
      </w:r>
    </w:p>
    <w:p w:rsidR="005203B2" w:rsidRDefault="005203B2" w:rsidP="004F1F07">
      <w:pPr>
        <w:pStyle w:val="Prrafodelista"/>
        <w:numPr>
          <w:ilvl w:val="0"/>
          <w:numId w:val="8"/>
        </w:numPr>
        <w:jc w:val="both"/>
        <w:rPr>
          <w:sz w:val="20"/>
          <w:szCs w:val="20"/>
        </w:rPr>
      </w:pPr>
      <w:r>
        <w:rPr>
          <w:sz w:val="20"/>
          <w:szCs w:val="20"/>
        </w:rPr>
        <w:t>Es conveniente trabajar con los profesionales del equipo de convivencia escolar o con quien corresponda este rolen en los establecimientos de educación para apoyar a los estudiantes en el funeral y fomentar que los padres acompañen a sus hijos al mismo.</w:t>
      </w:r>
    </w:p>
    <w:p w:rsidR="005203B2" w:rsidRDefault="005203B2" w:rsidP="004F1F07">
      <w:pPr>
        <w:pStyle w:val="Prrafodelista"/>
        <w:numPr>
          <w:ilvl w:val="0"/>
          <w:numId w:val="8"/>
        </w:numPr>
        <w:jc w:val="both"/>
        <w:rPr>
          <w:sz w:val="20"/>
          <w:szCs w:val="20"/>
        </w:rPr>
      </w:pPr>
      <w:r>
        <w:rPr>
          <w:sz w:val="20"/>
          <w:szCs w:val="20"/>
        </w:rPr>
        <w:t>Cuando la comunidad educativa sienta la necesidad de realizar acciones de conmemoración, es fundamental hacerlo de un modo tal que no genere peligro de contagiar el suicidio entre los estudiantes que puedan presentar riesgo.</w:t>
      </w:r>
    </w:p>
    <w:p w:rsidR="005203B2" w:rsidRDefault="005203B2" w:rsidP="004F1F07">
      <w:pPr>
        <w:pStyle w:val="Prrafodelista"/>
        <w:numPr>
          <w:ilvl w:val="0"/>
          <w:numId w:val="8"/>
        </w:numPr>
        <w:jc w:val="both"/>
        <w:rPr>
          <w:sz w:val="20"/>
          <w:szCs w:val="20"/>
        </w:rPr>
      </w:pPr>
      <w:r>
        <w:rPr>
          <w:sz w:val="20"/>
          <w:szCs w:val="20"/>
        </w:rPr>
        <w:t>Considerar que se pueden realizar acciones conmemorativas a largo plazo, éstas tienen un efecto positivo y menos riesgos, por ejemplo, un acto conmemorativo al año o pequeños gestos hacia la familia, como enviar una postal a los padres un año después del incidente.</w:t>
      </w:r>
    </w:p>
    <w:p w:rsidR="005203B2" w:rsidRDefault="005203B2" w:rsidP="005203B2">
      <w:pPr>
        <w:jc w:val="both"/>
        <w:rPr>
          <w:sz w:val="20"/>
          <w:szCs w:val="20"/>
        </w:rPr>
      </w:pPr>
    </w:p>
    <w:p w:rsidR="005203B2" w:rsidRDefault="005203B2" w:rsidP="005203B2">
      <w:pPr>
        <w:pStyle w:val="Prrafodelista"/>
        <w:numPr>
          <w:ilvl w:val="0"/>
          <w:numId w:val="16"/>
        </w:numPr>
        <w:jc w:val="both"/>
        <w:rPr>
          <w:sz w:val="20"/>
          <w:szCs w:val="20"/>
        </w:rPr>
      </w:pPr>
      <w:r>
        <w:rPr>
          <w:sz w:val="20"/>
          <w:szCs w:val="20"/>
        </w:rPr>
        <w:t>Seguimiento y evaluación</w:t>
      </w:r>
    </w:p>
    <w:p w:rsidR="005203B2" w:rsidRDefault="005203B2" w:rsidP="005203B2">
      <w:pPr>
        <w:jc w:val="both"/>
        <w:rPr>
          <w:sz w:val="20"/>
          <w:szCs w:val="20"/>
        </w:rPr>
      </w:pPr>
    </w:p>
    <w:p w:rsidR="005203B2" w:rsidRDefault="005203B2" w:rsidP="005203B2">
      <w:pPr>
        <w:pStyle w:val="Prrafodelista"/>
        <w:numPr>
          <w:ilvl w:val="0"/>
          <w:numId w:val="8"/>
        </w:numPr>
        <w:jc w:val="both"/>
        <w:rPr>
          <w:sz w:val="20"/>
          <w:szCs w:val="20"/>
        </w:rPr>
      </w:pPr>
      <w:r>
        <w:rPr>
          <w:sz w:val="20"/>
          <w:szCs w:val="20"/>
        </w:rPr>
        <w:t xml:space="preserve">El equipo de implementación del protocolo, debe realizar reuniones de seguimiento de las acciones realizadas, aprender de </w:t>
      </w:r>
      <w:r w:rsidR="009E6D9C">
        <w:rPr>
          <w:sz w:val="20"/>
          <w:szCs w:val="20"/>
        </w:rPr>
        <w:t>los</w:t>
      </w:r>
      <w:r>
        <w:rPr>
          <w:sz w:val="20"/>
          <w:szCs w:val="20"/>
        </w:rPr>
        <w:t xml:space="preserve"> obstáculos y adaptar los procedimientos.</w:t>
      </w:r>
    </w:p>
    <w:p w:rsidR="009E6D9C" w:rsidRDefault="009E6D9C" w:rsidP="009E6D9C">
      <w:pPr>
        <w:jc w:val="both"/>
        <w:rPr>
          <w:sz w:val="20"/>
          <w:szCs w:val="20"/>
        </w:rPr>
      </w:pPr>
    </w:p>
    <w:p w:rsidR="009E6D9C" w:rsidRDefault="009E6D9C" w:rsidP="009E6D9C">
      <w:pPr>
        <w:jc w:val="both"/>
        <w:rPr>
          <w:sz w:val="20"/>
          <w:szCs w:val="20"/>
        </w:rPr>
      </w:pPr>
      <w:r>
        <w:rPr>
          <w:sz w:val="20"/>
          <w:szCs w:val="20"/>
        </w:rPr>
        <w:t>Anexos</w:t>
      </w:r>
    </w:p>
    <w:p w:rsidR="009E6D9C" w:rsidRDefault="009E6D9C" w:rsidP="009E6D9C">
      <w:pPr>
        <w:jc w:val="both"/>
        <w:rPr>
          <w:sz w:val="20"/>
          <w:szCs w:val="20"/>
        </w:rPr>
      </w:pPr>
    </w:p>
    <w:p w:rsidR="009E6D9C" w:rsidRDefault="009E6D9C" w:rsidP="009E6D9C">
      <w:pPr>
        <w:jc w:val="both"/>
        <w:rPr>
          <w:sz w:val="20"/>
          <w:szCs w:val="20"/>
        </w:rPr>
      </w:pPr>
      <w:r>
        <w:rPr>
          <w:sz w:val="20"/>
          <w:szCs w:val="20"/>
        </w:rPr>
        <w:tab/>
        <w:t>El presente documento cuenta con los siguientes anexos para facilitar su aplicación.</w:t>
      </w:r>
    </w:p>
    <w:p w:rsidR="009E6D9C" w:rsidRDefault="009E6D9C" w:rsidP="009E6D9C">
      <w:pPr>
        <w:jc w:val="both"/>
        <w:rPr>
          <w:sz w:val="20"/>
          <w:szCs w:val="20"/>
        </w:rPr>
      </w:pPr>
    </w:p>
    <w:p w:rsidR="009E6D9C" w:rsidRDefault="009E6D9C" w:rsidP="009E6D9C">
      <w:pPr>
        <w:jc w:val="both"/>
        <w:rPr>
          <w:sz w:val="20"/>
          <w:szCs w:val="20"/>
        </w:rPr>
      </w:pPr>
      <w:r>
        <w:rPr>
          <w:sz w:val="20"/>
          <w:szCs w:val="20"/>
        </w:rPr>
        <w:t>Anexo N° 1: Primera Respuesta Psicológica.</w:t>
      </w:r>
    </w:p>
    <w:p w:rsidR="009E6D9C" w:rsidRDefault="009E6D9C" w:rsidP="009E6D9C">
      <w:pPr>
        <w:jc w:val="both"/>
        <w:rPr>
          <w:sz w:val="20"/>
          <w:szCs w:val="20"/>
        </w:rPr>
      </w:pPr>
      <w:r>
        <w:rPr>
          <w:sz w:val="20"/>
          <w:szCs w:val="20"/>
        </w:rPr>
        <w:t>Anexo N° 2: Ficha de Derivación al dispositivo de salud.</w:t>
      </w:r>
    </w:p>
    <w:p w:rsidR="009E6D9C" w:rsidRDefault="009E6D9C" w:rsidP="009E6D9C">
      <w:pPr>
        <w:jc w:val="both"/>
        <w:rPr>
          <w:sz w:val="20"/>
          <w:szCs w:val="20"/>
        </w:rPr>
      </w:pPr>
      <w:r>
        <w:rPr>
          <w:sz w:val="20"/>
          <w:szCs w:val="20"/>
        </w:rPr>
        <w:t>Anexo N° 3: Consentimiento para traspaso de información Salud y Educación.</w:t>
      </w:r>
    </w:p>
    <w:p w:rsidR="009E6D9C" w:rsidRDefault="009E6D9C" w:rsidP="009E6D9C">
      <w:pPr>
        <w:jc w:val="both"/>
        <w:rPr>
          <w:sz w:val="20"/>
          <w:szCs w:val="20"/>
        </w:rPr>
      </w:pPr>
      <w:r>
        <w:rPr>
          <w:sz w:val="20"/>
          <w:szCs w:val="20"/>
        </w:rPr>
        <w:t>Anexo N° 4: Flujo de acción para riesgo suicida.</w:t>
      </w:r>
    </w:p>
    <w:p w:rsidR="009E6D9C" w:rsidRDefault="009E6D9C" w:rsidP="009E6D9C">
      <w:pPr>
        <w:jc w:val="both"/>
        <w:rPr>
          <w:sz w:val="20"/>
          <w:szCs w:val="20"/>
        </w:rPr>
      </w:pPr>
      <w:r>
        <w:rPr>
          <w:sz w:val="20"/>
          <w:szCs w:val="20"/>
        </w:rPr>
        <w:t>Anexo N° 5: Flujo de acción para intento suicida</w:t>
      </w:r>
    </w:p>
    <w:p w:rsidR="00C32FB0" w:rsidRDefault="00C32FB0"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4E3D18" w:rsidRDefault="004E3D18" w:rsidP="00862FC9">
      <w:pPr>
        <w:jc w:val="both"/>
        <w:rPr>
          <w:b/>
          <w:sz w:val="20"/>
          <w:szCs w:val="20"/>
        </w:rPr>
      </w:pPr>
    </w:p>
    <w:p w:rsidR="00862FC9" w:rsidRDefault="00862FC9" w:rsidP="00862FC9">
      <w:pPr>
        <w:jc w:val="both"/>
        <w:rPr>
          <w:b/>
          <w:sz w:val="20"/>
          <w:szCs w:val="20"/>
        </w:rPr>
      </w:pPr>
      <w:r>
        <w:rPr>
          <w:b/>
          <w:sz w:val="20"/>
          <w:szCs w:val="20"/>
        </w:rPr>
        <w:lastRenderedPageBreak/>
        <w:t>Anexo N°1: Primera Respuesta Psicológica.</w:t>
      </w:r>
    </w:p>
    <w:p w:rsidR="00862FC9" w:rsidRDefault="00862FC9" w:rsidP="00862FC9">
      <w:pPr>
        <w:jc w:val="both"/>
        <w:rPr>
          <w:b/>
          <w:sz w:val="20"/>
          <w:szCs w:val="20"/>
        </w:rPr>
      </w:pPr>
    </w:p>
    <w:p w:rsidR="00C32FB0" w:rsidRDefault="00C32FB0" w:rsidP="00862FC9">
      <w:pPr>
        <w:jc w:val="both"/>
        <w:rPr>
          <w:sz w:val="20"/>
          <w:szCs w:val="20"/>
        </w:rPr>
      </w:pPr>
    </w:p>
    <w:p w:rsidR="00862FC9" w:rsidRDefault="00862FC9" w:rsidP="00862FC9">
      <w:pPr>
        <w:jc w:val="both"/>
        <w:rPr>
          <w:sz w:val="20"/>
          <w:szCs w:val="20"/>
        </w:rPr>
      </w:pPr>
      <w:r>
        <w:rPr>
          <w:sz w:val="20"/>
          <w:szCs w:val="20"/>
        </w:rPr>
        <w:t>La Primera Ayuda Psicológica</w:t>
      </w:r>
    </w:p>
    <w:p w:rsidR="00862FC9" w:rsidRDefault="00862FC9" w:rsidP="00862FC9">
      <w:pPr>
        <w:jc w:val="both"/>
        <w:rPr>
          <w:sz w:val="20"/>
          <w:szCs w:val="20"/>
        </w:rPr>
      </w:pPr>
    </w:p>
    <w:p w:rsidR="00862FC9" w:rsidRDefault="00862FC9" w:rsidP="00862FC9">
      <w:pPr>
        <w:jc w:val="both"/>
        <w:rPr>
          <w:sz w:val="20"/>
          <w:szCs w:val="20"/>
        </w:rPr>
      </w:pPr>
      <w:r>
        <w:rPr>
          <w:sz w:val="20"/>
          <w:szCs w:val="20"/>
        </w:rPr>
        <w:tab/>
        <w:t>La primera ayuda psicológica es la intervención que se lleva a cabo en una persona que está pasando por una crisis y puede ser utilizada por cualquier profesional o miembro de la comunidad, en una sola sesión, para abordar el riesgo suicida.</w:t>
      </w:r>
    </w:p>
    <w:p w:rsidR="00862FC9" w:rsidRDefault="00862FC9" w:rsidP="00862FC9">
      <w:pPr>
        <w:jc w:val="both"/>
        <w:rPr>
          <w:sz w:val="20"/>
          <w:szCs w:val="20"/>
        </w:rPr>
      </w:pPr>
    </w:p>
    <w:p w:rsidR="00862FC9" w:rsidRDefault="00862FC9" w:rsidP="00862FC9">
      <w:pPr>
        <w:jc w:val="both"/>
        <w:rPr>
          <w:sz w:val="20"/>
          <w:szCs w:val="20"/>
        </w:rPr>
      </w:pPr>
      <w:r>
        <w:rPr>
          <w:sz w:val="20"/>
          <w:szCs w:val="20"/>
        </w:rPr>
        <w:tab/>
        <w:t>A continuación, se presentan los pasos que se deben seguir para su aplicación, en un modelo proporcionado por Pérez Barrero, 1999.</w:t>
      </w:r>
    </w:p>
    <w:p w:rsidR="00C32FB0" w:rsidRDefault="00C32FB0" w:rsidP="00862FC9">
      <w:pPr>
        <w:jc w:val="both"/>
        <w:rPr>
          <w:sz w:val="20"/>
          <w:szCs w:val="20"/>
        </w:rPr>
      </w:pPr>
    </w:p>
    <w:p w:rsidR="00862FC9" w:rsidRDefault="00862FC9" w:rsidP="00862FC9">
      <w:pPr>
        <w:jc w:val="both"/>
        <w:rPr>
          <w:sz w:val="20"/>
          <w:szCs w:val="20"/>
        </w:rPr>
      </w:pPr>
    </w:p>
    <w:tbl>
      <w:tblPr>
        <w:tblStyle w:val="Tablaconcuadrcula"/>
        <w:tblW w:w="0" w:type="auto"/>
        <w:tblLook w:val="04A0" w:firstRow="1" w:lastRow="0" w:firstColumn="1" w:lastColumn="0" w:noHBand="0" w:noVBand="1"/>
      </w:tblPr>
      <w:tblGrid>
        <w:gridCol w:w="2122"/>
        <w:gridCol w:w="3764"/>
        <w:gridCol w:w="2944"/>
      </w:tblGrid>
      <w:tr w:rsidR="00862FC9" w:rsidTr="00862FC9">
        <w:tc>
          <w:tcPr>
            <w:tcW w:w="2122" w:type="dxa"/>
          </w:tcPr>
          <w:p w:rsidR="00862FC9" w:rsidRPr="00C32FB0" w:rsidRDefault="00862FC9" w:rsidP="00C32FB0">
            <w:pPr>
              <w:jc w:val="center"/>
              <w:rPr>
                <w:b/>
                <w:sz w:val="20"/>
                <w:szCs w:val="20"/>
              </w:rPr>
            </w:pPr>
            <w:r w:rsidRPr="00C32FB0">
              <w:rPr>
                <w:b/>
                <w:sz w:val="20"/>
                <w:szCs w:val="20"/>
              </w:rPr>
              <w:t>Etapa</w:t>
            </w:r>
          </w:p>
        </w:tc>
        <w:tc>
          <w:tcPr>
            <w:tcW w:w="3764" w:type="dxa"/>
          </w:tcPr>
          <w:p w:rsidR="00862FC9" w:rsidRPr="00C32FB0" w:rsidRDefault="00862FC9" w:rsidP="00C32FB0">
            <w:pPr>
              <w:jc w:val="center"/>
              <w:rPr>
                <w:b/>
                <w:sz w:val="20"/>
                <w:szCs w:val="20"/>
              </w:rPr>
            </w:pPr>
            <w:r w:rsidRPr="00C32FB0">
              <w:rPr>
                <w:b/>
                <w:sz w:val="20"/>
                <w:szCs w:val="20"/>
              </w:rPr>
              <w:t>Lo que se debe hacer</w:t>
            </w:r>
          </w:p>
        </w:tc>
        <w:tc>
          <w:tcPr>
            <w:tcW w:w="2944" w:type="dxa"/>
          </w:tcPr>
          <w:p w:rsidR="00862FC9" w:rsidRPr="00C32FB0" w:rsidRDefault="00862FC9" w:rsidP="00C32FB0">
            <w:pPr>
              <w:jc w:val="center"/>
              <w:rPr>
                <w:b/>
                <w:sz w:val="20"/>
                <w:szCs w:val="20"/>
              </w:rPr>
            </w:pPr>
            <w:r w:rsidRPr="00C32FB0">
              <w:rPr>
                <w:b/>
                <w:sz w:val="20"/>
                <w:szCs w:val="20"/>
              </w:rPr>
              <w:t>Lo que NO se debe hacer</w:t>
            </w:r>
          </w:p>
        </w:tc>
      </w:tr>
      <w:tr w:rsidR="00862FC9" w:rsidTr="00862FC9">
        <w:tc>
          <w:tcPr>
            <w:tcW w:w="2122" w:type="dxa"/>
          </w:tcPr>
          <w:p w:rsidR="00862FC9" w:rsidRPr="00C32FB0" w:rsidRDefault="00862FC9" w:rsidP="00862FC9">
            <w:pPr>
              <w:jc w:val="both"/>
              <w:rPr>
                <w:b/>
                <w:sz w:val="20"/>
                <w:szCs w:val="20"/>
              </w:rPr>
            </w:pPr>
          </w:p>
          <w:p w:rsidR="00862FC9" w:rsidRPr="00C32FB0" w:rsidRDefault="00862FC9" w:rsidP="00862FC9">
            <w:pPr>
              <w:jc w:val="both"/>
              <w:rPr>
                <w:b/>
                <w:sz w:val="20"/>
                <w:szCs w:val="20"/>
              </w:rPr>
            </w:pPr>
            <w:r w:rsidRPr="00C32FB0">
              <w:rPr>
                <w:b/>
                <w:sz w:val="20"/>
                <w:szCs w:val="20"/>
              </w:rPr>
              <w:t xml:space="preserve">1° Etapa: </w:t>
            </w:r>
          </w:p>
          <w:p w:rsidR="00862FC9" w:rsidRPr="00C32FB0" w:rsidRDefault="00862FC9" w:rsidP="00862FC9">
            <w:pPr>
              <w:jc w:val="both"/>
              <w:rPr>
                <w:b/>
                <w:sz w:val="20"/>
                <w:szCs w:val="20"/>
              </w:rPr>
            </w:pPr>
            <w:r w:rsidRPr="00C32FB0">
              <w:rPr>
                <w:b/>
                <w:sz w:val="20"/>
                <w:szCs w:val="20"/>
              </w:rPr>
              <w:t>Tomar contacto</w:t>
            </w:r>
          </w:p>
        </w:tc>
        <w:tc>
          <w:tcPr>
            <w:tcW w:w="3764" w:type="dxa"/>
          </w:tcPr>
          <w:p w:rsidR="00862FC9" w:rsidRDefault="00862FC9" w:rsidP="00862FC9">
            <w:pPr>
              <w:pStyle w:val="Prrafodelista"/>
              <w:numPr>
                <w:ilvl w:val="0"/>
                <w:numId w:val="8"/>
              </w:numPr>
              <w:jc w:val="both"/>
              <w:rPr>
                <w:sz w:val="20"/>
                <w:szCs w:val="20"/>
              </w:rPr>
            </w:pPr>
            <w:r>
              <w:rPr>
                <w:sz w:val="20"/>
                <w:szCs w:val="20"/>
              </w:rPr>
              <w:t>Escuchar.</w:t>
            </w:r>
          </w:p>
          <w:p w:rsidR="00862FC9" w:rsidRDefault="00862FC9" w:rsidP="00862FC9">
            <w:pPr>
              <w:pStyle w:val="Prrafodelista"/>
              <w:numPr>
                <w:ilvl w:val="0"/>
                <w:numId w:val="8"/>
              </w:numPr>
              <w:jc w:val="both"/>
              <w:rPr>
                <w:sz w:val="20"/>
                <w:szCs w:val="20"/>
              </w:rPr>
            </w:pPr>
            <w:r>
              <w:rPr>
                <w:sz w:val="20"/>
                <w:szCs w:val="20"/>
              </w:rPr>
              <w:t>Reflejar sentimientos.</w:t>
            </w:r>
          </w:p>
          <w:p w:rsidR="00862FC9" w:rsidRPr="00862FC9" w:rsidRDefault="00862FC9" w:rsidP="00862FC9">
            <w:pPr>
              <w:pStyle w:val="Prrafodelista"/>
              <w:numPr>
                <w:ilvl w:val="0"/>
                <w:numId w:val="8"/>
              </w:numPr>
              <w:jc w:val="both"/>
              <w:rPr>
                <w:sz w:val="20"/>
                <w:szCs w:val="20"/>
              </w:rPr>
            </w:pPr>
            <w:r>
              <w:rPr>
                <w:sz w:val="20"/>
                <w:szCs w:val="20"/>
              </w:rPr>
              <w:t>Aceptación.</w:t>
            </w:r>
          </w:p>
        </w:tc>
        <w:tc>
          <w:tcPr>
            <w:tcW w:w="2944" w:type="dxa"/>
          </w:tcPr>
          <w:p w:rsidR="00862FC9" w:rsidRDefault="00862FC9" w:rsidP="00862FC9">
            <w:pPr>
              <w:pStyle w:val="Prrafodelista"/>
              <w:numPr>
                <w:ilvl w:val="0"/>
                <w:numId w:val="8"/>
              </w:numPr>
              <w:jc w:val="both"/>
              <w:rPr>
                <w:sz w:val="20"/>
                <w:szCs w:val="20"/>
              </w:rPr>
            </w:pPr>
            <w:r>
              <w:rPr>
                <w:sz w:val="20"/>
                <w:szCs w:val="20"/>
              </w:rPr>
              <w:t>Contar su propia historia.</w:t>
            </w:r>
          </w:p>
          <w:p w:rsidR="00862FC9" w:rsidRDefault="00862FC9" w:rsidP="00862FC9">
            <w:pPr>
              <w:pStyle w:val="Prrafodelista"/>
              <w:numPr>
                <w:ilvl w:val="0"/>
                <w:numId w:val="8"/>
              </w:numPr>
              <w:jc w:val="both"/>
              <w:rPr>
                <w:sz w:val="20"/>
                <w:szCs w:val="20"/>
              </w:rPr>
            </w:pPr>
            <w:r>
              <w:rPr>
                <w:sz w:val="20"/>
                <w:szCs w:val="20"/>
              </w:rPr>
              <w:t>Ignorar sentimientos.</w:t>
            </w:r>
          </w:p>
          <w:p w:rsidR="00862FC9" w:rsidRDefault="00862FC9" w:rsidP="00862FC9">
            <w:pPr>
              <w:pStyle w:val="Prrafodelista"/>
              <w:numPr>
                <w:ilvl w:val="0"/>
                <w:numId w:val="8"/>
              </w:numPr>
              <w:jc w:val="both"/>
              <w:rPr>
                <w:sz w:val="20"/>
                <w:szCs w:val="20"/>
              </w:rPr>
            </w:pPr>
            <w:r>
              <w:rPr>
                <w:sz w:val="20"/>
                <w:szCs w:val="20"/>
              </w:rPr>
              <w:t>Bromear, no dar importancia.</w:t>
            </w:r>
          </w:p>
          <w:p w:rsidR="00C32FB0" w:rsidRPr="00862FC9" w:rsidRDefault="00C32FB0" w:rsidP="00862FC9">
            <w:pPr>
              <w:pStyle w:val="Prrafodelista"/>
              <w:numPr>
                <w:ilvl w:val="0"/>
                <w:numId w:val="8"/>
              </w:numPr>
              <w:jc w:val="both"/>
              <w:rPr>
                <w:sz w:val="20"/>
                <w:szCs w:val="20"/>
              </w:rPr>
            </w:pPr>
          </w:p>
        </w:tc>
      </w:tr>
      <w:tr w:rsidR="00862FC9" w:rsidTr="00862FC9">
        <w:tc>
          <w:tcPr>
            <w:tcW w:w="2122" w:type="dxa"/>
          </w:tcPr>
          <w:p w:rsidR="00C32FB0" w:rsidRDefault="00C32FB0" w:rsidP="00862FC9">
            <w:pPr>
              <w:jc w:val="both"/>
              <w:rPr>
                <w:b/>
                <w:sz w:val="20"/>
                <w:szCs w:val="20"/>
              </w:rPr>
            </w:pPr>
          </w:p>
          <w:p w:rsidR="00862FC9" w:rsidRPr="00C32FB0" w:rsidRDefault="00862FC9" w:rsidP="00862FC9">
            <w:pPr>
              <w:jc w:val="both"/>
              <w:rPr>
                <w:b/>
                <w:sz w:val="20"/>
                <w:szCs w:val="20"/>
              </w:rPr>
            </w:pPr>
            <w:r w:rsidRPr="00C32FB0">
              <w:rPr>
                <w:b/>
                <w:sz w:val="20"/>
                <w:szCs w:val="20"/>
              </w:rPr>
              <w:t xml:space="preserve">2° Etapa: </w:t>
            </w:r>
          </w:p>
          <w:p w:rsidR="00862FC9" w:rsidRPr="00C32FB0" w:rsidRDefault="00862FC9" w:rsidP="00862FC9">
            <w:pPr>
              <w:jc w:val="both"/>
              <w:rPr>
                <w:b/>
                <w:sz w:val="20"/>
                <w:szCs w:val="20"/>
              </w:rPr>
            </w:pPr>
            <w:r w:rsidRPr="00C32FB0">
              <w:rPr>
                <w:b/>
                <w:sz w:val="20"/>
                <w:szCs w:val="20"/>
              </w:rPr>
              <w:t>Conocer la dimensión del problema</w:t>
            </w:r>
          </w:p>
        </w:tc>
        <w:tc>
          <w:tcPr>
            <w:tcW w:w="3764" w:type="dxa"/>
          </w:tcPr>
          <w:p w:rsidR="00862FC9" w:rsidRDefault="00862FC9" w:rsidP="00862FC9">
            <w:pPr>
              <w:pStyle w:val="Prrafodelista"/>
              <w:numPr>
                <w:ilvl w:val="0"/>
                <w:numId w:val="8"/>
              </w:numPr>
              <w:jc w:val="both"/>
              <w:rPr>
                <w:sz w:val="20"/>
                <w:szCs w:val="20"/>
              </w:rPr>
            </w:pPr>
            <w:r>
              <w:rPr>
                <w:sz w:val="20"/>
                <w:szCs w:val="20"/>
              </w:rPr>
              <w:t>Formular preguntas abiertas para facilitar la expresión de sentimientos.</w:t>
            </w:r>
          </w:p>
          <w:p w:rsidR="00862FC9" w:rsidRDefault="00985483" w:rsidP="00862FC9">
            <w:pPr>
              <w:pStyle w:val="Prrafodelista"/>
              <w:numPr>
                <w:ilvl w:val="0"/>
                <w:numId w:val="8"/>
              </w:numPr>
              <w:jc w:val="both"/>
              <w:rPr>
                <w:sz w:val="20"/>
                <w:szCs w:val="20"/>
              </w:rPr>
            </w:pPr>
            <w:r>
              <w:rPr>
                <w:sz w:val="20"/>
                <w:szCs w:val="20"/>
              </w:rPr>
              <w:t>Evaluar el peligro suicida y preguntar directamente lo necesario.</w:t>
            </w:r>
          </w:p>
          <w:p w:rsidR="00C32FB0" w:rsidRPr="00862FC9" w:rsidRDefault="00C32FB0" w:rsidP="00C32FB0">
            <w:pPr>
              <w:pStyle w:val="Prrafodelista"/>
              <w:jc w:val="both"/>
              <w:rPr>
                <w:sz w:val="20"/>
                <w:szCs w:val="20"/>
              </w:rPr>
            </w:pPr>
          </w:p>
        </w:tc>
        <w:tc>
          <w:tcPr>
            <w:tcW w:w="2944" w:type="dxa"/>
          </w:tcPr>
          <w:p w:rsidR="00862FC9" w:rsidRDefault="00985483" w:rsidP="00985483">
            <w:pPr>
              <w:pStyle w:val="Prrafodelista"/>
              <w:numPr>
                <w:ilvl w:val="0"/>
                <w:numId w:val="8"/>
              </w:numPr>
              <w:jc w:val="both"/>
              <w:rPr>
                <w:sz w:val="20"/>
                <w:szCs w:val="20"/>
              </w:rPr>
            </w:pPr>
            <w:r>
              <w:rPr>
                <w:sz w:val="20"/>
                <w:szCs w:val="20"/>
              </w:rPr>
              <w:t>Atenerse a las preguntas con respuestas sí o no.</w:t>
            </w:r>
          </w:p>
          <w:p w:rsidR="00985483" w:rsidRPr="00985483" w:rsidRDefault="00985483" w:rsidP="00985483">
            <w:pPr>
              <w:pStyle w:val="Prrafodelista"/>
              <w:numPr>
                <w:ilvl w:val="0"/>
                <w:numId w:val="8"/>
              </w:numPr>
              <w:jc w:val="both"/>
              <w:rPr>
                <w:sz w:val="20"/>
                <w:szCs w:val="20"/>
              </w:rPr>
            </w:pPr>
            <w:r>
              <w:rPr>
                <w:sz w:val="20"/>
                <w:szCs w:val="20"/>
              </w:rPr>
              <w:t>Ignorar o no evaluar el peligro suicida.</w:t>
            </w:r>
          </w:p>
        </w:tc>
      </w:tr>
      <w:tr w:rsidR="00862FC9" w:rsidTr="00862FC9">
        <w:tc>
          <w:tcPr>
            <w:tcW w:w="2122" w:type="dxa"/>
          </w:tcPr>
          <w:p w:rsidR="00C32FB0" w:rsidRDefault="00C32FB0" w:rsidP="00862FC9">
            <w:pPr>
              <w:jc w:val="both"/>
              <w:rPr>
                <w:b/>
                <w:sz w:val="20"/>
                <w:szCs w:val="20"/>
              </w:rPr>
            </w:pPr>
          </w:p>
          <w:p w:rsidR="00862FC9" w:rsidRPr="00C32FB0" w:rsidRDefault="00985483" w:rsidP="00862FC9">
            <w:pPr>
              <w:jc w:val="both"/>
              <w:rPr>
                <w:b/>
                <w:sz w:val="20"/>
                <w:szCs w:val="20"/>
              </w:rPr>
            </w:pPr>
            <w:r w:rsidRPr="00C32FB0">
              <w:rPr>
                <w:b/>
                <w:sz w:val="20"/>
                <w:szCs w:val="20"/>
              </w:rPr>
              <w:t>3° Etapa:</w:t>
            </w:r>
          </w:p>
          <w:p w:rsidR="00985483" w:rsidRPr="00C32FB0" w:rsidRDefault="00985483" w:rsidP="00862FC9">
            <w:pPr>
              <w:jc w:val="both"/>
              <w:rPr>
                <w:b/>
                <w:sz w:val="20"/>
                <w:szCs w:val="20"/>
              </w:rPr>
            </w:pPr>
            <w:r w:rsidRPr="00C32FB0">
              <w:rPr>
                <w:b/>
                <w:sz w:val="20"/>
                <w:szCs w:val="20"/>
              </w:rPr>
              <w:t>Posibles sanciones</w:t>
            </w:r>
          </w:p>
        </w:tc>
        <w:tc>
          <w:tcPr>
            <w:tcW w:w="3764" w:type="dxa"/>
          </w:tcPr>
          <w:p w:rsidR="00862FC9" w:rsidRDefault="00985483" w:rsidP="00985483">
            <w:pPr>
              <w:pStyle w:val="Prrafodelista"/>
              <w:numPr>
                <w:ilvl w:val="0"/>
                <w:numId w:val="8"/>
              </w:numPr>
              <w:jc w:val="both"/>
              <w:rPr>
                <w:sz w:val="20"/>
                <w:szCs w:val="20"/>
              </w:rPr>
            </w:pPr>
            <w:r>
              <w:rPr>
                <w:sz w:val="20"/>
                <w:szCs w:val="20"/>
              </w:rPr>
              <w:t>Abordar los obstáculos directamente.</w:t>
            </w:r>
          </w:p>
          <w:p w:rsidR="00985483" w:rsidRPr="00985483" w:rsidRDefault="00985483" w:rsidP="00985483">
            <w:pPr>
              <w:pStyle w:val="Prrafodelista"/>
              <w:numPr>
                <w:ilvl w:val="0"/>
                <w:numId w:val="8"/>
              </w:numPr>
              <w:jc w:val="both"/>
              <w:rPr>
                <w:sz w:val="20"/>
                <w:szCs w:val="20"/>
              </w:rPr>
            </w:pPr>
            <w:r>
              <w:rPr>
                <w:sz w:val="20"/>
                <w:szCs w:val="20"/>
              </w:rPr>
              <w:t>Establecer prioridades.</w:t>
            </w:r>
          </w:p>
        </w:tc>
        <w:tc>
          <w:tcPr>
            <w:tcW w:w="2944" w:type="dxa"/>
          </w:tcPr>
          <w:p w:rsidR="00862FC9" w:rsidRDefault="00985483" w:rsidP="00985483">
            <w:pPr>
              <w:pStyle w:val="Prrafodelista"/>
              <w:numPr>
                <w:ilvl w:val="0"/>
                <w:numId w:val="8"/>
              </w:numPr>
              <w:jc w:val="both"/>
              <w:rPr>
                <w:sz w:val="20"/>
                <w:szCs w:val="20"/>
              </w:rPr>
            </w:pPr>
            <w:r>
              <w:rPr>
                <w:sz w:val="20"/>
                <w:szCs w:val="20"/>
              </w:rPr>
              <w:t>No explorar los obstáculos.</w:t>
            </w:r>
          </w:p>
          <w:p w:rsidR="00985483" w:rsidRDefault="00985483" w:rsidP="00985483">
            <w:pPr>
              <w:pStyle w:val="Prrafodelista"/>
              <w:numPr>
                <w:ilvl w:val="0"/>
                <w:numId w:val="8"/>
              </w:numPr>
              <w:jc w:val="both"/>
              <w:rPr>
                <w:sz w:val="20"/>
                <w:szCs w:val="20"/>
              </w:rPr>
            </w:pPr>
            <w:r>
              <w:rPr>
                <w:sz w:val="20"/>
                <w:szCs w:val="20"/>
              </w:rPr>
              <w:t>Visión de túnel o estrechamiento del foco de atención.</w:t>
            </w:r>
          </w:p>
          <w:p w:rsidR="00C32FB0" w:rsidRPr="00985483" w:rsidRDefault="00C32FB0" w:rsidP="00C32FB0">
            <w:pPr>
              <w:pStyle w:val="Prrafodelista"/>
              <w:jc w:val="both"/>
              <w:rPr>
                <w:sz w:val="20"/>
                <w:szCs w:val="20"/>
              </w:rPr>
            </w:pPr>
          </w:p>
        </w:tc>
      </w:tr>
      <w:tr w:rsidR="00862FC9" w:rsidTr="00862FC9">
        <w:tc>
          <w:tcPr>
            <w:tcW w:w="2122" w:type="dxa"/>
          </w:tcPr>
          <w:p w:rsidR="00C32FB0" w:rsidRDefault="00C32FB0" w:rsidP="00862FC9">
            <w:pPr>
              <w:jc w:val="both"/>
              <w:rPr>
                <w:b/>
                <w:sz w:val="20"/>
                <w:szCs w:val="20"/>
              </w:rPr>
            </w:pPr>
          </w:p>
          <w:p w:rsidR="00862FC9" w:rsidRPr="00C32FB0" w:rsidRDefault="00985483" w:rsidP="00862FC9">
            <w:pPr>
              <w:jc w:val="both"/>
              <w:rPr>
                <w:b/>
                <w:sz w:val="20"/>
                <w:szCs w:val="20"/>
              </w:rPr>
            </w:pPr>
            <w:r w:rsidRPr="00C32FB0">
              <w:rPr>
                <w:b/>
                <w:sz w:val="20"/>
                <w:szCs w:val="20"/>
              </w:rPr>
              <w:t>4° Etapa:</w:t>
            </w:r>
          </w:p>
          <w:p w:rsidR="00985483" w:rsidRPr="00C32FB0" w:rsidRDefault="00985483" w:rsidP="00862FC9">
            <w:pPr>
              <w:jc w:val="both"/>
              <w:rPr>
                <w:b/>
                <w:sz w:val="20"/>
                <w:szCs w:val="20"/>
              </w:rPr>
            </w:pPr>
            <w:r w:rsidRPr="00C32FB0">
              <w:rPr>
                <w:b/>
                <w:sz w:val="20"/>
                <w:szCs w:val="20"/>
              </w:rPr>
              <w:t>Acción concreta</w:t>
            </w:r>
          </w:p>
        </w:tc>
        <w:tc>
          <w:tcPr>
            <w:tcW w:w="3764" w:type="dxa"/>
          </w:tcPr>
          <w:p w:rsidR="00862FC9" w:rsidRDefault="00985483" w:rsidP="00985483">
            <w:pPr>
              <w:pStyle w:val="Prrafodelista"/>
              <w:numPr>
                <w:ilvl w:val="0"/>
                <w:numId w:val="8"/>
              </w:numPr>
              <w:jc w:val="both"/>
              <w:rPr>
                <w:sz w:val="20"/>
                <w:szCs w:val="20"/>
              </w:rPr>
            </w:pPr>
            <w:r>
              <w:rPr>
                <w:sz w:val="20"/>
                <w:szCs w:val="20"/>
              </w:rPr>
              <w:t>Tomar una medida a tiempo.</w:t>
            </w:r>
          </w:p>
          <w:p w:rsidR="00985483" w:rsidRPr="00985483" w:rsidRDefault="00985483" w:rsidP="00985483">
            <w:pPr>
              <w:pStyle w:val="Prrafodelista"/>
              <w:numPr>
                <w:ilvl w:val="0"/>
                <w:numId w:val="8"/>
              </w:numPr>
              <w:jc w:val="both"/>
              <w:rPr>
                <w:sz w:val="20"/>
                <w:szCs w:val="20"/>
              </w:rPr>
            </w:pPr>
            <w:r>
              <w:rPr>
                <w:sz w:val="20"/>
                <w:szCs w:val="20"/>
              </w:rPr>
              <w:t>Ser directivo, confrontar.</w:t>
            </w:r>
          </w:p>
        </w:tc>
        <w:tc>
          <w:tcPr>
            <w:tcW w:w="2944" w:type="dxa"/>
          </w:tcPr>
          <w:p w:rsidR="00862FC9" w:rsidRDefault="00985483" w:rsidP="00985483">
            <w:pPr>
              <w:pStyle w:val="Prrafodelista"/>
              <w:numPr>
                <w:ilvl w:val="0"/>
                <w:numId w:val="8"/>
              </w:numPr>
              <w:jc w:val="both"/>
              <w:rPr>
                <w:sz w:val="20"/>
                <w:szCs w:val="20"/>
              </w:rPr>
            </w:pPr>
            <w:r>
              <w:rPr>
                <w:sz w:val="20"/>
                <w:szCs w:val="20"/>
              </w:rPr>
              <w:t>Ser tímido, ser indeciso.</w:t>
            </w:r>
          </w:p>
          <w:p w:rsidR="00985483" w:rsidRDefault="00985483" w:rsidP="00985483">
            <w:pPr>
              <w:pStyle w:val="Prrafodelista"/>
              <w:numPr>
                <w:ilvl w:val="0"/>
                <w:numId w:val="8"/>
              </w:numPr>
              <w:jc w:val="both"/>
              <w:rPr>
                <w:sz w:val="20"/>
                <w:szCs w:val="20"/>
              </w:rPr>
            </w:pPr>
            <w:r>
              <w:rPr>
                <w:sz w:val="20"/>
                <w:szCs w:val="20"/>
              </w:rPr>
              <w:t>Retraerse de asumir responsabilidades cuando sea necesario.</w:t>
            </w:r>
          </w:p>
          <w:p w:rsidR="00C32FB0" w:rsidRPr="00985483" w:rsidRDefault="00C32FB0" w:rsidP="00C32FB0">
            <w:pPr>
              <w:pStyle w:val="Prrafodelista"/>
              <w:jc w:val="both"/>
              <w:rPr>
                <w:sz w:val="20"/>
                <w:szCs w:val="20"/>
              </w:rPr>
            </w:pPr>
          </w:p>
        </w:tc>
      </w:tr>
      <w:tr w:rsidR="00862FC9" w:rsidTr="00862FC9">
        <w:tc>
          <w:tcPr>
            <w:tcW w:w="2122" w:type="dxa"/>
          </w:tcPr>
          <w:p w:rsidR="00C32FB0" w:rsidRDefault="00C32FB0" w:rsidP="00862FC9">
            <w:pPr>
              <w:jc w:val="both"/>
              <w:rPr>
                <w:b/>
                <w:sz w:val="20"/>
                <w:szCs w:val="20"/>
              </w:rPr>
            </w:pPr>
          </w:p>
          <w:p w:rsidR="00862FC9" w:rsidRPr="00C32FB0" w:rsidRDefault="00985483" w:rsidP="00862FC9">
            <w:pPr>
              <w:jc w:val="both"/>
              <w:rPr>
                <w:b/>
                <w:sz w:val="20"/>
                <w:szCs w:val="20"/>
              </w:rPr>
            </w:pPr>
            <w:r w:rsidRPr="00C32FB0">
              <w:rPr>
                <w:b/>
                <w:sz w:val="20"/>
                <w:szCs w:val="20"/>
              </w:rPr>
              <w:t xml:space="preserve">5° Etapa: </w:t>
            </w:r>
          </w:p>
          <w:p w:rsidR="00985483" w:rsidRPr="00C32FB0" w:rsidRDefault="00985483" w:rsidP="00862FC9">
            <w:pPr>
              <w:jc w:val="both"/>
              <w:rPr>
                <w:b/>
                <w:sz w:val="20"/>
                <w:szCs w:val="20"/>
              </w:rPr>
            </w:pPr>
            <w:r w:rsidRPr="00C32FB0">
              <w:rPr>
                <w:b/>
                <w:sz w:val="20"/>
                <w:szCs w:val="20"/>
              </w:rPr>
              <w:t>Seguimiento</w:t>
            </w:r>
          </w:p>
        </w:tc>
        <w:tc>
          <w:tcPr>
            <w:tcW w:w="3764" w:type="dxa"/>
          </w:tcPr>
          <w:p w:rsidR="00862FC9" w:rsidRPr="00985483" w:rsidRDefault="00985483" w:rsidP="00985483">
            <w:pPr>
              <w:pStyle w:val="Prrafodelista"/>
              <w:numPr>
                <w:ilvl w:val="0"/>
                <w:numId w:val="8"/>
              </w:numPr>
              <w:jc w:val="both"/>
              <w:rPr>
                <w:sz w:val="20"/>
                <w:szCs w:val="20"/>
              </w:rPr>
            </w:pPr>
            <w:r>
              <w:rPr>
                <w:sz w:val="20"/>
                <w:szCs w:val="20"/>
              </w:rPr>
              <w:t>Realizar nuevos contactos para evaluar progreso o retroceso.</w:t>
            </w:r>
          </w:p>
        </w:tc>
        <w:tc>
          <w:tcPr>
            <w:tcW w:w="2944" w:type="dxa"/>
          </w:tcPr>
          <w:p w:rsidR="00862FC9" w:rsidRDefault="00985483" w:rsidP="00985483">
            <w:pPr>
              <w:pStyle w:val="Prrafodelista"/>
              <w:numPr>
                <w:ilvl w:val="0"/>
                <w:numId w:val="8"/>
              </w:numPr>
              <w:jc w:val="both"/>
              <w:rPr>
                <w:sz w:val="20"/>
                <w:szCs w:val="20"/>
              </w:rPr>
            </w:pPr>
            <w:r>
              <w:rPr>
                <w:sz w:val="20"/>
                <w:szCs w:val="20"/>
              </w:rPr>
              <w:t xml:space="preserve">Dejar la </w:t>
            </w:r>
            <w:r w:rsidR="00C32FB0">
              <w:rPr>
                <w:sz w:val="20"/>
                <w:szCs w:val="20"/>
              </w:rPr>
              <w:t>evaluación</w:t>
            </w:r>
            <w:r>
              <w:rPr>
                <w:sz w:val="20"/>
                <w:szCs w:val="20"/>
              </w:rPr>
              <w:t xml:space="preserve"> a otro que no conoce lo sucedido</w:t>
            </w:r>
          </w:p>
          <w:p w:rsidR="00C32FB0" w:rsidRPr="00985483" w:rsidRDefault="00C32FB0" w:rsidP="00C32FB0">
            <w:pPr>
              <w:pStyle w:val="Prrafodelista"/>
              <w:jc w:val="both"/>
              <w:rPr>
                <w:sz w:val="20"/>
                <w:szCs w:val="20"/>
              </w:rPr>
            </w:pPr>
          </w:p>
        </w:tc>
      </w:tr>
    </w:tbl>
    <w:p w:rsidR="00862FC9" w:rsidRDefault="00862FC9" w:rsidP="00862FC9">
      <w:pPr>
        <w:jc w:val="both"/>
        <w:rPr>
          <w:sz w:val="20"/>
          <w:szCs w:val="20"/>
        </w:rPr>
      </w:pPr>
    </w:p>
    <w:p w:rsidR="00375B3B" w:rsidRDefault="00375B3B"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4E3D18" w:rsidRDefault="004E3D18" w:rsidP="00375B3B">
      <w:pPr>
        <w:rPr>
          <w:sz w:val="20"/>
          <w:szCs w:val="20"/>
        </w:rPr>
      </w:pPr>
    </w:p>
    <w:p w:rsidR="00C32FB0" w:rsidRPr="00375B3B" w:rsidRDefault="00C32FB0" w:rsidP="00375B3B">
      <w:pPr>
        <w:rPr>
          <w:sz w:val="20"/>
          <w:szCs w:val="20"/>
        </w:rPr>
      </w:pPr>
      <w:r>
        <w:rPr>
          <w:b/>
          <w:sz w:val="20"/>
          <w:szCs w:val="20"/>
        </w:rPr>
        <w:lastRenderedPageBreak/>
        <w:t>Anexo N° 2: Ficha de Derivación al dispositivo de salud</w:t>
      </w:r>
    </w:p>
    <w:p w:rsidR="00C32FB0" w:rsidRDefault="00C32FB0" w:rsidP="00C32FB0">
      <w:pPr>
        <w:jc w:val="both"/>
        <w:rPr>
          <w:b/>
          <w:sz w:val="20"/>
          <w:szCs w:val="20"/>
        </w:rPr>
      </w:pPr>
    </w:p>
    <w:p w:rsidR="00C32FB0" w:rsidRDefault="00C32FB0" w:rsidP="00C32FB0">
      <w:pPr>
        <w:jc w:val="both"/>
        <w:rPr>
          <w:b/>
          <w:sz w:val="20"/>
          <w:szCs w:val="20"/>
        </w:rPr>
      </w:pPr>
      <w:r>
        <w:rPr>
          <w:b/>
          <w:sz w:val="20"/>
          <w:szCs w:val="20"/>
        </w:rPr>
        <w:t>FICHA DE DERIVACIÓN AL DISPOSITIVO DE SALUD</w:t>
      </w:r>
    </w:p>
    <w:p w:rsidR="00C32FB0" w:rsidRDefault="00C32FB0" w:rsidP="00C32FB0">
      <w:pPr>
        <w:jc w:val="both"/>
        <w:rPr>
          <w:b/>
          <w:sz w:val="20"/>
          <w:szCs w:val="20"/>
        </w:rPr>
      </w:pPr>
    </w:p>
    <w:p w:rsidR="00C32FB0" w:rsidRPr="00616E2D" w:rsidRDefault="00C32FB0" w:rsidP="00C32FB0">
      <w:pPr>
        <w:pStyle w:val="Prrafodelista"/>
        <w:numPr>
          <w:ilvl w:val="0"/>
          <w:numId w:val="17"/>
        </w:numPr>
        <w:jc w:val="both"/>
        <w:rPr>
          <w:b/>
          <w:sz w:val="20"/>
          <w:szCs w:val="20"/>
        </w:rPr>
      </w:pPr>
      <w:r>
        <w:rPr>
          <w:b/>
          <w:sz w:val="20"/>
          <w:szCs w:val="20"/>
        </w:rPr>
        <w:t>Antecedentes del establecimiento educacional</w:t>
      </w:r>
      <w:r w:rsidR="00616E2D">
        <w:rPr>
          <w:b/>
          <w:sz w:val="20"/>
          <w:szCs w:val="20"/>
        </w:rPr>
        <w:t>:</w:t>
      </w:r>
    </w:p>
    <w:tbl>
      <w:tblPr>
        <w:tblStyle w:val="Tablaconcuadrcula"/>
        <w:tblW w:w="0" w:type="auto"/>
        <w:tblLook w:val="04A0" w:firstRow="1" w:lastRow="0" w:firstColumn="1" w:lastColumn="0" w:noHBand="0" w:noVBand="1"/>
      </w:tblPr>
      <w:tblGrid>
        <w:gridCol w:w="3681"/>
        <w:gridCol w:w="5149"/>
      </w:tblGrid>
      <w:tr w:rsidR="00C32FB0" w:rsidTr="00616E2D">
        <w:tc>
          <w:tcPr>
            <w:tcW w:w="3681" w:type="dxa"/>
          </w:tcPr>
          <w:p w:rsidR="00C32FB0" w:rsidRPr="00C32FB0" w:rsidRDefault="00C32FB0" w:rsidP="00C32FB0">
            <w:pPr>
              <w:jc w:val="both"/>
              <w:rPr>
                <w:sz w:val="20"/>
                <w:szCs w:val="20"/>
              </w:rPr>
            </w:pPr>
            <w:r>
              <w:rPr>
                <w:sz w:val="20"/>
                <w:szCs w:val="20"/>
              </w:rPr>
              <w:t>Fecha</w:t>
            </w:r>
          </w:p>
        </w:tc>
        <w:tc>
          <w:tcPr>
            <w:tcW w:w="5149" w:type="dxa"/>
          </w:tcPr>
          <w:p w:rsidR="00C32FB0" w:rsidRDefault="00C32FB0" w:rsidP="00C32FB0">
            <w:pPr>
              <w:jc w:val="both"/>
              <w:rPr>
                <w:b/>
                <w:sz w:val="20"/>
                <w:szCs w:val="20"/>
              </w:rPr>
            </w:pPr>
          </w:p>
          <w:p w:rsidR="00616E2D" w:rsidRDefault="00616E2D" w:rsidP="00C32FB0">
            <w:pPr>
              <w:jc w:val="both"/>
              <w:rPr>
                <w:b/>
                <w:sz w:val="20"/>
                <w:szCs w:val="20"/>
              </w:rPr>
            </w:pPr>
          </w:p>
        </w:tc>
      </w:tr>
      <w:tr w:rsidR="00C32FB0" w:rsidTr="00616E2D">
        <w:tc>
          <w:tcPr>
            <w:tcW w:w="3681" w:type="dxa"/>
          </w:tcPr>
          <w:p w:rsidR="00C32FB0" w:rsidRPr="00616E2D" w:rsidRDefault="00C32FB0" w:rsidP="00C32FB0">
            <w:pPr>
              <w:jc w:val="both"/>
              <w:rPr>
                <w:sz w:val="20"/>
                <w:szCs w:val="20"/>
              </w:rPr>
            </w:pPr>
            <w:r w:rsidRPr="00616E2D">
              <w:rPr>
                <w:sz w:val="20"/>
                <w:szCs w:val="20"/>
              </w:rPr>
              <w:t>Establecimiento Educacional</w:t>
            </w:r>
          </w:p>
        </w:tc>
        <w:tc>
          <w:tcPr>
            <w:tcW w:w="5149" w:type="dxa"/>
          </w:tcPr>
          <w:p w:rsidR="00C32FB0" w:rsidRDefault="00C32FB0" w:rsidP="00C32FB0">
            <w:pPr>
              <w:jc w:val="both"/>
              <w:rPr>
                <w:b/>
                <w:sz w:val="20"/>
                <w:szCs w:val="20"/>
              </w:rPr>
            </w:pPr>
          </w:p>
          <w:p w:rsidR="00616E2D" w:rsidRDefault="00616E2D" w:rsidP="00C32FB0">
            <w:pPr>
              <w:jc w:val="both"/>
              <w:rPr>
                <w:b/>
                <w:sz w:val="20"/>
                <w:szCs w:val="20"/>
              </w:rPr>
            </w:pPr>
          </w:p>
        </w:tc>
      </w:tr>
      <w:tr w:rsidR="00C32FB0" w:rsidTr="00616E2D">
        <w:tc>
          <w:tcPr>
            <w:tcW w:w="3681" w:type="dxa"/>
          </w:tcPr>
          <w:p w:rsidR="00C32FB0" w:rsidRPr="00616E2D" w:rsidRDefault="00C32FB0" w:rsidP="00C32FB0">
            <w:pPr>
              <w:jc w:val="both"/>
              <w:rPr>
                <w:sz w:val="20"/>
                <w:szCs w:val="20"/>
              </w:rPr>
            </w:pPr>
            <w:r w:rsidRPr="00616E2D">
              <w:rPr>
                <w:sz w:val="20"/>
                <w:szCs w:val="20"/>
              </w:rPr>
              <w:t>Nombre y cargo profesional de referencia</w:t>
            </w:r>
          </w:p>
        </w:tc>
        <w:tc>
          <w:tcPr>
            <w:tcW w:w="5149" w:type="dxa"/>
          </w:tcPr>
          <w:p w:rsidR="00C32FB0" w:rsidRDefault="00C32FB0" w:rsidP="00C32FB0">
            <w:pPr>
              <w:jc w:val="both"/>
              <w:rPr>
                <w:b/>
                <w:sz w:val="20"/>
                <w:szCs w:val="20"/>
              </w:rPr>
            </w:pPr>
          </w:p>
          <w:p w:rsidR="00616E2D" w:rsidRDefault="00616E2D" w:rsidP="00C32FB0">
            <w:pPr>
              <w:jc w:val="both"/>
              <w:rPr>
                <w:b/>
                <w:sz w:val="20"/>
                <w:szCs w:val="20"/>
              </w:rPr>
            </w:pPr>
          </w:p>
          <w:p w:rsidR="00616E2D" w:rsidRDefault="00616E2D" w:rsidP="00C32FB0">
            <w:pPr>
              <w:jc w:val="both"/>
              <w:rPr>
                <w:b/>
                <w:sz w:val="20"/>
                <w:szCs w:val="20"/>
              </w:rPr>
            </w:pPr>
          </w:p>
        </w:tc>
      </w:tr>
      <w:tr w:rsidR="00C32FB0" w:rsidTr="00616E2D">
        <w:tc>
          <w:tcPr>
            <w:tcW w:w="3681" w:type="dxa"/>
          </w:tcPr>
          <w:p w:rsidR="00C32FB0" w:rsidRPr="00616E2D" w:rsidRDefault="00616E2D" w:rsidP="00C32FB0">
            <w:pPr>
              <w:jc w:val="both"/>
              <w:rPr>
                <w:sz w:val="20"/>
                <w:szCs w:val="20"/>
              </w:rPr>
            </w:pPr>
            <w:r w:rsidRPr="00616E2D">
              <w:rPr>
                <w:sz w:val="20"/>
                <w:szCs w:val="20"/>
              </w:rPr>
              <w:t>Correo electrónico y teléfono de contacto del profesional de referencia</w:t>
            </w:r>
          </w:p>
        </w:tc>
        <w:tc>
          <w:tcPr>
            <w:tcW w:w="5149" w:type="dxa"/>
          </w:tcPr>
          <w:p w:rsidR="00C32FB0" w:rsidRDefault="00C32FB0" w:rsidP="00C32FB0">
            <w:pPr>
              <w:jc w:val="both"/>
              <w:rPr>
                <w:b/>
                <w:sz w:val="20"/>
                <w:szCs w:val="20"/>
              </w:rPr>
            </w:pPr>
          </w:p>
          <w:p w:rsidR="00616E2D" w:rsidRDefault="00616E2D" w:rsidP="00C32FB0">
            <w:pPr>
              <w:jc w:val="both"/>
              <w:rPr>
                <w:b/>
                <w:sz w:val="20"/>
                <w:szCs w:val="20"/>
              </w:rPr>
            </w:pPr>
          </w:p>
          <w:p w:rsidR="00616E2D" w:rsidRDefault="00616E2D" w:rsidP="00C32FB0">
            <w:pPr>
              <w:jc w:val="both"/>
              <w:rPr>
                <w:b/>
                <w:sz w:val="20"/>
                <w:szCs w:val="20"/>
              </w:rPr>
            </w:pPr>
          </w:p>
          <w:p w:rsidR="00616E2D" w:rsidRDefault="00616E2D" w:rsidP="00C32FB0">
            <w:pPr>
              <w:jc w:val="both"/>
              <w:rPr>
                <w:b/>
                <w:sz w:val="20"/>
                <w:szCs w:val="20"/>
              </w:rPr>
            </w:pPr>
          </w:p>
        </w:tc>
      </w:tr>
    </w:tbl>
    <w:p w:rsidR="00C32FB0" w:rsidRPr="00C32FB0" w:rsidRDefault="00C32FB0" w:rsidP="00C32FB0">
      <w:pPr>
        <w:jc w:val="both"/>
        <w:rPr>
          <w:b/>
          <w:sz w:val="20"/>
          <w:szCs w:val="20"/>
        </w:rPr>
      </w:pPr>
    </w:p>
    <w:p w:rsidR="00616E2D" w:rsidRPr="00616E2D" w:rsidRDefault="00616E2D" w:rsidP="00616E2D">
      <w:pPr>
        <w:pStyle w:val="Prrafodelista"/>
        <w:numPr>
          <w:ilvl w:val="0"/>
          <w:numId w:val="17"/>
        </w:numPr>
        <w:jc w:val="both"/>
        <w:rPr>
          <w:b/>
          <w:sz w:val="20"/>
          <w:szCs w:val="20"/>
        </w:rPr>
      </w:pPr>
      <w:r>
        <w:rPr>
          <w:b/>
          <w:sz w:val="20"/>
          <w:szCs w:val="20"/>
        </w:rPr>
        <w:t>Antecedentes del estudiante;</w:t>
      </w:r>
    </w:p>
    <w:tbl>
      <w:tblPr>
        <w:tblStyle w:val="Tablaconcuadrcula"/>
        <w:tblW w:w="0" w:type="auto"/>
        <w:tblLook w:val="04A0" w:firstRow="1" w:lastRow="0" w:firstColumn="1" w:lastColumn="0" w:noHBand="0" w:noVBand="1"/>
      </w:tblPr>
      <w:tblGrid>
        <w:gridCol w:w="3681"/>
        <w:gridCol w:w="5149"/>
      </w:tblGrid>
      <w:tr w:rsidR="00616E2D" w:rsidTr="00616E2D">
        <w:tc>
          <w:tcPr>
            <w:tcW w:w="3681" w:type="dxa"/>
          </w:tcPr>
          <w:p w:rsidR="00616E2D" w:rsidRPr="00616E2D" w:rsidRDefault="00616E2D" w:rsidP="00616E2D">
            <w:pPr>
              <w:jc w:val="both"/>
              <w:rPr>
                <w:sz w:val="20"/>
                <w:szCs w:val="20"/>
              </w:rPr>
            </w:pPr>
            <w:r>
              <w:rPr>
                <w:sz w:val="20"/>
                <w:szCs w:val="20"/>
              </w:rPr>
              <w:t>Nombre</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Rut</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Fecha de nacimiento</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Edad</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Escolaridad</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Adulto responsable y/o persona a cargo</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Teléfono de contacto</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r w:rsidR="00616E2D" w:rsidTr="00616E2D">
        <w:tc>
          <w:tcPr>
            <w:tcW w:w="3681" w:type="dxa"/>
          </w:tcPr>
          <w:p w:rsidR="00616E2D" w:rsidRPr="00616E2D" w:rsidRDefault="00616E2D" w:rsidP="00616E2D">
            <w:pPr>
              <w:jc w:val="both"/>
              <w:rPr>
                <w:sz w:val="20"/>
                <w:szCs w:val="20"/>
              </w:rPr>
            </w:pPr>
            <w:r>
              <w:rPr>
                <w:sz w:val="20"/>
                <w:szCs w:val="20"/>
              </w:rPr>
              <w:t>Dirección</w:t>
            </w:r>
          </w:p>
        </w:tc>
        <w:tc>
          <w:tcPr>
            <w:tcW w:w="5149" w:type="dxa"/>
          </w:tcPr>
          <w:p w:rsidR="00616E2D" w:rsidRDefault="00616E2D" w:rsidP="00616E2D">
            <w:pPr>
              <w:jc w:val="both"/>
              <w:rPr>
                <w:b/>
                <w:sz w:val="20"/>
                <w:szCs w:val="20"/>
              </w:rPr>
            </w:pPr>
          </w:p>
          <w:p w:rsidR="00616E2D" w:rsidRDefault="00616E2D" w:rsidP="00616E2D">
            <w:pPr>
              <w:jc w:val="both"/>
              <w:rPr>
                <w:b/>
                <w:sz w:val="20"/>
                <w:szCs w:val="20"/>
              </w:rPr>
            </w:pPr>
          </w:p>
        </w:tc>
      </w:tr>
    </w:tbl>
    <w:p w:rsidR="00616E2D" w:rsidRDefault="00616E2D" w:rsidP="00616E2D">
      <w:pPr>
        <w:jc w:val="both"/>
        <w:rPr>
          <w:b/>
          <w:sz w:val="20"/>
          <w:szCs w:val="20"/>
        </w:rPr>
      </w:pPr>
    </w:p>
    <w:p w:rsidR="00375B3B" w:rsidRPr="00616E2D" w:rsidRDefault="00375B3B" w:rsidP="00616E2D">
      <w:pPr>
        <w:jc w:val="both"/>
        <w:rPr>
          <w:b/>
          <w:sz w:val="20"/>
          <w:szCs w:val="20"/>
        </w:rPr>
      </w:pPr>
    </w:p>
    <w:p w:rsidR="00616E2D" w:rsidRPr="00616E2D" w:rsidRDefault="00616E2D" w:rsidP="00616E2D">
      <w:pPr>
        <w:pStyle w:val="Prrafodelista"/>
        <w:numPr>
          <w:ilvl w:val="0"/>
          <w:numId w:val="17"/>
        </w:numPr>
        <w:jc w:val="both"/>
        <w:rPr>
          <w:b/>
          <w:sz w:val="20"/>
          <w:szCs w:val="20"/>
        </w:rPr>
      </w:pPr>
      <w:r>
        <w:rPr>
          <w:b/>
          <w:sz w:val="20"/>
          <w:szCs w:val="20"/>
        </w:rPr>
        <w:t>Motivos por el cual se deriva a Centro de Atención Primaria:</w:t>
      </w:r>
    </w:p>
    <w:tbl>
      <w:tblPr>
        <w:tblStyle w:val="Tablaconcuadrcula"/>
        <w:tblW w:w="0" w:type="auto"/>
        <w:tblLook w:val="04A0" w:firstRow="1" w:lastRow="0" w:firstColumn="1" w:lastColumn="0" w:noHBand="0" w:noVBand="1"/>
      </w:tblPr>
      <w:tblGrid>
        <w:gridCol w:w="8830"/>
      </w:tblGrid>
      <w:tr w:rsidR="00616E2D" w:rsidTr="00616E2D">
        <w:tc>
          <w:tcPr>
            <w:tcW w:w="8830" w:type="dxa"/>
          </w:tcPr>
          <w:p w:rsidR="00616E2D" w:rsidRDefault="00616E2D" w:rsidP="00616E2D">
            <w:pPr>
              <w:jc w:val="both"/>
              <w:rPr>
                <w:sz w:val="20"/>
                <w:szCs w:val="20"/>
              </w:rPr>
            </w:pPr>
            <w:r>
              <w:rPr>
                <w:sz w:val="20"/>
                <w:szCs w:val="20"/>
              </w:rPr>
              <w:t>Nivel de riesgo suicida</w:t>
            </w:r>
          </w:p>
          <w:p w:rsidR="00616E2D" w:rsidRPr="00616E2D" w:rsidRDefault="00616E2D" w:rsidP="00616E2D">
            <w:pPr>
              <w:jc w:val="both"/>
              <w:rPr>
                <w:sz w:val="20"/>
                <w:szCs w:val="20"/>
              </w:rPr>
            </w:pPr>
          </w:p>
        </w:tc>
      </w:tr>
      <w:tr w:rsidR="00616E2D" w:rsidTr="00616E2D">
        <w:tc>
          <w:tcPr>
            <w:tcW w:w="8830" w:type="dxa"/>
          </w:tcPr>
          <w:p w:rsidR="00616E2D" w:rsidRDefault="00616E2D" w:rsidP="00616E2D">
            <w:pPr>
              <w:jc w:val="both"/>
              <w:rPr>
                <w:sz w:val="20"/>
                <w:szCs w:val="20"/>
              </w:rPr>
            </w:pPr>
            <w:r>
              <w:rPr>
                <w:sz w:val="20"/>
                <w:szCs w:val="20"/>
              </w:rPr>
              <w:t>Fundamentación de la derivación y/o riesgo suicida evaluado:</w:t>
            </w:r>
          </w:p>
          <w:p w:rsidR="00616E2D" w:rsidRDefault="00616E2D" w:rsidP="00616E2D">
            <w:pPr>
              <w:jc w:val="both"/>
              <w:rPr>
                <w:sz w:val="20"/>
                <w:szCs w:val="20"/>
              </w:rPr>
            </w:pPr>
          </w:p>
          <w:p w:rsidR="00616E2D" w:rsidRDefault="00616E2D" w:rsidP="00616E2D">
            <w:pPr>
              <w:jc w:val="both"/>
              <w:rPr>
                <w:sz w:val="20"/>
                <w:szCs w:val="20"/>
              </w:rPr>
            </w:pPr>
          </w:p>
          <w:p w:rsidR="00616E2D" w:rsidRDefault="00616E2D" w:rsidP="00616E2D">
            <w:pPr>
              <w:jc w:val="both"/>
              <w:rPr>
                <w:sz w:val="20"/>
                <w:szCs w:val="20"/>
              </w:rPr>
            </w:pPr>
          </w:p>
          <w:p w:rsidR="00616E2D" w:rsidRDefault="00616E2D" w:rsidP="00616E2D">
            <w:pPr>
              <w:jc w:val="both"/>
              <w:rPr>
                <w:sz w:val="20"/>
                <w:szCs w:val="20"/>
              </w:rPr>
            </w:pPr>
          </w:p>
          <w:p w:rsidR="00616E2D" w:rsidRPr="00616E2D" w:rsidRDefault="00616E2D" w:rsidP="00616E2D">
            <w:pPr>
              <w:jc w:val="both"/>
              <w:rPr>
                <w:sz w:val="20"/>
                <w:szCs w:val="20"/>
              </w:rPr>
            </w:pPr>
          </w:p>
        </w:tc>
      </w:tr>
    </w:tbl>
    <w:p w:rsidR="00616E2D" w:rsidRDefault="00616E2D" w:rsidP="00616E2D">
      <w:pPr>
        <w:jc w:val="both"/>
        <w:rPr>
          <w:b/>
          <w:sz w:val="20"/>
          <w:szCs w:val="20"/>
        </w:rPr>
      </w:pPr>
    </w:p>
    <w:p w:rsidR="00375B3B" w:rsidRPr="00616E2D" w:rsidRDefault="00375B3B" w:rsidP="00616E2D">
      <w:pPr>
        <w:jc w:val="both"/>
        <w:rPr>
          <w:b/>
          <w:sz w:val="20"/>
          <w:szCs w:val="20"/>
        </w:rPr>
      </w:pPr>
    </w:p>
    <w:p w:rsidR="00616E2D" w:rsidRPr="00616E2D" w:rsidRDefault="00616E2D" w:rsidP="00616E2D">
      <w:pPr>
        <w:pStyle w:val="Prrafodelista"/>
        <w:numPr>
          <w:ilvl w:val="0"/>
          <w:numId w:val="17"/>
        </w:numPr>
        <w:jc w:val="both"/>
        <w:rPr>
          <w:b/>
          <w:sz w:val="20"/>
          <w:szCs w:val="20"/>
        </w:rPr>
      </w:pPr>
      <w:r>
        <w:rPr>
          <w:b/>
          <w:sz w:val="20"/>
          <w:szCs w:val="20"/>
        </w:rPr>
        <w:t>Antecedentes relevantes del estudiante:</w:t>
      </w:r>
    </w:p>
    <w:tbl>
      <w:tblPr>
        <w:tblStyle w:val="Tablaconcuadrcula"/>
        <w:tblW w:w="0" w:type="auto"/>
        <w:tblLook w:val="04A0" w:firstRow="1" w:lastRow="0" w:firstColumn="1" w:lastColumn="0" w:noHBand="0" w:noVBand="1"/>
      </w:tblPr>
      <w:tblGrid>
        <w:gridCol w:w="8830"/>
      </w:tblGrid>
      <w:tr w:rsidR="00616E2D" w:rsidTr="00616E2D">
        <w:tc>
          <w:tcPr>
            <w:tcW w:w="8830" w:type="dxa"/>
          </w:tcPr>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tc>
      </w:tr>
    </w:tbl>
    <w:p w:rsidR="00616E2D" w:rsidRDefault="00616E2D" w:rsidP="00616E2D">
      <w:pPr>
        <w:jc w:val="both"/>
        <w:rPr>
          <w:b/>
          <w:sz w:val="20"/>
          <w:szCs w:val="20"/>
        </w:rPr>
      </w:pPr>
    </w:p>
    <w:p w:rsidR="004E3D18" w:rsidRDefault="004E3D18" w:rsidP="00616E2D">
      <w:pPr>
        <w:jc w:val="both"/>
        <w:rPr>
          <w:b/>
          <w:sz w:val="20"/>
          <w:szCs w:val="20"/>
        </w:rPr>
      </w:pPr>
    </w:p>
    <w:p w:rsidR="00616E2D" w:rsidRPr="00616E2D" w:rsidRDefault="00616E2D" w:rsidP="00616E2D">
      <w:pPr>
        <w:pStyle w:val="Prrafodelista"/>
        <w:numPr>
          <w:ilvl w:val="0"/>
          <w:numId w:val="17"/>
        </w:numPr>
        <w:jc w:val="both"/>
        <w:rPr>
          <w:b/>
          <w:sz w:val="20"/>
          <w:szCs w:val="20"/>
        </w:rPr>
      </w:pPr>
      <w:r>
        <w:rPr>
          <w:b/>
          <w:sz w:val="20"/>
          <w:szCs w:val="20"/>
        </w:rPr>
        <w:lastRenderedPageBreak/>
        <w:t>Acciones efectuadas por el establecimiento Educacional:</w:t>
      </w:r>
    </w:p>
    <w:tbl>
      <w:tblPr>
        <w:tblStyle w:val="Tablaconcuadrcula"/>
        <w:tblW w:w="0" w:type="auto"/>
        <w:tblLook w:val="04A0" w:firstRow="1" w:lastRow="0" w:firstColumn="1" w:lastColumn="0" w:noHBand="0" w:noVBand="1"/>
      </w:tblPr>
      <w:tblGrid>
        <w:gridCol w:w="8830"/>
      </w:tblGrid>
      <w:tr w:rsidR="00616E2D" w:rsidTr="00616E2D">
        <w:tc>
          <w:tcPr>
            <w:tcW w:w="8830" w:type="dxa"/>
          </w:tcPr>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616E2D">
            <w:pPr>
              <w:jc w:val="both"/>
              <w:rPr>
                <w:b/>
                <w:sz w:val="20"/>
                <w:szCs w:val="20"/>
              </w:rPr>
            </w:pPr>
          </w:p>
        </w:tc>
      </w:tr>
    </w:tbl>
    <w:p w:rsidR="00616E2D" w:rsidRPr="00616E2D" w:rsidRDefault="00616E2D" w:rsidP="00616E2D">
      <w:pPr>
        <w:jc w:val="both"/>
        <w:rPr>
          <w:b/>
          <w:sz w:val="20"/>
          <w:szCs w:val="20"/>
        </w:rPr>
      </w:pPr>
    </w:p>
    <w:p w:rsidR="00C32FB0" w:rsidRDefault="00616E2D" w:rsidP="00C32FB0">
      <w:pPr>
        <w:jc w:val="both"/>
        <w:rPr>
          <w:b/>
          <w:sz w:val="20"/>
          <w:szCs w:val="20"/>
        </w:rPr>
      </w:pPr>
      <w:r>
        <w:rPr>
          <w:b/>
          <w:sz w:val="20"/>
          <w:szCs w:val="20"/>
        </w:rPr>
        <w:t xml:space="preserve">Firma y timbre Profesional que deriva </w:t>
      </w:r>
      <w:r w:rsidRPr="00616E2D">
        <w:rPr>
          <w:sz w:val="20"/>
          <w:szCs w:val="20"/>
        </w:rPr>
        <w:t>(este documento debe anexar</w:t>
      </w:r>
      <w:r>
        <w:rPr>
          <w:sz w:val="20"/>
          <w:szCs w:val="20"/>
        </w:rPr>
        <w:t xml:space="preserve"> pauta de evaluación y consentimiento informado)</w:t>
      </w:r>
    </w:p>
    <w:p w:rsidR="00C32FB0" w:rsidRDefault="00C32FB0" w:rsidP="00616E2D">
      <w:pPr>
        <w:rPr>
          <w:b/>
          <w:sz w:val="20"/>
          <w:szCs w:val="20"/>
        </w:rPr>
      </w:pPr>
    </w:p>
    <w:p w:rsidR="004F1C4B" w:rsidRDefault="004F1C4B"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4E3D18" w:rsidRDefault="004E3D18" w:rsidP="00616E2D">
      <w:pPr>
        <w:jc w:val="both"/>
        <w:rPr>
          <w:b/>
          <w:sz w:val="20"/>
          <w:szCs w:val="20"/>
        </w:rPr>
      </w:pPr>
    </w:p>
    <w:p w:rsidR="00616E2D" w:rsidRDefault="00616E2D" w:rsidP="00616E2D">
      <w:pPr>
        <w:jc w:val="both"/>
        <w:rPr>
          <w:b/>
          <w:sz w:val="20"/>
          <w:szCs w:val="20"/>
        </w:rPr>
      </w:pPr>
      <w:r>
        <w:rPr>
          <w:b/>
          <w:sz w:val="20"/>
          <w:szCs w:val="20"/>
        </w:rPr>
        <w:lastRenderedPageBreak/>
        <w:t>Anexo N° 3: Propuesta de CONSENTIMIENTO INFORMADO, para traspaso de información Salud y Educación</w:t>
      </w:r>
    </w:p>
    <w:p w:rsidR="004F1C4B" w:rsidRDefault="004F1C4B" w:rsidP="00616E2D">
      <w:pPr>
        <w:jc w:val="both"/>
        <w:rPr>
          <w:b/>
          <w:sz w:val="20"/>
          <w:szCs w:val="20"/>
        </w:rPr>
      </w:pPr>
    </w:p>
    <w:p w:rsidR="00616E2D" w:rsidRDefault="00616E2D" w:rsidP="00616E2D">
      <w:pPr>
        <w:jc w:val="both"/>
        <w:rPr>
          <w:b/>
          <w:sz w:val="20"/>
          <w:szCs w:val="20"/>
        </w:rPr>
      </w:pPr>
    </w:p>
    <w:p w:rsidR="00616E2D" w:rsidRDefault="00616E2D" w:rsidP="00616E2D">
      <w:pPr>
        <w:jc w:val="center"/>
        <w:rPr>
          <w:b/>
          <w:sz w:val="20"/>
          <w:szCs w:val="20"/>
        </w:rPr>
      </w:pPr>
      <w:r>
        <w:rPr>
          <w:b/>
          <w:sz w:val="20"/>
          <w:szCs w:val="20"/>
        </w:rPr>
        <w:t>SOLICITUD DE INFORMACIÓN CLÍNICA/MÉDICA DEL ESTUDIANTE</w:t>
      </w:r>
    </w:p>
    <w:p w:rsidR="00616E2D" w:rsidRDefault="00616E2D" w:rsidP="00616E2D">
      <w:pPr>
        <w:jc w:val="both"/>
        <w:rPr>
          <w:b/>
          <w:sz w:val="20"/>
          <w:szCs w:val="20"/>
        </w:rPr>
      </w:pPr>
    </w:p>
    <w:p w:rsidR="00616E2D" w:rsidRDefault="00616E2D" w:rsidP="00616E2D">
      <w:pPr>
        <w:jc w:val="both"/>
        <w:rPr>
          <w:b/>
          <w:sz w:val="20"/>
          <w:szCs w:val="20"/>
        </w:rPr>
      </w:pPr>
    </w:p>
    <w:p w:rsidR="00616E2D" w:rsidRDefault="00616E2D" w:rsidP="004F1C4B">
      <w:pPr>
        <w:spacing w:line="480" w:lineRule="auto"/>
        <w:jc w:val="both"/>
        <w:rPr>
          <w:sz w:val="20"/>
          <w:szCs w:val="20"/>
        </w:rPr>
      </w:pPr>
      <w:r>
        <w:rPr>
          <w:sz w:val="20"/>
          <w:szCs w:val="20"/>
        </w:rPr>
        <w:tab/>
        <w:t xml:space="preserve">Yo, __________________________________________________ con </w:t>
      </w:r>
      <w:proofErr w:type="spellStart"/>
      <w:r>
        <w:rPr>
          <w:sz w:val="20"/>
          <w:szCs w:val="20"/>
        </w:rPr>
        <w:t>rut</w:t>
      </w:r>
      <w:proofErr w:type="spellEnd"/>
      <w:r>
        <w:rPr>
          <w:sz w:val="20"/>
          <w:szCs w:val="20"/>
        </w:rPr>
        <w:t xml:space="preserve"> N°__________________, Apoderado de </w:t>
      </w:r>
      <w:r w:rsidR="004F1C4B">
        <w:rPr>
          <w:sz w:val="20"/>
          <w:szCs w:val="20"/>
        </w:rPr>
        <w:t xml:space="preserve">__________________________________________________________________, identificado con </w:t>
      </w:r>
      <w:proofErr w:type="spellStart"/>
      <w:r w:rsidR="004F1C4B">
        <w:rPr>
          <w:sz w:val="20"/>
          <w:szCs w:val="20"/>
        </w:rPr>
        <w:t>rut</w:t>
      </w:r>
      <w:proofErr w:type="spellEnd"/>
      <w:r w:rsidR="004F1C4B">
        <w:rPr>
          <w:sz w:val="20"/>
          <w:szCs w:val="20"/>
        </w:rPr>
        <w:t xml:space="preserve"> N° __________________________del curso________________ he sido informado y autorizo al equipo psicosocial del establecimiento (puede ser individualizado el profesional específico), perteneciente al establecimiento ________________________________________________________ a solicitar información clínica/médica a los centros de salud de atención primaria y secundaria, en los que asiste mi pupilo(a), con el objetivo de informarse respecto a los riesgos, ventajas y beneficios de procedimientos, tratamiento farmacológico que recibiese.</w:t>
      </w:r>
    </w:p>
    <w:p w:rsidR="004F1C4B" w:rsidRDefault="004F1C4B" w:rsidP="004F1C4B">
      <w:pPr>
        <w:spacing w:line="480" w:lineRule="auto"/>
        <w:jc w:val="both"/>
        <w:rPr>
          <w:sz w:val="20"/>
          <w:szCs w:val="20"/>
        </w:rPr>
      </w:pPr>
      <w:r>
        <w:rPr>
          <w:sz w:val="20"/>
          <w:szCs w:val="20"/>
        </w:rPr>
        <w:tab/>
        <w:t>He realizado las preguntas necesarias, las cuales han sido resueltas, por lo tanto, en forma voluntaria doy mi consentimiento.</w:t>
      </w:r>
    </w:p>
    <w:p w:rsidR="004F1C4B" w:rsidRDefault="004F1C4B" w:rsidP="00616E2D">
      <w:pPr>
        <w:jc w:val="both"/>
        <w:rPr>
          <w:sz w:val="20"/>
          <w:szCs w:val="20"/>
        </w:rPr>
      </w:pPr>
    </w:p>
    <w:p w:rsidR="004F1C4B" w:rsidRDefault="004F1C4B" w:rsidP="00616E2D">
      <w:pPr>
        <w:jc w:val="both"/>
        <w:rPr>
          <w:sz w:val="20"/>
          <w:szCs w:val="20"/>
        </w:rPr>
      </w:pPr>
    </w:p>
    <w:p w:rsidR="004F1C4B" w:rsidRDefault="004F1C4B" w:rsidP="00616E2D">
      <w:pPr>
        <w:jc w:val="both"/>
        <w:rPr>
          <w:sz w:val="20"/>
          <w:szCs w:val="20"/>
        </w:rPr>
      </w:pPr>
    </w:p>
    <w:p w:rsidR="004F1C4B" w:rsidRDefault="004F1C4B" w:rsidP="00616E2D">
      <w:pPr>
        <w:jc w:val="both"/>
        <w:rPr>
          <w:sz w:val="20"/>
          <w:szCs w:val="20"/>
        </w:rPr>
      </w:pPr>
    </w:p>
    <w:p w:rsidR="004F1C4B" w:rsidRDefault="004F1C4B" w:rsidP="00616E2D">
      <w:pPr>
        <w:jc w:val="both"/>
        <w:rPr>
          <w:sz w:val="20"/>
          <w:szCs w:val="20"/>
        </w:rPr>
      </w:pPr>
      <w:r>
        <w:rPr>
          <w:sz w:val="20"/>
          <w:szCs w:val="20"/>
        </w:rPr>
        <w:t xml:space="preserve">_____________________________                                                             __________________________   </w:t>
      </w:r>
    </w:p>
    <w:p w:rsidR="004F1C4B" w:rsidRPr="00616E2D" w:rsidRDefault="004F1C4B" w:rsidP="00616E2D">
      <w:pPr>
        <w:jc w:val="both"/>
        <w:rPr>
          <w:sz w:val="20"/>
          <w:szCs w:val="20"/>
        </w:rPr>
      </w:pPr>
      <w:r>
        <w:rPr>
          <w:sz w:val="20"/>
          <w:szCs w:val="20"/>
        </w:rPr>
        <w:t xml:space="preserve">           Firma Apoderado                                                                                             Firma Profesional</w:t>
      </w:r>
    </w:p>
    <w:p w:rsidR="00616E2D" w:rsidRDefault="00616E2D"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b/>
          <w:sz w:val="20"/>
          <w:szCs w:val="20"/>
        </w:rPr>
      </w:pPr>
    </w:p>
    <w:p w:rsidR="004F1C4B" w:rsidRDefault="004F1C4B" w:rsidP="00616E2D">
      <w:pPr>
        <w:rPr>
          <w:sz w:val="20"/>
          <w:szCs w:val="20"/>
        </w:rPr>
      </w:pPr>
      <w:r>
        <w:rPr>
          <w:sz w:val="20"/>
          <w:szCs w:val="20"/>
        </w:rPr>
        <w:t>Fecha _____________________</w:t>
      </w:r>
    </w:p>
    <w:p w:rsidR="00454DD7" w:rsidRDefault="00454DD7"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4E3D18" w:rsidRDefault="004E3D18" w:rsidP="004F1C4B">
      <w:pPr>
        <w:rPr>
          <w:b/>
          <w:sz w:val="20"/>
          <w:szCs w:val="20"/>
        </w:rPr>
      </w:pPr>
    </w:p>
    <w:p w:rsidR="00613079" w:rsidRDefault="00BE7091" w:rsidP="004F1C4B">
      <w:pPr>
        <w:rPr>
          <w:b/>
          <w:sz w:val="20"/>
          <w:szCs w:val="20"/>
        </w:rPr>
      </w:pPr>
      <w:bookmarkStart w:id="0" w:name="_GoBack"/>
      <w:bookmarkEnd w:id="0"/>
      <w:r>
        <w:rPr>
          <w:b/>
          <w:sz w:val="20"/>
          <w:szCs w:val="20"/>
        </w:rPr>
        <w:lastRenderedPageBreak/>
        <w:t>Anexo N° 4: Flujo de acción para riesgo suicida</w:t>
      </w:r>
      <w:r w:rsidR="00613079" w:rsidRPr="00613079">
        <w:rPr>
          <w:b/>
          <w:noProof/>
          <w:sz w:val="20"/>
          <w:szCs w:val="20"/>
          <w:lang w:val="en-US"/>
        </w:rPr>
        <w:drawing>
          <wp:anchor distT="0" distB="0" distL="114300" distR="114300" simplePos="0" relativeHeight="251732992" behindDoc="1" locked="0" layoutInCell="1" allowOverlap="1">
            <wp:simplePos x="0" y="0"/>
            <wp:positionH relativeFrom="column">
              <wp:posOffset>-489586</wp:posOffset>
            </wp:positionH>
            <wp:positionV relativeFrom="paragraph">
              <wp:posOffset>269240</wp:posOffset>
            </wp:positionV>
            <wp:extent cx="6568373" cy="8801100"/>
            <wp:effectExtent l="0" t="0" r="4445" b="0"/>
            <wp:wrapNone/>
            <wp:docPr id="25" name="Imagen 25" descr="D:\alsVicky\Desktop\img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sVicky\Desktop\img2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939" cy="88072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BE7091" w:rsidRDefault="00BE7091"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613079" w:rsidRDefault="00613079"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BE7091" w:rsidRDefault="00BE7091" w:rsidP="004F1C4B">
      <w:pPr>
        <w:rPr>
          <w:b/>
          <w:sz w:val="20"/>
          <w:szCs w:val="20"/>
        </w:rPr>
      </w:pPr>
    </w:p>
    <w:p w:rsidR="004F1C4B" w:rsidRDefault="004F1C4B"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613079" w:rsidRDefault="00613079" w:rsidP="00862FC9">
      <w:pPr>
        <w:jc w:val="right"/>
        <w:rPr>
          <w:b/>
          <w:sz w:val="20"/>
          <w:szCs w:val="20"/>
        </w:rPr>
      </w:pPr>
    </w:p>
    <w:p w:rsidR="00454DD7" w:rsidRDefault="00454DD7" w:rsidP="000B28D8">
      <w:pPr>
        <w:rPr>
          <w:b/>
          <w:sz w:val="20"/>
          <w:szCs w:val="20"/>
        </w:rPr>
      </w:pPr>
    </w:p>
    <w:p w:rsidR="000B28D8" w:rsidRDefault="000B28D8" w:rsidP="00454DD7">
      <w:pPr>
        <w:rPr>
          <w:b/>
          <w:sz w:val="20"/>
          <w:szCs w:val="20"/>
        </w:rPr>
      </w:pPr>
      <w:r>
        <w:rPr>
          <w:b/>
          <w:sz w:val="20"/>
          <w:szCs w:val="20"/>
        </w:rPr>
        <w:lastRenderedPageBreak/>
        <w:t>Anexo N° 5: Flujo de acción para intento suicida</w:t>
      </w:r>
      <w:r w:rsidRPr="000B28D8">
        <w:rPr>
          <w:b/>
          <w:noProof/>
          <w:sz w:val="20"/>
          <w:szCs w:val="20"/>
          <w:lang w:val="en-US"/>
        </w:rPr>
        <w:drawing>
          <wp:anchor distT="0" distB="0" distL="114300" distR="114300" simplePos="0" relativeHeight="251734016" behindDoc="1" locked="0" layoutInCell="1" allowOverlap="1">
            <wp:simplePos x="0" y="0"/>
            <wp:positionH relativeFrom="column">
              <wp:posOffset>-394335</wp:posOffset>
            </wp:positionH>
            <wp:positionV relativeFrom="paragraph">
              <wp:posOffset>180340</wp:posOffset>
            </wp:positionV>
            <wp:extent cx="6268942" cy="7943850"/>
            <wp:effectExtent l="0" t="0" r="0" b="0"/>
            <wp:wrapNone/>
            <wp:docPr id="39" name="Imagen 39" descr="D:\alsVicky\Desktop\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sVicky\Desktop\img2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4882" cy="7951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Default="000B28D8" w:rsidP="00862FC9">
      <w:pPr>
        <w:jc w:val="right"/>
        <w:rPr>
          <w:b/>
          <w:sz w:val="20"/>
          <w:szCs w:val="20"/>
        </w:rPr>
      </w:pPr>
    </w:p>
    <w:p w:rsidR="000B28D8" w:rsidRPr="000C3ABA" w:rsidRDefault="000C3ABA" w:rsidP="000C3ABA">
      <w:pPr>
        <w:rPr>
          <w:sz w:val="20"/>
          <w:szCs w:val="20"/>
        </w:rPr>
      </w:pPr>
      <w:r w:rsidRPr="000C3ABA">
        <w:rPr>
          <w:sz w:val="20"/>
          <w:szCs w:val="20"/>
        </w:rPr>
        <w:t xml:space="preserve">Arica, </w:t>
      </w:r>
      <w:r w:rsidR="00406297">
        <w:rPr>
          <w:sz w:val="20"/>
          <w:szCs w:val="20"/>
        </w:rPr>
        <w:t>octubre 2022</w:t>
      </w:r>
    </w:p>
    <w:sectPr w:rsidR="000B28D8" w:rsidRPr="000C3ABA" w:rsidSect="00375B3B">
      <w:headerReference w:type="even" r:id="rId10"/>
      <w:headerReference w:type="default" r:id="rId11"/>
      <w:footerReference w:type="even" r:id="rId12"/>
      <w:footerReference w:type="default" r:id="rId13"/>
      <w:headerReference w:type="first" r:id="rId14"/>
      <w:footerReference w:type="first" r:id="rId15"/>
      <w:pgSz w:w="12240" w:h="15840" w:code="1"/>
      <w:pgMar w:top="567" w:right="1325"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555" w:rsidRDefault="00005555" w:rsidP="009665D7">
      <w:r>
        <w:separator/>
      </w:r>
    </w:p>
  </w:endnote>
  <w:endnote w:type="continuationSeparator" w:id="0">
    <w:p w:rsidR="00005555" w:rsidRDefault="00005555" w:rsidP="00966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555" w:rsidRDefault="00005555" w:rsidP="009665D7">
      <w:r>
        <w:separator/>
      </w:r>
    </w:p>
  </w:footnote>
  <w:footnote w:type="continuationSeparator" w:id="0">
    <w:p w:rsidR="00005555" w:rsidRDefault="00005555" w:rsidP="00966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5D7" w:rsidRDefault="009665D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A87" w:rsidRDefault="00BC6A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8BE"/>
    <w:multiLevelType w:val="hybridMultilevel"/>
    <w:tmpl w:val="DE24C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203F"/>
    <w:multiLevelType w:val="hybridMultilevel"/>
    <w:tmpl w:val="1B1A2966"/>
    <w:lvl w:ilvl="0" w:tplc="6F70B59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D30C1"/>
    <w:multiLevelType w:val="hybridMultilevel"/>
    <w:tmpl w:val="AFE433F2"/>
    <w:lvl w:ilvl="0" w:tplc="18AAB680">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B40CB"/>
    <w:multiLevelType w:val="hybridMultilevel"/>
    <w:tmpl w:val="B1D01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91910"/>
    <w:multiLevelType w:val="hybridMultilevel"/>
    <w:tmpl w:val="902A0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E5E61"/>
    <w:multiLevelType w:val="hybridMultilevel"/>
    <w:tmpl w:val="6A7C8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180919"/>
    <w:multiLevelType w:val="hybridMultilevel"/>
    <w:tmpl w:val="2FDEE7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796F96"/>
    <w:multiLevelType w:val="hybridMultilevel"/>
    <w:tmpl w:val="28A2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33FEF"/>
    <w:multiLevelType w:val="hybridMultilevel"/>
    <w:tmpl w:val="A8649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06429"/>
    <w:multiLevelType w:val="hybridMultilevel"/>
    <w:tmpl w:val="6D3E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C521A"/>
    <w:multiLevelType w:val="hybridMultilevel"/>
    <w:tmpl w:val="B372D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E42807"/>
    <w:multiLevelType w:val="hybridMultilevel"/>
    <w:tmpl w:val="4D9A6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D941F4"/>
    <w:multiLevelType w:val="hybridMultilevel"/>
    <w:tmpl w:val="5948B882"/>
    <w:lvl w:ilvl="0" w:tplc="AF969C7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0E323EF"/>
    <w:multiLevelType w:val="hybridMultilevel"/>
    <w:tmpl w:val="B8CE2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F676DB"/>
    <w:multiLevelType w:val="hybridMultilevel"/>
    <w:tmpl w:val="4F4A4396"/>
    <w:lvl w:ilvl="0" w:tplc="D084FA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0D6968"/>
    <w:multiLevelType w:val="hybridMultilevel"/>
    <w:tmpl w:val="4F22543C"/>
    <w:lvl w:ilvl="0" w:tplc="0CF8FCD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746147"/>
    <w:multiLevelType w:val="hybridMultilevel"/>
    <w:tmpl w:val="4A22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9"/>
  </w:num>
  <w:num w:numId="4">
    <w:abstractNumId w:val="0"/>
  </w:num>
  <w:num w:numId="5">
    <w:abstractNumId w:val="2"/>
  </w:num>
  <w:num w:numId="6">
    <w:abstractNumId w:val="14"/>
  </w:num>
  <w:num w:numId="7">
    <w:abstractNumId w:val="5"/>
  </w:num>
  <w:num w:numId="8">
    <w:abstractNumId w:val="16"/>
  </w:num>
  <w:num w:numId="9">
    <w:abstractNumId w:val="6"/>
  </w:num>
  <w:num w:numId="10">
    <w:abstractNumId w:val="13"/>
  </w:num>
  <w:num w:numId="11">
    <w:abstractNumId w:val="7"/>
  </w:num>
  <w:num w:numId="12">
    <w:abstractNumId w:val="15"/>
  </w:num>
  <w:num w:numId="13">
    <w:abstractNumId w:val="8"/>
  </w:num>
  <w:num w:numId="14">
    <w:abstractNumId w:val="4"/>
  </w:num>
  <w:num w:numId="15">
    <w:abstractNumId w:val="11"/>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C8"/>
    <w:rsid w:val="00005555"/>
    <w:rsid w:val="00022CE5"/>
    <w:rsid w:val="000242DA"/>
    <w:rsid w:val="00041D31"/>
    <w:rsid w:val="00051869"/>
    <w:rsid w:val="00062EC7"/>
    <w:rsid w:val="00096EE0"/>
    <w:rsid w:val="000B1D54"/>
    <w:rsid w:val="000B28D8"/>
    <w:rsid w:val="000C3ABA"/>
    <w:rsid w:val="000D55A0"/>
    <w:rsid w:val="00110BFE"/>
    <w:rsid w:val="00154F4F"/>
    <w:rsid w:val="00172498"/>
    <w:rsid w:val="001724C8"/>
    <w:rsid w:val="00222043"/>
    <w:rsid w:val="002326FB"/>
    <w:rsid w:val="00236ED0"/>
    <w:rsid w:val="002402B5"/>
    <w:rsid w:val="00251238"/>
    <w:rsid w:val="00253E53"/>
    <w:rsid w:val="00256935"/>
    <w:rsid w:val="00285AD5"/>
    <w:rsid w:val="00291B4C"/>
    <w:rsid w:val="00295D36"/>
    <w:rsid w:val="002D63E2"/>
    <w:rsid w:val="002E3040"/>
    <w:rsid w:val="002F373D"/>
    <w:rsid w:val="00331586"/>
    <w:rsid w:val="003712AF"/>
    <w:rsid w:val="00375B3B"/>
    <w:rsid w:val="003C015E"/>
    <w:rsid w:val="00406297"/>
    <w:rsid w:val="00407D47"/>
    <w:rsid w:val="00454DD7"/>
    <w:rsid w:val="004C5236"/>
    <w:rsid w:val="004C613C"/>
    <w:rsid w:val="004E3D18"/>
    <w:rsid w:val="004F1C4B"/>
    <w:rsid w:val="004F1F07"/>
    <w:rsid w:val="004F2EB5"/>
    <w:rsid w:val="005203B2"/>
    <w:rsid w:val="005206B1"/>
    <w:rsid w:val="00522949"/>
    <w:rsid w:val="00523510"/>
    <w:rsid w:val="00541B95"/>
    <w:rsid w:val="00570CF0"/>
    <w:rsid w:val="005900BA"/>
    <w:rsid w:val="005979BA"/>
    <w:rsid w:val="005C0189"/>
    <w:rsid w:val="005C50D0"/>
    <w:rsid w:val="005C5B3B"/>
    <w:rsid w:val="005E7274"/>
    <w:rsid w:val="00603905"/>
    <w:rsid w:val="00613079"/>
    <w:rsid w:val="00616E2D"/>
    <w:rsid w:val="0062099D"/>
    <w:rsid w:val="006370A0"/>
    <w:rsid w:val="00647559"/>
    <w:rsid w:val="00652FF1"/>
    <w:rsid w:val="00680D4C"/>
    <w:rsid w:val="00681429"/>
    <w:rsid w:val="006926DD"/>
    <w:rsid w:val="006A7076"/>
    <w:rsid w:val="006B2148"/>
    <w:rsid w:val="006F579C"/>
    <w:rsid w:val="0070625D"/>
    <w:rsid w:val="00731E80"/>
    <w:rsid w:val="007416FA"/>
    <w:rsid w:val="00750D52"/>
    <w:rsid w:val="0077222C"/>
    <w:rsid w:val="00784D0A"/>
    <w:rsid w:val="007B3F2B"/>
    <w:rsid w:val="007B6496"/>
    <w:rsid w:val="007D27BB"/>
    <w:rsid w:val="00810223"/>
    <w:rsid w:val="00830DC0"/>
    <w:rsid w:val="00850456"/>
    <w:rsid w:val="00862FC9"/>
    <w:rsid w:val="00890C11"/>
    <w:rsid w:val="009105F4"/>
    <w:rsid w:val="00911A44"/>
    <w:rsid w:val="009665D7"/>
    <w:rsid w:val="00985483"/>
    <w:rsid w:val="00992EA1"/>
    <w:rsid w:val="009979E5"/>
    <w:rsid w:val="009B14C6"/>
    <w:rsid w:val="009E1895"/>
    <w:rsid w:val="009E6D9C"/>
    <w:rsid w:val="00A345CF"/>
    <w:rsid w:val="00A608B5"/>
    <w:rsid w:val="00A632CB"/>
    <w:rsid w:val="00A706E2"/>
    <w:rsid w:val="00A96D26"/>
    <w:rsid w:val="00AC1326"/>
    <w:rsid w:val="00B40CB1"/>
    <w:rsid w:val="00B57686"/>
    <w:rsid w:val="00B633D1"/>
    <w:rsid w:val="00B775B7"/>
    <w:rsid w:val="00B84E27"/>
    <w:rsid w:val="00BA036D"/>
    <w:rsid w:val="00BA4DA7"/>
    <w:rsid w:val="00BC6A87"/>
    <w:rsid w:val="00BE01BC"/>
    <w:rsid w:val="00BE34E7"/>
    <w:rsid w:val="00BE7091"/>
    <w:rsid w:val="00BF025F"/>
    <w:rsid w:val="00C143B8"/>
    <w:rsid w:val="00C32FB0"/>
    <w:rsid w:val="00C67BCC"/>
    <w:rsid w:val="00C7717F"/>
    <w:rsid w:val="00CA56B4"/>
    <w:rsid w:val="00CE4DE2"/>
    <w:rsid w:val="00CF296A"/>
    <w:rsid w:val="00D45535"/>
    <w:rsid w:val="00D47325"/>
    <w:rsid w:val="00D55155"/>
    <w:rsid w:val="00D673A3"/>
    <w:rsid w:val="00D754F9"/>
    <w:rsid w:val="00D928D7"/>
    <w:rsid w:val="00D9607E"/>
    <w:rsid w:val="00DA3ED0"/>
    <w:rsid w:val="00DB25C1"/>
    <w:rsid w:val="00E55C3F"/>
    <w:rsid w:val="00E6304C"/>
    <w:rsid w:val="00E95CE8"/>
    <w:rsid w:val="00E9694B"/>
    <w:rsid w:val="00EB7624"/>
    <w:rsid w:val="00EC432F"/>
    <w:rsid w:val="00F70639"/>
    <w:rsid w:val="00FC503E"/>
    <w:rsid w:val="00FE0D1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2A0DF"/>
  <w15:docId w15:val="{80759B7E-C790-408C-AB07-525C6261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s-C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274"/>
  </w:style>
  <w:style w:type="paragraph" w:styleId="Ttulo1">
    <w:name w:val="heading 1"/>
    <w:basedOn w:val="Normal"/>
    <w:next w:val="Normal"/>
    <w:link w:val="Ttulo1Car"/>
    <w:qFormat/>
    <w:rsid w:val="00850456"/>
    <w:pPr>
      <w:keepNext/>
      <w:spacing w:before="240" w:after="60"/>
      <w:outlineLvl w:val="0"/>
    </w:pPr>
    <w:rPr>
      <w:rFonts w:ascii="Arial" w:eastAsia="Times New Roman"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24C8"/>
    <w:pPr>
      <w:ind w:left="720"/>
      <w:contextualSpacing/>
    </w:pPr>
  </w:style>
  <w:style w:type="paragraph" w:styleId="Encabezado">
    <w:name w:val="header"/>
    <w:basedOn w:val="Normal"/>
    <w:link w:val="EncabezadoCar"/>
    <w:uiPriority w:val="99"/>
    <w:unhideWhenUsed/>
    <w:rsid w:val="009665D7"/>
    <w:pPr>
      <w:tabs>
        <w:tab w:val="center" w:pos="4419"/>
        <w:tab w:val="right" w:pos="8838"/>
      </w:tabs>
    </w:pPr>
  </w:style>
  <w:style w:type="character" w:customStyle="1" w:styleId="EncabezadoCar">
    <w:name w:val="Encabezado Car"/>
    <w:basedOn w:val="Fuentedeprrafopredeter"/>
    <w:link w:val="Encabezado"/>
    <w:uiPriority w:val="99"/>
    <w:rsid w:val="009665D7"/>
  </w:style>
  <w:style w:type="paragraph" w:styleId="Piedepgina">
    <w:name w:val="footer"/>
    <w:basedOn w:val="Normal"/>
    <w:link w:val="PiedepginaCar"/>
    <w:uiPriority w:val="99"/>
    <w:unhideWhenUsed/>
    <w:rsid w:val="009665D7"/>
    <w:pPr>
      <w:tabs>
        <w:tab w:val="center" w:pos="4419"/>
        <w:tab w:val="right" w:pos="8838"/>
      </w:tabs>
    </w:pPr>
  </w:style>
  <w:style w:type="character" w:customStyle="1" w:styleId="PiedepginaCar">
    <w:name w:val="Pie de página Car"/>
    <w:basedOn w:val="Fuentedeprrafopredeter"/>
    <w:link w:val="Piedepgina"/>
    <w:uiPriority w:val="99"/>
    <w:rsid w:val="009665D7"/>
  </w:style>
  <w:style w:type="paragraph" w:styleId="Textodeglobo">
    <w:name w:val="Balloon Text"/>
    <w:basedOn w:val="Normal"/>
    <w:link w:val="TextodegloboCar"/>
    <w:uiPriority w:val="99"/>
    <w:semiHidden/>
    <w:unhideWhenUsed/>
    <w:rsid w:val="00291B4C"/>
    <w:rPr>
      <w:rFonts w:ascii="Tahoma" w:hAnsi="Tahoma" w:cs="Tahoma"/>
      <w:sz w:val="16"/>
      <w:szCs w:val="16"/>
    </w:rPr>
  </w:style>
  <w:style w:type="character" w:customStyle="1" w:styleId="TextodegloboCar">
    <w:name w:val="Texto de globo Car"/>
    <w:basedOn w:val="Fuentedeprrafopredeter"/>
    <w:link w:val="Textodeglobo"/>
    <w:uiPriority w:val="99"/>
    <w:semiHidden/>
    <w:rsid w:val="00291B4C"/>
    <w:rPr>
      <w:rFonts w:ascii="Tahoma" w:hAnsi="Tahoma" w:cs="Tahoma"/>
      <w:sz w:val="16"/>
      <w:szCs w:val="16"/>
    </w:rPr>
  </w:style>
  <w:style w:type="character" w:customStyle="1" w:styleId="Ttulo1Car">
    <w:name w:val="Título 1 Car"/>
    <w:basedOn w:val="Fuentedeprrafopredeter"/>
    <w:link w:val="Ttulo1"/>
    <w:rsid w:val="00850456"/>
    <w:rPr>
      <w:rFonts w:ascii="Arial" w:eastAsia="Times New Roman" w:hAnsi="Arial" w:cs="Arial"/>
      <w:b/>
      <w:bCs/>
      <w:kern w:val="32"/>
      <w:sz w:val="32"/>
      <w:szCs w:val="32"/>
      <w:lang w:eastAsia="es-ES"/>
    </w:rPr>
  </w:style>
  <w:style w:type="table" w:styleId="Tablaconcuadrcula">
    <w:name w:val="Table Grid"/>
    <w:basedOn w:val="Tablanormal"/>
    <w:uiPriority w:val="59"/>
    <w:rsid w:val="00C14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3833</Words>
  <Characters>21851</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7</cp:revision>
  <cp:lastPrinted>2022-10-25T11:56:00Z</cp:lastPrinted>
  <dcterms:created xsi:type="dcterms:W3CDTF">2022-10-25T11:06:00Z</dcterms:created>
  <dcterms:modified xsi:type="dcterms:W3CDTF">2022-10-25T21:10:00Z</dcterms:modified>
</cp:coreProperties>
</file>