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>María José Robles Aravena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>Profesora de Inglés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proofErr w:type="spellStart"/>
      <w:r w:rsidRPr="006A1050">
        <w:rPr>
          <w:rFonts w:ascii="Arial" w:eastAsia="Times New Roman" w:hAnsi="Arial" w:cs="Arial"/>
          <w:b/>
          <w:bCs/>
          <w:color w:val="222222"/>
          <w:sz w:val="24"/>
          <w:szCs w:val="24"/>
          <w:lang w:val="es-CL"/>
        </w:rPr>
        <w:t>Kinder</w:t>
      </w:r>
      <w:proofErr w:type="spellEnd"/>
      <w:r w:rsidRPr="006A1050">
        <w:rPr>
          <w:rFonts w:ascii="Arial" w:eastAsia="Times New Roman" w:hAnsi="Arial" w:cs="Arial"/>
          <w:b/>
          <w:bCs/>
          <w:color w:val="222222"/>
          <w:sz w:val="24"/>
          <w:szCs w:val="24"/>
          <w:lang w:val="es-CL"/>
        </w:rPr>
        <w:t xml:space="preserve"> B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6A1050">
        <w:rPr>
          <w:rFonts w:ascii="Arial" w:eastAsia="Times New Roman" w:hAnsi="Arial" w:cs="Arial"/>
          <w:b/>
          <w:bCs/>
          <w:color w:val="222222"/>
          <w:sz w:val="24"/>
          <w:szCs w:val="24"/>
          <w:lang w:val="es-CL"/>
        </w:rPr>
        <w:t xml:space="preserve">Unidad: Wild </w:t>
      </w:r>
      <w:proofErr w:type="spellStart"/>
      <w:r w:rsidRPr="006A1050">
        <w:rPr>
          <w:rFonts w:ascii="Arial" w:eastAsia="Times New Roman" w:hAnsi="Arial" w:cs="Arial"/>
          <w:b/>
          <w:bCs/>
          <w:color w:val="222222"/>
          <w:sz w:val="24"/>
          <w:szCs w:val="24"/>
          <w:lang w:val="es-CL"/>
        </w:rPr>
        <w:t>Animals</w:t>
      </w:r>
      <w:proofErr w:type="spellEnd"/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>- Nombres de animales salvajes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>-Números del 1 al 10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 xml:space="preserve">-Libro </w:t>
      </w:r>
      <w:proofErr w:type="spellStart"/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>Calibots</w:t>
      </w:r>
      <w:proofErr w:type="spellEnd"/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 xml:space="preserve"> 2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6A1050">
        <w:rPr>
          <w:rFonts w:ascii="Arial" w:eastAsia="Times New Roman" w:hAnsi="Arial" w:cs="Arial"/>
          <w:b/>
          <w:bCs/>
          <w:color w:val="222222"/>
          <w:sz w:val="24"/>
          <w:szCs w:val="24"/>
          <w:lang w:val="es-CL"/>
        </w:rPr>
        <w:t>1ro Básico A-B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6A1050">
        <w:rPr>
          <w:rFonts w:ascii="Arial" w:eastAsia="Times New Roman" w:hAnsi="Arial" w:cs="Arial"/>
          <w:b/>
          <w:bCs/>
          <w:color w:val="222222"/>
          <w:sz w:val="24"/>
          <w:szCs w:val="24"/>
          <w:lang w:val="es-CL"/>
        </w:rPr>
        <w:t>Unidad:"</w:t>
      </w:r>
      <w:proofErr w:type="spellStart"/>
      <w:r w:rsidRPr="006A1050">
        <w:rPr>
          <w:rFonts w:ascii="Arial" w:eastAsia="Times New Roman" w:hAnsi="Arial" w:cs="Arial"/>
          <w:b/>
          <w:bCs/>
          <w:color w:val="222222"/>
          <w:sz w:val="24"/>
          <w:szCs w:val="24"/>
          <w:lang w:val="es-CL"/>
        </w:rPr>
        <w:t>Toys</w:t>
      </w:r>
      <w:proofErr w:type="spellEnd"/>
      <w:r w:rsidRPr="006A1050">
        <w:rPr>
          <w:rFonts w:ascii="Arial" w:eastAsia="Times New Roman" w:hAnsi="Arial" w:cs="Arial"/>
          <w:b/>
          <w:bCs/>
          <w:color w:val="222222"/>
          <w:sz w:val="24"/>
          <w:szCs w:val="24"/>
          <w:lang w:val="es-CL"/>
        </w:rPr>
        <w:t>"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 xml:space="preserve">- Vocabulario de juguetes en </w:t>
      </w:r>
      <w:proofErr w:type="gramStart"/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>Inglés</w:t>
      </w:r>
      <w:proofErr w:type="gramEnd"/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 xml:space="preserve"> y preferencias.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>- Números del 1-20 para indicar precios.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 xml:space="preserve">- Texto de Inglés </w:t>
      </w:r>
      <w:proofErr w:type="spellStart"/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>young</w:t>
      </w:r>
      <w:proofErr w:type="spellEnd"/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 xml:space="preserve"> </w:t>
      </w:r>
      <w:proofErr w:type="spellStart"/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>voyagers</w:t>
      </w:r>
      <w:proofErr w:type="spellEnd"/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 xml:space="preserve"> 1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A1050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2do </w:t>
      </w:r>
      <w:proofErr w:type="spellStart"/>
      <w:r w:rsidRPr="006A1050">
        <w:rPr>
          <w:rFonts w:ascii="Arial" w:eastAsia="Times New Roman" w:hAnsi="Arial" w:cs="Arial"/>
          <w:b/>
          <w:bCs/>
          <w:color w:val="222222"/>
          <w:sz w:val="24"/>
          <w:szCs w:val="24"/>
        </w:rPr>
        <w:t>básico</w:t>
      </w:r>
      <w:proofErr w:type="spellEnd"/>
      <w:r w:rsidRPr="006A1050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A-B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A1050">
        <w:rPr>
          <w:rFonts w:ascii="Arial" w:eastAsia="Times New Roman" w:hAnsi="Arial" w:cs="Arial"/>
          <w:b/>
          <w:bCs/>
          <w:color w:val="222222"/>
          <w:sz w:val="24"/>
          <w:szCs w:val="24"/>
        </w:rPr>
        <w:t>Unidad: "At the theater"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 xml:space="preserve">- Vocabulario de personajes y </w:t>
      </w:r>
      <w:proofErr w:type="gramStart"/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>trajes  que</w:t>
      </w:r>
      <w:proofErr w:type="gramEnd"/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 xml:space="preserve"> se usan en el teatro.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A1050">
        <w:rPr>
          <w:rFonts w:ascii="Arial" w:eastAsia="Times New Roman" w:hAnsi="Arial" w:cs="Arial"/>
          <w:color w:val="222222"/>
          <w:sz w:val="24"/>
          <w:szCs w:val="24"/>
        </w:rPr>
        <w:t xml:space="preserve">- They are/ </w:t>
      </w:r>
      <w:proofErr w:type="gramStart"/>
      <w:r w:rsidRPr="006A1050">
        <w:rPr>
          <w:rFonts w:ascii="Arial" w:eastAsia="Times New Roman" w:hAnsi="Arial" w:cs="Arial"/>
          <w:color w:val="222222"/>
          <w:sz w:val="24"/>
          <w:szCs w:val="24"/>
        </w:rPr>
        <w:t>They</w:t>
      </w:r>
      <w:proofErr w:type="gramEnd"/>
      <w:r w:rsidRPr="006A1050">
        <w:rPr>
          <w:rFonts w:ascii="Arial" w:eastAsia="Times New Roman" w:hAnsi="Arial" w:cs="Arial"/>
          <w:color w:val="222222"/>
          <w:sz w:val="24"/>
          <w:szCs w:val="24"/>
        </w:rPr>
        <w:t xml:space="preserve"> aren´t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A1050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proofErr w:type="spellStart"/>
      <w:r w:rsidRPr="006A1050">
        <w:rPr>
          <w:rFonts w:ascii="Arial" w:eastAsia="Times New Roman" w:hAnsi="Arial" w:cs="Arial"/>
          <w:color w:val="222222"/>
          <w:sz w:val="24"/>
          <w:szCs w:val="24"/>
        </w:rPr>
        <w:t>Texto</w:t>
      </w:r>
      <w:proofErr w:type="spellEnd"/>
      <w:r w:rsidRPr="006A1050">
        <w:rPr>
          <w:rFonts w:ascii="Arial" w:eastAsia="Times New Roman" w:hAnsi="Arial" w:cs="Arial"/>
          <w:color w:val="222222"/>
          <w:sz w:val="24"/>
          <w:szCs w:val="24"/>
        </w:rPr>
        <w:t xml:space="preserve"> de Inglés young voyagers 2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6A1050">
        <w:rPr>
          <w:rFonts w:ascii="Arial" w:eastAsia="Times New Roman" w:hAnsi="Arial" w:cs="Arial"/>
          <w:b/>
          <w:bCs/>
          <w:color w:val="222222"/>
          <w:sz w:val="24"/>
          <w:szCs w:val="24"/>
          <w:lang w:val="es-CL"/>
        </w:rPr>
        <w:t>3ro básico A-B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6A1050">
        <w:rPr>
          <w:rFonts w:ascii="Arial" w:eastAsia="Times New Roman" w:hAnsi="Arial" w:cs="Arial"/>
          <w:b/>
          <w:bCs/>
          <w:color w:val="222222"/>
          <w:sz w:val="24"/>
          <w:szCs w:val="24"/>
          <w:lang w:val="es-CL"/>
        </w:rPr>
        <w:t>Unidad "</w:t>
      </w:r>
      <w:proofErr w:type="spellStart"/>
      <w:r w:rsidRPr="006A1050">
        <w:rPr>
          <w:rFonts w:ascii="Arial" w:eastAsia="Times New Roman" w:hAnsi="Arial" w:cs="Arial"/>
          <w:b/>
          <w:bCs/>
          <w:color w:val="222222"/>
          <w:sz w:val="24"/>
          <w:szCs w:val="24"/>
          <w:lang w:val="es-CL"/>
        </w:rPr>
        <w:t>Let´s</w:t>
      </w:r>
      <w:proofErr w:type="spellEnd"/>
      <w:r w:rsidRPr="006A1050">
        <w:rPr>
          <w:rFonts w:ascii="Arial" w:eastAsia="Times New Roman" w:hAnsi="Arial" w:cs="Arial"/>
          <w:b/>
          <w:bCs/>
          <w:color w:val="222222"/>
          <w:sz w:val="24"/>
          <w:szCs w:val="24"/>
          <w:lang w:val="es-CL"/>
        </w:rPr>
        <w:t xml:space="preserve"> </w:t>
      </w:r>
      <w:proofErr w:type="spellStart"/>
      <w:r w:rsidRPr="006A1050">
        <w:rPr>
          <w:rFonts w:ascii="Arial" w:eastAsia="Times New Roman" w:hAnsi="Arial" w:cs="Arial"/>
          <w:b/>
          <w:bCs/>
          <w:color w:val="222222"/>
          <w:sz w:val="24"/>
          <w:szCs w:val="24"/>
          <w:lang w:val="es-CL"/>
        </w:rPr>
        <w:t>eat</w:t>
      </w:r>
      <w:proofErr w:type="spellEnd"/>
      <w:r w:rsidRPr="006A1050">
        <w:rPr>
          <w:rFonts w:ascii="Arial" w:eastAsia="Times New Roman" w:hAnsi="Arial" w:cs="Arial"/>
          <w:b/>
          <w:bCs/>
          <w:color w:val="222222"/>
          <w:sz w:val="24"/>
          <w:szCs w:val="24"/>
          <w:lang w:val="es-CL"/>
        </w:rPr>
        <w:t>"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 xml:space="preserve">-Vocabulario de comidas </w:t>
      </w:r>
      <w:proofErr w:type="gramStart"/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>diarias  y</w:t>
      </w:r>
      <w:proofErr w:type="gramEnd"/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 xml:space="preserve"> alimentos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 xml:space="preserve">-Uso de la hora en </w:t>
      </w:r>
      <w:proofErr w:type="gramStart"/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>Inglés</w:t>
      </w:r>
      <w:proofErr w:type="gramEnd"/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>.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 xml:space="preserve">- Texto de Inglés </w:t>
      </w:r>
      <w:proofErr w:type="spellStart"/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>young</w:t>
      </w:r>
      <w:proofErr w:type="spellEnd"/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 xml:space="preserve"> </w:t>
      </w:r>
      <w:proofErr w:type="spellStart"/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>voyagers</w:t>
      </w:r>
      <w:proofErr w:type="spellEnd"/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 xml:space="preserve"> 3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6A1050">
        <w:rPr>
          <w:rFonts w:ascii="Arial" w:eastAsia="Times New Roman" w:hAnsi="Arial" w:cs="Arial"/>
          <w:b/>
          <w:bCs/>
          <w:color w:val="222222"/>
          <w:sz w:val="24"/>
          <w:szCs w:val="24"/>
          <w:lang w:val="es-CL"/>
        </w:rPr>
        <w:t>4to Básico A-B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6A1050">
        <w:rPr>
          <w:rFonts w:ascii="Arial" w:eastAsia="Times New Roman" w:hAnsi="Arial" w:cs="Arial"/>
          <w:b/>
          <w:bCs/>
          <w:color w:val="222222"/>
          <w:sz w:val="24"/>
          <w:szCs w:val="24"/>
          <w:lang w:val="es-CL"/>
        </w:rPr>
        <w:t>Unidad: "</w:t>
      </w:r>
      <w:proofErr w:type="spellStart"/>
      <w:r w:rsidRPr="006A1050">
        <w:rPr>
          <w:rFonts w:ascii="Arial" w:eastAsia="Times New Roman" w:hAnsi="Arial" w:cs="Arial"/>
          <w:b/>
          <w:bCs/>
          <w:color w:val="222222"/>
          <w:sz w:val="24"/>
          <w:szCs w:val="24"/>
          <w:lang w:val="es-CL"/>
        </w:rPr>
        <w:t>Movie</w:t>
      </w:r>
      <w:proofErr w:type="spellEnd"/>
      <w:r w:rsidRPr="006A1050">
        <w:rPr>
          <w:rFonts w:ascii="Arial" w:eastAsia="Times New Roman" w:hAnsi="Arial" w:cs="Arial"/>
          <w:b/>
          <w:bCs/>
          <w:color w:val="222222"/>
          <w:sz w:val="24"/>
          <w:szCs w:val="24"/>
          <w:lang w:val="es-CL"/>
        </w:rPr>
        <w:t xml:space="preserve"> time"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>- Identifican personajes y trabajadores dentro de distintos tipos de películas.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>- Gerundios y verbos base.</w:t>
      </w:r>
    </w:p>
    <w:p w:rsidR="006A1050" w:rsidRPr="006A1050" w:rsidRDefault="006A1050" w:rsidP="006A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 xml:space="preserve">- Texto de Inglés </w:t>
      </w:r>
      <w:proofErr w:type="spellStart"/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>young</w:t>
      </w:r>
      <w:proofErr w:type="spellEnd"/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 xml:space="preserve"> </w:t>
      </w:r>
      <w:proofErr w:type="spellStart"/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>voyagers</w:t>
      </w:r>
      <w:proofErr w:type="spellEnd"/>
      <w:r w:rsidRPr="006A1050">
        <w:rPr>
          <w:rFonts w:ascii="Arial" w:eastAsia="Times New Roman" w:hAnsi="Arial" w:cs="Arial"/>
          <w:color w:val="222222"/>
          <w:sz w:val="24"/>
          <w:szCs w:val="24"/>
          <w:lang w:val="es-CL"/>
        </w:rPr>
        <w:t xml:space="preserve"> 4</w:t>
      </w:r>
    </w:p>
    <w:p w:rsidR="006565B1" w:rsidRPr="006A1050" w:rsidRDefault="006565B1">
      <w:pPr>
        <w:rPr>
          <w:lang w:val="es-CL"/>
        </w:rPr>
      </w:pPr>
      <w:bookmarkStart w:id="0" w:name="_GoBack"/>
      <w:bookmarkEnd w:id="0"/>
    </w:p>
    <w:sectPr w:rsidR="006565B1" w:rsidRPr="006A10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50"/>
    <w:rsid w:val="006565B1"/>
    <w:rsid w:val="006A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4F2B5-6CEF-4195-9FC1-5EB57597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2025-11-14T15:59:00Z</dcterms:created>
  <dcterms:modified xsi:type="dcterms:W3CDTF">2025-11-14T16:00:00Z</dcterms:modified>
</cp:coreProperties>
</file>