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BB" w:rsidRPr="006939EA" w:rsidRDefault="003E0A61" w:rsidP="00D656BB">
      <w:r w:rsidRPr="003E0A61">
        <w:rPr>
          <w:b/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margin-left:408.75pt;margin-top:.75pt;width:110.25pt;height:23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" fillcolor="white [3201]" strokeweight=".5pt">
            <v:textbox>
              <w:txbxContent>
                <w:p w:rsidR="00DD3B5C" w:rsidRDefault="00DD3B5C">
                  <w:r>
                    <w:t>Escuela para Padres.</w:t>
                  </w:r>
                </w:p>
              </w:txbxContent>
            </v:textbox>
          </v:shape>
        </w:pict>
      </w:r>
      <w:r w:rsidR="00D656BB"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-200025</wp:posOffset>
            </wp:positionV>
            <wp:extent cx="1485900" cy="609600"/>
            <wp:effectExtent l="0" t="0" r="0" b="0"/>
            <wp:wrapNone/>
            <wp:docPr id="6" name="Imagen 6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375B" w:rsidRPr="006939EA" w:rsidRDefault="00B87D04" w:rsidP="00CF7E10">
      <w:pPr>
        <w:tabs>
          <w:tab w:val="left" w:pos="15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</w:t>
      </w:r>
      <w:r w:rsidR="00D656BB" w:rsidRPr="006939EA">
        <w:rPr>
          <w:b/>
          <w:sz w:val="28"/>
          <w:szCs w:val="28"/>
        </w:rPr>
        <w:t xml:space="preserve">   LAS CONSECUENCIS DE SER” PAPA –AMIGO”</w:t>
      </w:r>
    </w:p>
    <w:p w:rsidR="00D656BB" w:rsidRDefault="00CF7E10" w:rsidP="00CF7E10">
      <w:pPr>
        <w:tabs>
          <w:tab w:val="left" w:pos="15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B87D04">
        <w:rPr>
          <w:rFonts w:ascii="Arial" w:hAnsi="Arial" w:cs="Arial"/>
          <w:sz w:val="24"/>
          <w:szCs w:val="24"/>
        </w:rPr>
        <w:t xml:space="preserve">El tema de ser </w:t>
      </w:r>
      <w:r w:rsidR="00B87D04" w:rsidRPr="00B87D04">
        <w:rPr>
          <w:rFonts w:ascii="Arial" w:hAnsi="Arial" w:cs="Arial"/>
          <w:b/>
          <w:sz w:val="24"/>
          <w:szCs w:val="24"/>
        </w:rPr>
        <w:t>padre-amigo</w:t>
      </w:r>
      <w:r w:rsidR="00D656BB" w:rsidRPr="00CF7E10">
        <w:rPr>
          <w:rFonts w:ascii="Arial" w:hAnsi="Arial" w:cs="Arial"/>
          <w:sz w:val="24"/>
          <w:szCs w:val="24"/>
        </w:rPr>
        <w:t xml:space="preserve">  de los hijos tiene que ver con algunas explicaciones sociológicas</w:t>
      </w:r>
      <w:r>
        <w:rPr>
          <w:rFonts w:ascii="Arial" w:hAnsi="Arial" w:cs="Arial"/>
          <w:sz w:val="24"/>
          <w:szCs w:val="24"/>
        </w:rPr>
        <w:t xml:space="preserve"> d</w:t>
      </w:r>
      <w:r w:rsidR="00D656BB" w:rsidRPr="00CF7E10">
        <w:rPr>
          <w:rFonts w:ascii="Arial" w:hAnsi="Arial" w:cs="Arial"/>
          <w:sz w:val="24"/>
          <w:szCs w:val="24"/>
        </w:rPr>
        <w:t>adas en años anteriores,</w:t>
      </w:r>
      <w:r>
        <w:rPr>
          <w:rFonts w:ascii="Arial" w:hAnsi="Arial" w:cs="Arial"/>
          <w:sz w:val="24"/>
          <w:szCs w:val="24"/>
        </w:rPr>
        <w:t xml:space="preserve"> </w:t>
      </w:r>
      <w:r w:rsidR="00D656BB" w:rsidRPr="00CF7E10">
        <w:rPr>
          <w:rFonts w:ascii="Arial" w:hAnsi="Arial" w:cs="Arial"/>
          <w:sz w:val="24"/>
          <w:szCs w:val="24"/>
        </w:rPr>
        <w:t>pero fundamentalmente tiene que ver con lo sensible que somos los padres al rechazo de nuestros hijos.</w:t>
      </w:r>
      <w:r>
        <w:rPr>
          <w:rFonts w:ascii="Arial" w:hAnsi="Arial" w:cs="Arial"/>
          <w:sz w:val="24"/>
          <w:szCs w:val="24"/>
        </w:rPr>
        <w:t xml:space="preserve"> No queremos verlos con la cara larga, el ceño fruncido, que nos diga que somos anticuados, que estamos atrasados, que somos “mala onda”.</w:t>
      </w:r>
    </w:p>
    <w:p w:rsidR="00B87D04" w:rsidRDefault="00B87D04" w:rsidP="00CF7E10">
      <w:pPr>
        <w:tabs>
          <w:tab w:val="left" w:pos="15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CF7E10">
        <w:rPr>
          <w:rFonts w:ascii="Arial" w:hAnsi="Arial" w:cs="Arial"/>
          <w:sz w:val="24"/>
          <w:szCs w:val="24"/>
        </w:rPr>
        <w:t xml:space="preserve">Y como queremos ser papás </w:t>
      </w:r>
      <w:r w:rsidR="00CF7E10" w:rsidRPr="00CF7E10">
        <w:rPr>
          <w:rFonts w:ascii="Arial" w:hAnsi="Arial" w:cs="Arial"/>
          <w:b/>
          <w:sz w:val="24"/>
          <w:szCs w:val="24"/>
        </w:rPr>
        <w:t>buena onda,</w:t>
      </w:r>
      <w:r w:rsidR="00CF7E10">
        <w:rPr>
          <w:rFonts w:ascii="Arial" w:hAnsi="Arial" w:cs="Arial"/>
          <w:b/>
          <w:sz w:val="24"/>
          <w:szCs w:val="24"/>
        </w:rPr>
        <w:t xml:space="preserve"> </w:t>
      </w:r>
      <w:r w:rsidR="00CF7E10">
        <w:rPr>
          <w:rFonts w:ascii="Arial" w:hAnsi="Arial" w:cs="Arial"/>
          <w:sz w:val="24"/>
          <w:szCs w:val="24"/>
        </w:rPr>
        <w:t>aparecer como evolucionados, esto nos hace  ser tremendamente ambiguos en nuestra forma de educar .</w:t>
      </w:r>
      <w:r w:rsidR="00CF7E10" w:rsidRPr="00CF7E10">
        <w:rPr>
          <w:rFonts w:ascii="Arial" w:hAnsi="Arial" w:cs="Arial"/>
          <w:b/>
          <w:sz w:val="24"/>
          <w:szCs w:val="24"/>
        </w:rPr>
        <w:t>Nos cuesta decir NO</w:t>
      </w:r>
      <w:r w:rsidR="00CF7E10">
        <w:rPr>
          <w:rFonts w:ascii="Arial" w:hAnsi="Arial" w:cs="Arial"/>
          <w:sz w:val="24"/>
          <w:szCs w:val="24"/>
        </w:rPr>
        <w:t xml:space="preserve">. Nos desgastamos en cuanta explicación hay y terminamos condicionando  todo con un </w:t>
      </w:r>
      <w:proofErr w:type="gramStart"/>
      <w:r w:rsidR="00CF7E10">
        <w:rPr>
          <w:rFonts w:ascii="Arial" w:hAnsi="Arial" w:cs="Arial"/>
          <w:sz w:val="24"/>
          <w:szCs w:val="24"/>
        </w:rPr>
        <w:t>“ depende</w:t>
      </w:r>
      <w:proofErr w:type="gramEnd"/>
      <w:r w:rsidR="00CF7E10">
        <w:rPr>
          <w:rFonts w:ascii="Arial" w:hAnsi="Arial" w:cs="Arial"/>
          <w:sz w:val="24"/>
          <w:szCs w:val="24"/>
        </w:rPr>
        <w:t>”.</w:t>
      </w:r>
    </w:p>
    <w:p w:rsidR="00CF7E10" w:rsidRDefault="00CF7E10" w:rsidP="00CF7E10">
      <w:pPr>
        <w:tabs>
          <w:tab w:val="left" w:pos="15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7D04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Con esto </w:t>
      </w:r>
      <w:r w:rsidR="007B4C63">
        <w:rPr>
          <w:rFonts w:ascii="Arial" w:hAnsi="Arial" w:cs="Arial"/>
          <w:sz w:val="24"/>
          <w:szCs w:val="24"/>
        </w:rPr>
        <w:t>introducimos</w:t>
      </w:r>
      <w:r>
        <w:rPr>
          <w:rFonts w:ascii="Arial" w:hAnsi="Arial" w:cs="Arial"/>
          <w:sz w:val="24"/>
          <w:szCs w:val="24"/>
        </w:rPr>
        <w:t xml:space="preserve"> a los niños en una red de inseguridades que les impide conocer “lo que es correcto y lo que no lo es”.</w:t>
      </w:r>
    </w:p>
    <w:p w:rsidR="00CF7E10" w:rsidRDefault="00CF7E10" w:rsidP="00CF7E10">
      <w:pPr>
        <w:tabs>
          <w:tab w:val="left" w:pos="15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Las consecuencias </w:t>
      </w:r>
      <w:r w:rsidR="007B4C63">
        <w:rPr>
          <w:rFonts w:ascii="Arial" w:hAnsi="Arial" w:cs="Arial"/>
          <w:sz w:val="24"/>
          <w:szCs w:val="24"/>
        </w:rPr>
        <w:t>de ser papás-amigos son muchas, he aquí algunas:</w:t>
      </w:r>
    </w:p>
    <w:p w:rsidR="00CF7E10" w:rsidRDefault="00B87D04" w:rsidP="00CF7E10">
      <w:pPr>
        <w:tabs>
          <w:tab w:val="left" w:pos="15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F7E10">
        <w:rPr>
          <w:rFonts w:ascii="Arial" w:hAnsi="Arial" w:cs="Arial"/>
          <w:sz w:val="24"/>
          <w:szCs w:val="24"/>
        </w:rPr>
        <w:t>Los niños no tienen un referente distinto de sus amigos para educarse.</w:t>
      </w:r>
    </w:p>
    <w:p w:rsidR="00CF7E10" w:rsidRDefault="00B87D04" w:rsidP="00CF7E10">
      <w:pPr>
        <w:tabs>
          <w:tab w:val="left" w:pos="15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F7E10">
        <w:rPr>
          <w:rFonts w:ascii="Arial" w:hAnsi="Arial" w:cs="Arial"/>
          <w:sz w:val="24"/>
          <w:szCs w:val="24"/>
        </w:rPr>
        <w:t>Desarrollan una pésima tolerancia a la frustración, porque los padres no le dicen NO y si lo hacen, cambian</w:t>
      </w:r>
      <w:r w:rsidR="006359C9">
        <w:rPr>
          <w:rFonts w:ascii="Arial" w:hAnsi="Arial" w:cs="Arial"/>
          <w:sz w:val="24"/>
          <w:szCs w:val="24"/>
        </w:rPr>
        <w:t xml:space="preserve"> fácilmente</w:t>
      </w:r>
      <w:r w:rsidR="00CF7E10">
        <w:rPr>
          <w:rFonts w:ascii="Arial" w:hAnsi="Arial" w:cs="Arial"/>
          <w:sz w:val="24"/>
          <w:szCs w:val="24"/>
        </w:rPr>
        <w:t xml:space="preserve"> con ciertas manipulaciones.</w:t>
      </w:r>
    </w:p>
    <w:p w:rsidR="00CF7E10" w:rsidRDefault="00CF7E10" w:rsidP="00CF7E10">
      <w:pPr>
        <w:tabs>
          <w:tab w:val="left" w:pos="154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6359C9">
        <w:rPr>
          <w:rFonts w:ascii="Arial" w:hAnsi="Arial" w:cs="Arial"/>
          <w:b/>
          <w:sz w:val="24"/>
          <w:szCs w:val="24"/>
        </w:rPr>
        <w:t>Los niños en su desarrollo sano necesitan límites, disciplina y conductas o normas fijadas por los padres</w:t>
      </w:r>
      <w:r w:rsidR="00B87D04">
        <w:rPr>
          <w:rFonts w:ascii="Arial" w:hAnsi="Arial" w:cs="Arial"/>
          <w:b/>
          <w:sz w:val="24"/>
          <w:szCs w:val="24"/>
        </w:rPr>
        <w:t>. Todo esto o</w:t>
      </w:r>
      <w:r w:rsidR="006359C9" w:rsidRPr="006359C9">
        <w:rPr>
          <w:rFonts w:ascii="Arial" w:hAnsi="Arial" w:cs="Arial"/>
          <w:b/>
          <w:sz w:val="24"/>
          <w:szCs w:val="24"/>
        </w:rPr>
        <w:t>bviamente mezclado con el afecto, es la fórmula para una buena educación”</w:t>
      </w:r>
    </w:p>
    <w:p w:rsidR="006359C9" w:rsidRDefault="006359C9" w:rsidP="00CF7E10">
      <w:pPr>
        <w:tabs>
          <w:tab w:val="left" w:pos="15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6359C9">
        <w:rPr>
          <w:rFonts w:ascii="Arial" w:hAnsi="Arial" w:cs="Arial"/>
          <w:sz w:val="24"/>
          <w:szCs w:val="24"/>
        </w:rPr>
        <w:t>La ternura</w:t>
      </w:r>
      <w:r>
        <w:rPr>
          <w:rFonts w:ascii="Arial" w:hAnsi="Arial" w:cs="Arial"/>
          <w:sz w:val="24"/>
          <w:szCs w:val="24"/>
        </w:rPr>
        <w:t xml:space="preserve">  y una disciplina consistente parece ser la clave. Es importante que tenga</w:t>
      </w:r>
      <w:r w:rsidR="007B4C63">
        <w:rPr>
          <w:rFonts w:ascii="Arial" w:hAnsi="Arial" w:cs="Arial"/>
          <w:sz w:val="24"/>
          <w:szCs w:val="24"/>
        </w:rPr>
        <w:t xml:space="preserve">mos </w:t>
      </w:r>
      <w:r>
        <w:rPr>
          <w:rFonts w:ascii="Arial" w:hAnsi="Arial" w:cs="Arial"/>
          <w:sz w:val="24"/>
          <w:szCs w:val="24"/>
        </w:rPr>
        <w:t xml:space="preserve"> claro</w:t>
      </w:r>
      <w:r w:rsidR="007B4C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mientras más asertivo es un padre o madre en su forma de educar, más expresiva y libre </w:t>
      </w:r>
      <w:r w:rsidR="007B4C63">
        <w:rPr>
          <w:rFonts w:ascii="Arial" w:hAnsi="Arial" w:cs="Arial"/>
          <w:sz w:val="24"/>
          <w:szCs w:val="24"/>
        </w:rPr>
        <w:t xml:space="preserve">estará </w:t>
      </w:r>
      <w:r>
        <w:rPr>
          <w:rFonts w:ascii="Arial" w:hAnsi="Arial" w:cs="Arial"/>
          <w:sz w:val="24"/>
          <w:szCs w:val="24"/>
        </w:rPr>
        <w:t xml:space="preserve">para </w:t>
      </w:r>
      <w:r w:rsidR="00B87D04">
        <w:rPr>
          <w:rFonts w:ascii="Arial" w:hAnsi="Arial" w:cs="Arial"/>
          <w:sz w:val="24"/>
          <w:szCs w:val="24"/>
        </w:rPr>
        <w:t>a</w:t>
      </w:r>
      <w:r w:rsidR="007B4C63">
        <w:rPr>
          <w:rFonts w:ascii="Arial" w:hAnsi="Arial" w:cs="Arial"/>
          <w:sz w:val="24"/>
          <w:szCs w:val="24"/>
        </w:rPr>
        <w:t>marlo</w:t>
      </w:r>
      <w:r>
        <w:rPr>
          <w:rFonts w:ascii="Arial" w:hAnsi="Arial" w:cs="Arial"/>
          <w:sz w:val="24"/>
          <w:szCs w:val="24"/>
        </w:rPr>
        <w:t xml:space="preserve"> .Porque si no es así</w:t>
      </w:r>
      <w:r w:rsidR="007B4C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rabia como sentimiento encubridor deteriora la calidad del vínculo.</w:t>
      </w:r>
    </w:p>
    <w:p w:rsidR="006359C9" w:rsidRDefault="006359C9" w:rsidP="00CF7E10">
      <w:pPr>
        <w:tabs>
          <w:tab w:val="left" w:pos="15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Pero por supuesto que hay padres y madres que lo están haciendo bien;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ponen límites,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llaman la atención (retan) cuando hay que hacerlo,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cumple</w:t>
      </w:r>
      <w:r w:rsidR="006939E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con los castigos que expresan,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pero que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también entregan afecto.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abrazan, que besan, que tocan a sus hijos,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aunque los adolescentes los rechacen,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proofErr w:type="gramStart"/>
      <w:r>
        <w:rPr>
          <w:rFonts w:ascii="Arial" w:hAnsi="Arial" w:cs="Arial"/>
          <w:sz w:val="24"/>
          <w:szCs w:val="24"/>
        </w:rPr>
        <w:t>importa ,lo</w:t>
      </w:r>
      <w:proofErr w:type="gramEnd"/>
      <w:r>
        <w:rPr>
          <w:rFonts w:ascii="Arial" w:hAnsi="Arial" w:cs="Arial"/>
          <w:sz w:val="24"/>
          <w:szCs w:val="24"/>
        </w:rPr>
        <w:t xml:space="preserve"> hacen</w:t>
      </w:r>
      <w:r w:rsidR="007B4C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pues entienden que eso es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</w:t>
      </w:r>
      <w:r w:rsidR="006939E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pose y que </w:t>
      </w:r>
      <w:r w:rsidR="00B87D04">
        <w:rPr>
          <w:rFonts w:ascii="Arial" w:hAnsi="Arial" w:cs="Arial"/>
          <w:sz w:val="24"/>
          <w:szCs w:val="24"/>
        </w:rPr>
        <w:t xml:space="preserve">con esa actitud, </w:t>
      </w:r>
      <w:r>
        <w:rPr>
          <w:rFonts w:ascii="Arial" w:hAnsi="Arial" w:cs="Arial"/>
          <w:sz w:val="24"/>
          <w:szCs w:val="24"/>
        </w:rPr>
        <w:t>no quiere decir que no lo necesiten.</w:t>
      </w:r>
    </w:p>
    <w:p w:rsidR="007B4C63" w:rsidRDefault="006359C9" w:rsidP="00CF7E10">
      <w:pPr>
        <w:tabs>
          <w:tab w:val="left" w:pos="15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E</w:t>
      </w:r>
      <w:r w:rsidR="006939EA">
        <w:rPr>
          <w:rFonts w:ascii="Arial" w:hAnsi="Arial" w:cs="Arial"/>
          <w:sz w:val="24"/>
          <w:szCs w:val="24"/>
        </w:rPr>
        <w:t>stos</w:t>
      </w:r>
      <w:r>
        <w:rPr>
          <w:rFonts w:ascii="Arial" w:hAnsi="Arial" w:cs="Arial"/>
          <w:sz w:val="24"/>
          <w:szCs w:val="24"/>
        </w:rPr>
        <w:t xml:space="preserve"> son papás y mamás que entran a la pieza de sus hijos o hijas, </w:t>
      </w:r>
      <w:r w:rsidR="006939EA">
        <w:rPr>
          <w:rFonts w:ascii="Arial" w:hAnsi="Arial" w:cs="Arial"/>
          <w:sz w:val="24"/>
          <w:szCs w:val="24"/>
        </w:rPr>
        <w:t>aun</w:t>
      </w:r>
      <w:r>
        <w:rPr>
          <w:rFonts w:ascii="Arial" w:hAnsi="Arial" w:cs="Arial"/>
          <w:sz w:val="24"/>
          <w:szCs w:val="24"/>
        </w:rPr>
        <w:t xml:space="preserve"> cuando la puerta está cerrad</w:t>
      </w:r>
      <w:r w:rsidR="006939EA">
        <w:rPr>
          <w:rFonts w:ascii="Arial" w:hAnsi="Arial" w:cs="Arial"/>
          <w:sz w:val="24"/>
          <w:szCs w:val="24"/>
        </w:rPr>
        <w:t>a. Q</w:t>
      </w:r>
      <w:r>
        <w:rPr>
          <w:rFonts w:ascii="Arial" w:hAnsi="Arial" w:cs="Arial"/>
          <w:sz w:val="24"/>
          <w:szCs w:val="24"/>
        </w:rPr>
        <w:t>ue dicen “te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quiero”  pero </w:t>
      </w:r>
      <w:r w:rsidR="007B4C63">
        <w:rPr>
          <w:rFonts w:ascii="Arial" w:hAnsi="Arial" w:cs="Arial"/>
          <w:sz w:val="24"/>
          <w:szCs w:val="24"/>
        </w:rPr>
        <w:t xml:space="preserve">que, </w:t>
      </w:r>
      <w:r>
        <w:rPr>
          <w:rFonts w:ascii="Arial" w:hAnsi="Arial" w:cs="Arial"/>
          <w:sz w:val="24"/>
          <w:szCs w:val="24"/>
        </w:rPr>
        <w:t xml:space="preserve">con la  misma </w:t>
      </w:r>
      <w:r w:rsidR="006939EA">
        <w:rPr>
          <w:rFonts w:ascii="Arial" w:hAnsi="Arial" w:cs="Arial"/>
          <w:sz w:val="24"/>
          <w:szCs w:val="24"/>
        </w:rPr>
        <w:t>fuerza y c</w:t>
      </w:r>
      <w:r>
        <w:rPr>
          <w:rFonts w:ascii="Arial" w:hAnsi="Arial" w:cs="Arial"/>
          <w:sz w:val="24"/>
          <w:szCs w:val="24"/>
        </w:rPr>
        <w:t xml:space="preserve">laridad </w:t>
      </w:r>
      <w:r w:rsidR="006939EA">
        <w:rPr>
          <w:rFonts w:ascii="Arial" w:hAnsi="Arial" w:cs="Arial"/>
          <w:sz w:val="24"/>
          <w:szCs w:val="24"/>
        </w:rPr>
        <w:t>son capaces de decirles</w:t>
      </w:r>
      <w:r>
        <w:rPr>
          <w:rFonts w:ascii="Arial" w:hAnsi="Arial" w:cs="Arial"/>
          <w:sz w:val="24"/>
          <w:szCs w:val="24"/>
        </w:rPr>
        <w:t xml:space="preserve"> “NO”</w:t>
      </w:r>
      <w:r w:rsidR="00252603">
        <w:rPr>
          <w:rFonts w:ascii="Arial" w:hAnsi="Arial" w:cs="Arial"/>
          <w:sz w:val="24"/>
          <w:szCs w:val="24"/>
        </w:rPr>
        <w:t>,</w:t>
      </w:r>
      <w:r w:rsidR="006939EA">
        <w:rPr>
          <w:rFonts w:ascii="Arial" w:hAnsi="Arial" w:cs="Arial"/>
          <w:sz w:val="24"/>
          <w:szCs w:val="24"/>
        </w:rPr>
        <w:t xml:space="preserve"> </w:t>
      </w:r>
      <w:r w:rsidR="00252603">
        <w:rPr>
          <w:rFonts w:ascii="Arial" w:hAnsi="Arial" w:cs="Arial"/>
          <w:sz w:val="24"/>
          <w:szCs w:val="24"/>
        </w:rPr>
        <w:t>aunque eso implique</w:t>
      </w:r>
      <w:r w:rsidR="006939EA">
        <w:rPr>
          <w:rFonts w:ascii="Arial" w:hAnsi="Arial" w:cs="Arial"/>
          <w:sz w:val="24"/>
          <w:szCs w:val="24"/>
        </w:rPr>
        <w:t xml:space="preserve"> </w:t>
      </w:r>
      <w:r w:rsidR="00252603">
        <w:rPr>
          <w:rFonts w:ascii="Arial" w:hAnsi="Arial" w:cs="Arial"/>
          <w:sz w:val="24"/>
          <w:szCs w:val="24"/>
        </w:rPr>
        <w:t>tener al niño o niñ</w:t>
      </w:r>
      <w:r w:rsidR="006939EA">
        <w:rPr>
          <w:rFonts w:ascii="Arial" w:hAnsi="Arial" w:cs="Arial"/>
          <w:sz w:val="24"/>
          <w:szCs w:val="24"/>
        </w:rPr>
        <w:t>a con la cara larga varios días.</w:t>
      </w:r>
    </w:p>
    <w:p w:rsidR="00252603" w:rsidRDefault="007B4C63" w:rsidP="00CF7E10">
      <w:pPr>
        <w:tabs>
          <w:tab w:val="left" w:pos="15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6939EA">
        <w:rPr>
          <w:rFonts w:ascii="Arial" w:hAnsi="Arial" w:cs="Arial"/>
          <w:sz w:val="24"/>
          <w:szCs w:val="24"/>
        </w:rPr>
        <w:t>Quizás</w:t>
      </w:r>
      <w:r w:rsidR="00252603">
        <w:rPr>
          <w:rFonts w:ascii="Arial" w:hAnsi="Arial" w:cs="Arial"/>
          <w:sz w:val="24"/>
          <w:szCs w:val="24"/>
        </w:rPr>
        <w:t xml:space="preserve"> es porque entienden que la educación es una siembra</w:t>
      </w:r>
      <w:r w:rsidR="006939EA">
        <w:rPr>
          <w:rFonts w:ascii="Arial" w:hAnsi="Arial" w:cs="Arial"/>
          <w:sz w:val="24"/>
          <w:szCs w:val="24"/>
        </w:rPr>
        <w:t xml:space="preserve"> </w:t>
      </w:r>
      <w:r w:rsidR="00252603">
        <w:rPr>
          <w:rFonts w:ascii="Arial" w:hAnsi="Arial" w:cs="Arial"/>
          <w:sz w:val="24"/>
          <w:szCs w:val="24"/>
        </w:rPr>
        <w:t>diaria,</w:t>
      </w:r>
      <w:r w:rsidR="006939EA">
        <w:rPr>
          <w:rFonts w:ascii="Arial" w:hAnsi="Arial" w:cs="Arial"/>
          <w:sz w:val="24"/>
          <w:szCs w:val="24"/>
        </w:rPr>
        <w:t xml:space="preserve"> </w:t>
      </w:r>
      <w:r w:rsidR="00252603">
        <w:rPr>
          <w:rFonts w:ascii="Arial" w:hAnsi="Arial" w:cs="Arial"/>
          <w:sz w:val="24"/>
          <w:szCs w:val="24"/>
        </w:rPr>
        <w:t>en la que la cosecha no se ve de inmediato y por lo tanto hay que preocuparse día a dí</w:t>
      </w:r>
      <w:r w:rsidR="006939EA">
        <w:rPr>
          <w:rFonts w:ascii="Arial" w:hAnsi="Arial" w:cs="Arial"/>
          <w:sz w:val="24"/>
          <w:szCs w:val="24"/>
        </w:rPr>
        <w:t>a</w:t>
      </w:r>
      <w:r w:rsidR="00252603">
        <w:rPr>
          <w:rFonts w:ascii="Arial" w:hAnsi="Arial" w:cs="Arial"/>
          <w:sz w:val="24"/>
          <w:szCs w:val="24"/>
        </w:rPr>
        <w:t>.</w:t>
      </w:r>
    </w:p>
    <w:p w:rsidR="00252603" w:rsidRDefault="00252603" w:rsidP="00252603">
      <w:pPr>
        <w:tabs>
          <w:tab w:val="left" w:pos="154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Nuestros hijos necesitan urgente que los eduquemos con responsabilidad,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ellos deben tener conciencia de sus deberes y no solo de sus derechos.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Tienen que colaborar con</w:t>
      </w:r>
      <w:r w:rsidR="006359C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los  RITOS FAMILIARES y en los quehaceres del hogar en general.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último debemos educar a nuestros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hijos en la fuerza de voluntad y la perseverancia porque en la vida nada se logra sin esfuerzo.</w:t>
      </w:r>
      <w:r w:rsidR="006359C9">
        <w:rPr>
          <w:rFonts w:ascii="Arial" w:hAnsi="Arial" w:cs="Arial"/>
          <w:sz w:val="24"/>
          <w:szCs w:val="24"/>
        </w:rPr>
        <w:t xml:space="preserve">   </w:t>
      </w:r>
    </w:p>
    <w:p w:rsidR="00252603" w:rsidRDefault="003E0A61" w:rsidP="002526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3 Pergamino horizontal" o:spid="_x0000_s1027" type="#_x0000_t98" style="position:absolute;margin-left:24pt;margin-top:.4pt;width:409.5pt;height:130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" adj="5400" filled="f" strokecolor="#243f60 [1604]" strokeweight=".25pt"/>
        </w:pict>
      </w:r>
    </w:p>
    <w:p w:rsidR="00252603" w:rsidRDefault="00252603" w:rsidP="00252603">
      <w:pPr>
        <w:tabs>
          <w:tab w:val="left" w:pos="15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52603" w:rsidRDefault="00252603" w:rsidP="00252603">
      <w:pPr>
        <w:tabs>
          <w:tab w:val="left" w:pos="11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="006939E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Preparemos a nuestros hijos para que su  vuelo sea</w:t>
      </w:r>
    </w:p>
    <w:p w:rsidR="00252603" w:rsidRDefault="00252603" w:rsidP="00252603">
      <w:pPr>
        <w:tabs>
          <w:tab w:val="left" w:pos="11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6939EA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cada</w:t>
      </w:r>
      <w:proofErr w:type="gramEnd"/>
      <w:r>
        <w:rPr>
          <w:rFonts w:ascii="Arial" w:hAnsi="Arial" w:cs="Arial"/>
          <w:sz w:val="24"/>
          <w:szCs w:val="24"/>
        </w:rPr>
        <w:t xml:space="preserve"> vez más alto</w:t>
      </w:r>
      <w:r w:rsidR="00693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más lejos.</w:t>
      </w:r>
    </w:p>
    <w:p w:rsidR="006359C9" w:rsidRDefault="006359C9" w:rsidP="00252603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B87D04" w:rsidRDefault="00B87D04" w:rsidP="00252603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p w:rsidR="00B87D04" w:rsidRPr="00E54571" w:rsidRDefault="00B87D04" w:rsidP="00B87D04">
      <w:pPr>
        <w:tabs>
          <w:tab w:val="left" w:pos="177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E54571">
        <w:rPr>
          <w:rFonts w:ascii="Arial" w:hAnsi="Arial" w:cs="Arial"/>
          <w:sz w:val="20"/>
          <w:szCs w:val="20"/>
        </w:rPr>
        <w:t>María Molina Rojas</w:t>
      </w:r>
    </w:p>
    <w:p w:rsidR="00B87D04" w:rsidRPr="00E54571" w:rsidRDefault="00B87D04" w:rsidP="00B87D04">
      <w:pPr>
        <w:tabs>
          <w:tab w:val="left" w:pos="1770"/>
        </w:tabs>
        <w:spacing w:after="0"/>
        <w:rPr>
          <w:rFonts w:ascii="Arial" w:hAnsi="Arial" w:cs="Arial"/>
          <w:sz w:val="20"/>
          <w:szCs w:val="20"/>
        </w:rPr>
      </w:pPr>
      <w:r w:rsidRPr="00E545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Coordinadora Pedagógica</w:t>
      </w:r>
    </w:p>
    <w:p w:rsidR="00B87D04" w:rsidRPr="00E54571" w:rsidRDefault="00B87D04" w:rsidP="00B87D04">
      <w:pPr>
        <w:tabs>
          <w:tab w:val="left" w:pos="1770"/>
        </w:tabs>
        <w:spacing w:after="0"/>
        <w:rPr>
          <w:rFonts w:ascii="Arial" w:hAnsi="Arial" w:cs="Arial"/>
          <w:sz w:val="20"/>
          <w:szCs w:val="20"/>
        </w:rPr>
      </w:pPr>
      <w:r w:rsidRPr="00E545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Abraham Lincoln </w:t>
      </w:r>
      <w:proofErr w:type="spellStart"/>
      <w:r w:rsidRPr="00E54571">
        <w:rPr>
          <w:rFonts w:ascii="Arial" w:hAnsi="Arial" w:cs="Arial"/>
          <w:sz w:val="20"/>
          <w:szCs w:val="20"/>
        </w:rPr>
        <w:t>School</w:t>
      </w:r>
      <w:proofErr w:type="spellEnd"/>
    </w:p>
    <w:sectPr w:rsidR="00B87D04" w:rsidRPr="00E54571" w:rsidSect="00CF7E10">
      <w:pgSz w:w="12242" w:h="18711" w:code="5"/>
      <w:pgMar w:top="720" w:right="1185" w:bottom="720" w:left="720" w:header="709" w:footer="709" w:gutter="0"/>
      <w:cols w:space="2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656BB"/>
    <w:rsid w:val="001B70BB"/>
    <w:rsid w:val="00252603"/>
    <w:rsid w:val="003E0A61"/>
    <w:rsid w:val="006359C9"/>
    <w:rsid w:val="006939EA"/>
    <w:rsid w:val="006B1E5D"/>
    <w:rsid w:val="007B4C63"/>
    <w:rsid w:val="00826491"/>
    <w:rsid w:val="009A15CF"/>
    <w:rsid w:val="00B87D04"/>
    <w:rsid w:val="00CF7E10"/>
    <w:rsid w:val="00D10882"/>
    <w:rsid w:val="00D656BB"/>
    <w:rsid w:val="00DD3B5C"/>
    <w:rsid w:val="00E2375B"/>
    <w:rsid w:val="00E54571"/>
    <w:rsid w:val="00F7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dcterms:created xsi:type="dcterms:W3CDTF">2015-09-23T15:18:00Z</dcterms:created>
  <dcterms:modified xsi:type="dcterms:W3CDTF">2015-09-23T15:18:00Z</dcterms:modified>
</cp:coreProperties>
</file>