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3F" w:rsidRPr="0059547F" w:rsidRDefault="008F323F" w:rsidP="008F3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47F">
        <w:rPr>
          <w:rFonts w:ascii="Times New Roman" w:hAnsi="Times New Roman" w:cs="Times New Roman"/>
          <w:b/>
          <w:sz w:val="28"/>
          <w:szCs w:val="28"/>
        </w:rPr>
        <w:t>FECHAS DE LAS EVALUACIONES CORRESPONDIENTES AL REPASO  ENSEÑANZA MEDIA</w:t>
      </w:r>
    </w:p>
    <w:p w:rsidR="008F323F" w:rsidRPr="009071D9" w:rsidRDefault="008F323F" w:rsidP="008F323F">
      <w:pPr>
        <w:rPr>
          <w:sz w:val="36"/>
          <w:szCs w:val="36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1D9">
        <w:t xml:space="preserve">                                                                                          </w:t>
      </w:r>
      <w:r w:rsidR="009071D9" w:rsidRPr="009071D9">
        <w:rPr>
          <w:sz w:val="36"/>
          <w:szCs w:val="36"/>
        </w:rPr>
        <w:t>MARZO</w:t>
      </w:r>
    </w:p>
    <w:p w:rsidR="008F323F" w:rsidRDefault="008F323F" w:rsidP="008F323F">
      <w:pPr>
        <w:tabs>
          <w:tab w:val="left" w:pos="5505"/>
        </w:tabs>
        <w:spacing w:after="0" w:line="240" w:lineRule="auto"/>
      </w:pPr>
    </w:p>
    <w:tbl>
      <w:tblPr>
        <w:tblStyle w:val="Tablaconcuadrcula"/>
        <w:tblpPr w:leftFromText="141" w:rightFromText="141" w:vertAnchor="page" w:horzAnchor="margin" w:tblpY="2896"/>
        <w:tblW w:w="12299" w:type="dxa"/>
        <w:tblInd w:w="0" w:type="dxa"/>
        <w:tblLayout w:type="fixed"/>
        <w:tblLook w:val="04A0"/>
      </w:tblPr>
      <w:tblGrid>
        <w:gridCol w:w="959"/>
        <w:gridCol w:w="1559"/>
        <w:gridCol w:w="1701"/>
        <w:gridCol w:w="1276"/>
        <w:gridCol w:w="1417"/>
        <w:gridCol w:w="1418"/>
        <w:gridCol w:w="1417"/>
        <w:gridCol w:w="1418"/>
        <w:gridCol w:w="1134"/>
      </w:tblGrid>
      <w:tr w:rsidR="008F323F" w:rsidTr="0059547F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3F" w:rsidRPr="00F42548" w:rsidRDefault="008F323F" w:rsidP="008F3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3F" w:rsidRPr="005D0B50" w:rsidRDefault="008F323F" w:rsidP="008F323F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3F" w:rsidRPr="008F323F" w:rsidRDefault="008F323F" w:rsidP="008F32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323F">
              <w:rPr>
                <w:rFonts w:ascii="Arial" w:hAnsi="Arial" w:cs="Arial"/>
                <w:b/>
                <w:sz w:val="20"/>
                <w:szCs w:val="20"/>
              </w:rPr>
              <w:t>MATEMÁTIC</w:t>
            </w:r>
            <w:r w:rsidR="0059547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3F" w:rsidRPr="005D0B50" w:rsidRDefault="008F323F" w:rsidP="008F323F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3F" w:rsidRPr="005D0B50" w:rsidRDefault="008F323F" w:rsidP="008F32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3F" w:rsidRPr="005D0B50" w:rsidRDefault="008F323F" w:rsidP="008F323F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3F" w:rsidRDefault="008F323F" w:rsidP="008F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3F" w:rsidRDefault="008F323F" w:rsidP="008F3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3F" w:rsidRPr="00151D3A" w:rsidRDefault="008F323F" w:rsidP="008F32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FILOSOFIA</w:t>
            </w:r>
          </w:p>
        </w:tc>
      </w:tr>
      <w:tr w:rsidR="008F323F" w:rsidTr="0059547F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A56FAA" w:rsidRDefault="008F323F" w:rsidP="008F323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23F" w:rsidRPr="00A56FAA" w:rsidRDefault="008F323F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921C96" w:rsidRDefault="009071D9" w:rsidP="008F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566BA3" w:rsidRDefault="00217A79" w:rsidP="008F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566BA3" w:rsidRDefault="009071D9" w:rsidP="008F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566BA3" w:rsidRDefault="009071D9" w:rsidP="008F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B03BA2" w:rsidRDefault="009071D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6 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B03BA2" w:rsidRDefault="009071D9" w:rsidP="008F323F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B03BA2" w:rsidRDefault="009071D9" w:rsidP="008F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323F" w:rsidRPr="00B03BA2" w:rsidRDefault="008F323F" w:rsidP="008F323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F323F" w:rsidTr="0059547F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Pr="00A56FAA" w:rsidRDefault="008F323F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Pr="00921C96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Pr="00566BA3" w:rsidRDefault="0011735D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Pr="00566BA3" w:rsidRDefault="009071D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Pr="00566BA3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Default="0011735D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5 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Pr="00404C2E" w:rsidRDefault="0011735D" w:rsidP="008F3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Realizada</w:t>
            </w:r>
          </w:p>
          <w:p w:rsidR="001F6E29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323F" w:rsidRDefault="008F323F" w:rsidP="008F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3F" w:rsidTr="0059547F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Pr="00A56FAA" w:rsidRDefault="008F323F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Pr="00754CAF" w:rsidRDefault="001F6E29" w:rsidP="008F3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Pr="00566BA3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Pr="00566BA3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Pr="00566BA3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4 de 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F323F" w:rsidRPr="00670B0C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26</w:t>
            </w:r>
          </w:p>
        </w:tc>
      </w:tr>
      <w:tr w:rsidR="008F323F" w:rsidTr="0059547F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Default="008F323F" w:rsidP="008F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8F323F" w:rsidRPr="00F252A6" w:rsidRDefault="008F323F" w:rsidP="008F323F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Pr="009E539C" w:rsidRDefault="001F6E29" w:rsidP="008F323F">
            <w:r>
              <w:t>Miércoles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Pr="00566BA3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Pr="00566BA3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Pr="00566BA3" w:rsidRDefault="001F6E29" w:rsidP="008F3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6 de abril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Default="001F6E29" w:rsidP="008F3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8F323F" w:rsidRPr="006D7EC9" w:rsidRDefault="001F6E29" w:rsidP="008F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</w:tr>
    </w:tbl>
    <w:p w:rsidR="008F323F" w:rsidRDefault="008F323F" w:rsidP="008F323F">
      <w:pPr>
        <w:tabs>
          <w:tab w:val="left" w:pos="5505"/>
        </w:tabs>
        <w:spacing w:after="0" w:line="240" w:lineRule="auto"/>
      </w:pPr>
    </w:p>
    <w:p w:rsidR="008F323F" w:rsidRDefault="008F323F" w:rsidP="008F323F">
      <w:pPr>
        <w:tabs>
          <w:tab w:val="left" w:pos="5505"/>
        </w:tabs>
        <w:spacing w:after="0" w:line="240" w:lineRule="auto"/>
      </w:pPr>
    </w:p>
    <w:p w:rsidR="008F323F" w:rsidRDefault="008F323F" w:rsidP="008F323F">
      <w:pPr>
        <w:tabs>
          <w:tab w:val="left" w:pos="5505"/>
        </w:tabs>
        <w:spacing w:after="0" w:line="240" w:lineRule="auto"/>
      </w:pPr>
    </w:p>
    <w:p w:rsidR="008F323F" w:rsidRDefault="008F323F" w:rsidP="008F323F">
      <w:pPr>
        <w:tabs>
          <w:tab w:val="left" w:pos="5505"/>
        </w:tabs>
        <w:spacing w:after="0" w:line="240" w:lineRule="auto"/>
      </w:pPr>
    </w:p>
    <w:p w:rsidR="008F323F" w:rsidRDefault="008F323F" w:rsidP="008F323F">
      <w:pPr>
        <w:tabs>
          <w:tab w:val="left" w:pos="5505"/>
        </w:tabs>
        <w:spacing w:after="0" w:line="240" w:lineRule="auto"/>
      </w:pPr>
    </w:p>
    <w:p w:rsidR="008F323F" w:rsidRDefault="008F323F" w:rsidP="008F323F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8F323F" w:rsidRDefault="008F323F" w:rsidP="008F323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8F323F" w:rsidRPr="004367FE" w:rsidRDefault="008F323F" w:rsidP="008F323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BB60E8" w:rsidRDefault="00BB60E8"/>
    <w:p w:rsidR="001F6E29" w:rsidRDefault="001F6E29"/>
    <w:p w:rsidR="001F6E29" w:rsidRDefault="001F6E29"/>
    <w:p w:rsidR="001F6E29" w:rsidRDefault="001F6E29"/>
    <w:p w:rsidR="001F6E29" w:rsidRDefault="001F6E29" w:rsidP="001F6E29">
      <w:pPr>
        <w:spacing w:after="0"/>
      </w:pPr>
      <w:r>
        <w:t xml:space="preserve">                                                                                                                                                                  MARÍA MOLINA ROJAS</w:t>
      </w:r>
    </w:p>
    <w:p w:rsidR="001F6E29" w:rsidRDefault="001F6E29" w:rsidP="001F6E29">
      <w:pPr>
        <w:spacing w:after="0"/>
      </w:pPr>
      <w:r>
        <w:t xml:space="preserve">                                                                                                                                                  COORDINADORA TÉCNICO PEDAGÓGICA</w:t>
      </w:r>
    </w:p>
    <w:p w:rsidR="001F6E29" w:rsidRDefault="001F6E29" w:rsidP="001F6E29">
      <w:pPr>
        <w:spacing w:after="0"/>
      </w:pPr>
      <w:r>
        <w:t xml:space="preserve">                                                                                                                                                              ABRAHAM LINCOLN SCHOOL</w:t>
      </w:r>
    </w:p>
    <w:p w:rsidR="001F6E29" w:rsidRDefault="001F6E29" w:rsidP="001F6E29">
      <w:pPr>
        <w:spacing w:after="0"/>
      </w:pPr>
    </w:p>
    <w:p w:rsidR="001F6E29" w:rsidRDefault="001F6E29" w:rsidP="001F6E29">
      <w:pPr>
        <w:spacing w:after="0"/>
      </w:pPr>
      <w:r>
        <w:t>JUEVES 22 DE MARZO 2018</w:t>
      </w:r>
    </w:p>
    <w:sectPr w:rsidR="001F6E29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323F"/>
    <w:rsid w:val="0011735D"/>
    <w:rsid w:val="001F6E29"/>
    <w:rsid w:val="00217A79"/>
    <w:rsid w:val="003457CD"/>
    <w:rsid w:val="0059547F"/>
    <w:rsid w:val="008F323F"/>
    <w:rsid w:val="009071D9"/>
    <w:rsid w:val="00AB1C98"/>
    <w:rsid w:val="00B739E7"/>
    <w:rsid w:val="00BB60E8"/>
    <w:rsid w:val="00E1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3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F32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2018-03-21T17:19:00Z</cp:lastPrinted>
  <dcterms:created xsi:type="dcterms:W3CDTF">2018-03-22T15:20:00Z</dcterms:created>
  <dcterms:modified xsi:type="dcterms:W3CDTF">2018-03-22T15:20:00Z</dcterms:modified>
</cp:coreProperties>
</file>