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E7C" w:rsidRDefault="009C1F0C" w:rsidP="009A0E7C">
      <w:pPr>
        <w:rPr>
          <w:b/>
        </w:rPr>
      </w:pPr>
      <w:r>
        <w:rPr>
          <w:b/>
          <w:noProof/>
          <w:lang w:eastAsia="es-CL"/>
        </w:rPr>
        <w:drawing>
          <wp:anchor distT="0" distB="0" distL="114300" distR="114300" simplePos="0" relativeHeight="251659264" behindDoc="0" locked="0" layoutInCell="1" allowOverlap="1">
            <wp:simplePos x="0" y="0"/>
            <wp:positionH relativeFrom="column">
              <wp:posOffset>-133350</wp:posOffset>
            </wp:positionH>
            <wp:positionV relativeFrom="paragraph">
              <wp:posOffset>-132715</wp:posOffset>
            </wp:positionV>
            <wp:extent cx="1314450" cy="504825"/>
            <wp:effectExtent l="0" t="0" r="0" b="9525"/>
            <wp:wrapNone/>
            <wp:docPr id="6" name="Imagen 6"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2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4450" cy="504825"/>
                    </a:xfrm>
                    <a:prstGeom prst="rect">
                      <a:avLst/>
                    </a:prstGeom>
                    <a:noFill/>
                    <a:ln>
                      <a:noFill/>
                    </a:ln>
                  </pic:spPr>
                </pic:pic>
              </a:graphicData>
            </a:graphic>
          </wp:anchor>
        </w:drawing>
      </w:r>
      <w:r w:rsidR="00654A2C">
        <w:rPr>
          <w:b/>
          <w:noProof/>
          <w:lang w:eastAsia="es-CL"/>
        </w:rPr>
        <w:pict>
          <v:roundrect id="1 Rectángulo redondeado" o:spid="_x0000_s1026" style="position:absolute;margin-left:397.5pt;margin-top:20.3pt;width:117.75pt;height:27.75pt;z-index:251660288;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" filled="f" strokecolor="#243f60 [1604]" strokeweight=".25pt">
            <v:shadow on="t" color="black" opacity="26214f" origin="-.5,-.5" offset=".74836mm,.74836mm"/>
          </v:roundrect>
        </w:pict>
      </w:r>
      <w:r w:rsidR="009A0E7C">
        <w:rPr>
          <w:b/>
        </w:rPr>
        <w:t xml:space="preserve">                                                                 </w:t>
      </w:r>
      <w:r w:rsidR="009A0E7C" w:rsidRPr="009A0E7C">
        <w:rPr>
          <w:b/>
        </w:rPr>
        <w:t xml:space="preserve">2. LA IMPORTANCIA DE LA COMUNICACIÓN </w:t>
      </w:r>
    </w:p>
    <w:p w:rsidR="009A0E7C" w:rsidRDefault="009A0E7C" w:rsidP="009A0E7C">
      <w:pPr>
        <w:rPr>
          <w:b/>
        </w:rPr>
      </w:pPr>
      <w:r>
        <w:rPr>
          <w:b/>
        </w:rPr>
        <w:t xml:space="preserve">                      </w:t>
      </w:r>
      <w:r w:rsidR="009C1F0C">
        <w:rPr>
          <w:b/>
        </w:rPr>
        <w:t xml:space="preserve">            </w:t>
      </w:r>
      <w:r>
        <w:rPr>
          <w:b/>
        </w:rPr>
        <w:t xml:space="preserve">  Profesor lee el texto, haciendo énfasis en lo relevante.                             Escuela para Padres</w:t>
      </w:r>
    </w:p>
    <w:p w:rsidR="009A0E7C" w:rsidRPr="009A0E7C" w:rsidRDefault="009A0E7C" w:rsidP="009A0E7C">
      <w:pPr>
        <w:rPr>
          <w:b/>
        </w:rPr>
      </w:pPr>
      <w:r>
        <w:rPr>
          <w:b/>
        </w:rPr>
        <w:t xml:space="preserve">                                                                                                                                                                   </w:t>
      </w:r>
      <w:r w:rsidR="009C1F0C">
        <w:rPr>
          <w:b/>
        </w:rPr>
        <w:t xml:space="preserve">     </w:t>
      </w:r>
      <w:r>
        <w:rPr>
          <w:b/>
        </w:rPr>
        <w:t>Abril</w:t>
      </w:r>
    </w:p>
    <w:p w:rsidR="009A0E7C" w:rsidRDefault="009A0E7C" w:rsidP="008B3B46">
      <w:pPr>
        <w:spacing w:line="240" w:lineRule="auto"/>
        <w:jc w:val="both"/>
      </w:pPr>
      <w:r>
        <w:t xml:space="preserve">                     Hablar de comunicación y de diálogo, es hablar </w:t>
      </w:r>
      <w:r w:rsidRPr="009C1F0C">
        <w:rPr>
          <w:b/>
        </w:rPr>
        <w:t>de la vida misma</w:t>
      </w:r>
      <w:r>
        <w:t>, de la persona humana en su dimensión profunda y existencial. Sin embargo, ¡Qué   difícil es comunicarnos! ¡Cómo nos cuesta encontrar con quien dialogar</w:t>
      </w:r>
      <w:proofErr w:type="gramStart"/>
      <w:r>
        <w:t>!.</w:t>
      </w:r>
      <w:proofErr w:type="gramEnd"/>
      <w:r>
        <w:t xml:space="preserve"> </w:t>
      </w:r>
    </w:p>
    <w:p w:rsidR="009A0E7C" w:rsidRDefault="009A0E7C" w:rsidP="008B3B46">
      <w:pPr>
        <w:spacing w:line="240" w:lineRule="auto"/>
        <w:jc w:val="both"/>
      </w:pPr>
      <w:r>
        <w:t xml:space="preserve">Todos, por muy distintos que seamos, queremos ser escuchados, comprendidos, tenidos en cuenta, amados por alguien. La vida es comunicación, diálogo, pero no sabemos hacerlo, tenemos que aprender y aprendemos basándose en la práctica, en intentos, cometiendo errores, corriendo riesgos..., y este aprendizaje es de toda la vida. </w:t>
      </w:r>
    </w:p>
    <w:p w:rsidR="009A0E7C" w:rsidRDefault="009A0E7C" w:rsidP="008B3B46">
      <w:pPr>
        <w:spacing w:line="240" w:lineRule="auto"/>
        <w:jc w:val="both"/>
      </w:pPr>
      <w:r>
        <w:t xml:space="preserve">Los padres que se comunican eficazmente con los niños les promueven autoconfianza y aprendizaje a largo plazo al igual que relaciones interpersonales sanas. </w:t>
      </w:r>
    </w:p>
    <w:p w:rsidR="009A0E7C" w:rsidRDefault="009A0E7C" w:rsidP="008B3B46">
      <w:pPr>
        <w:spacing w:line="240" w:lineRule="auto"/>
        <w:jc w:val="both"/>
      </w:pPr>
      <w:r>
        <w:t xml:space="preserve">Todo niño desde sus primeros días de vida requiere comunicarse y lo hace a través de los medios que tiene a su alcance: llora, grita, patalea, etc.; por ello la comunicación que los padres desarrollan en la interrelación con el hijo desde la infancia es de gran significado. En ella se siembran las bases de una experiencia que durará, toda la vida, y que desarrolla en los hijos, los sentimientos de seguridad, confianza, amor propio que le permitan cuando crezcan enfrentarse a la vida. </w:t>
      </w:r>
    </w:p>
    <w:p w:rsidR="009A0E7C" w:rsidRDefault="009A0E7C" w:rsidP="008B3B46">
      <w:pPr>
        <w:spacing w:line="240" w:lineRule="auto"/>
        <w:jc w:val="both"/>
      </w:pPr>
      <w:r>
        <w:t>En la medida en que las personas transcurren las diferentes etapas de la vida, la comunicación se hace cada vez más indispensable y necesaria en la relación diaria, tanto en el nivel individual como en el grupal o colectivo; pero es aún más significativa e indispensable la comunicación que se desarrolla al interior del ambiente familiar, y principalmente entre padres e hijos. De la experiencia de esta relación, los hijos desarrollarán la capacidad para establecer un vínculo afectivo consigo mismo y con las demás personas, que le permitirán amar y ser a</w:t>
      </w:r>
      <w:r w:rsidR="008B3B46">
        <w:t xml:space="preserve">mado, desarrollar la capacidad </w:t>
      </w:r>
      <w:r>
        <w:t xml:space="preserve">cognoscitiva para aprender, generar iniciativa, creatividad y poder relacionarse con los demás integrantes de una familia, escuela y comunidad en general. </w:t>
      </w:r>
    </w:p>
    <w:p w:rsidR="009A0E7C" w:rsidRDefault="009A0E7C" w:rsidP="008B3B46">
      <w:pPr>
        <w:spacing w:line="240" w:lineRule="auto"/>
        <w:jc w:val="both"/>
      </w:pPr>
      <w:r>
        <w:t>La comunicación entre padres e hijos debe efectuarse</w:t>
      </w:r>
      <w:r w:rsidRPr="009A0E7C">
        <w:rPr>
          <w:b/>
        </w:rPr>
        <w:t xml:space="preserve"> esencialmente a través de la palabra</w:t>
      </w:r>
      <w:r>
        <w:t xml:space="preserve">. El intercambio verbal es privilegio del ser humano. Educar es crear un diálogo. </w:t>
      </w:r>
    </w:p>
    <w:p w:rsidR="009A0E7C" w:rsidRDefault="009A0E7C" w:rsidP="008B3B46">
      <w:pPr>
        <w:spacing w:line="240" w:lineRule="auto"/>
        <w:jc w:val="both"/>
      </w:pPr>
      <w:r>
        <w:t>Cuando los padres demuestran a través de sus palabras, sus sentimientos de aceptación hacia el hijo (a), poseen una fuerte herramienta para influir en la opinión que el hijo tiene de sí mismo y lo ayudan a auto valorarse. En esta forma facilitan su desarrollo</w:t>
      </w:r>
      <w:bookmarkStart w:id="0" w:name="_GoBack"/>
      <w:bookmarkEnd w:id="0"/>
      <w:r>
        <w:t xml:space="preserve">, le permiten adquirir independencia y auto dirección. </w:t>
      </w:r>
    </w:p>
    <w:p w:rsidR="009A0E7C" w:rsidRDefault="009A0E7C" w:rsidP="008B3B46">
      <w:pPr>
        <w:spacing w:line="240" w:lineRule="auto"/>
        <w:jc w:val="both"/>
      </w:pPr>
      <w:r>
        <w:t xml:space="preserve">Existen también formas no verbales para comunicarse, como por ejemplo, el no hacer nada en una situación en la cual el hijo está dedicado; o el no decir nada, puede comunicar aceptación. El silencio es un mensaje no verbal que puede utilizarse eficazmente para hacer que una persona se sienta realmente aceptada. </w:t>
      </w:r>
    </w:p>
    <w:p w:rsidR="009A0E7C" w:rsidRPr="008B3B46" w:rsidRDefault="009A0E7C" w:rsidP="008B3B46">
      <w:pPr>
        <w:spacing w:line="240" w:lineRule="auto"/>
        <w:jc w:val="both"/>
        <w:rPr>
          <w:b/>
        </w:rPr>
      </w:pPr>
      <w:r w:rsidRPr="008B3B46">
        <w:rPr>
          <w:b/>
        </w:rPr>
        <w:t xml:space="preserve">A través del diálogo podemos: </w:t>
      </w:r>
    </w:p>
    <w:p w:rsidR="009A0E7C" w:rsidRDefault="009A0E7C" w:rsidP="008B3B46">
      <w:pPr>
        <w:spacing w:line="240" w:lineRule="auto"/>
        <w:jc w:val="both"/>
      </w:pPr>
      <w:r>
        <w:t xml:space="preserve">• Clarificar mejor nuestros propios deseos e intereses • Expresar verbalmente de manera clara, abierta y directa nuestros sentimientos y expectativas. • Indagar los sentimientos y expectativas del otro • Establecer acuerdos comunes de manera verbal • Respetar, actuando de acuerdo con los sentimientos y expectativas de uno mismo pero teniendo en cuenta los sentimientos y expectativas del otro. • Anticiparse a las situaciones • Hablar y acordar antes de actuar. </w:t>
      </w:r>
    </w:p>
    <w:p w:rsidR="009A0E7C" w:rsidRDefault="009A0E7C" w:rsidP="008B3B46">
      <w:pPr>
        <w:spacing w:line="240" w:lineRule="auto"/>
        <w:jc w:val="both"/>
      </w:pPr>
      <w:r>
        <w:t xml:space="preserve">Para trabajar las formas de comunicación que se existen en las familias, vamos a responder a un  cuestionario </w:t>
      </w:r>
      <w:r w:rsidRPr="009A0E7C">
        <w:rPr>
          <w:b/>
        </w:rPr>
        <w:t>“¿Cuánto conozco y me comunico con mi familia?”</w:t>
      </w:r>
      <w:r>
        <w:t xml:space="preserve"> </w:t>
      </w:r>
    </w:p>
    <w:p w:rsidR="009A0E7C" w:rsidRPr="008B3B46" w:rsidRDefault="009A0E7C" w:rsidP="008B3B46">
      <w:pPr>
        <w:jc w:val="both"/>
        <w:rPr>
          <w:b/>
        </w:rPr>
      </w:pPr>
      <w:r w:rsidRPr="008B3B46">
        <w:rPr>
          <w:b/>
        </w:rPr>
        <w:t>FORMA DE TRABAJO:</w:t>
      </w:r>
    </w:p>
    <w:p w:rsidR="009A0E7C" w:rsidRDefault="009A0E7C" w:rsidP="008B3B46">
      <w:pPr>
        <w:spacing w:after="0"/>
        <w:jc w:val="both"/>
      </w:pPr>
      <w:r>
        <w:t xml:space="preserve">• Se divide a los padres  en grupos de 4- personas • Se entrega a cada grupo dos-tres preguntas del cuestionario </w:t>
      </w:r>
    </w:p>
    <w:p w:rsidR="009A0E7C" w:rsidRDefault="009A0E7C" w:rsidP="008B3B46">
      <w:pPr>
        <w:spacing w:after="0"/>
        <w:jc w:val="both"/>
      </w:pPr>
      <w:r>
        <w:t xml:space="preserve">"Cuánto conozco y me comunico con mi familia", para ser leídas y analizadas. </w:t>
      </w:r>
    </w:p>
    <w:p w:rsidR="009A0E7C" w:rsidRDefault="009A0E7C" w:rsidP="008B3B46">
      <w:pPr>
        <w:spacing w:after="0"/>
        <w:jc w:val="both"/>
      </w:pPr>
      <w:r>
        <w:t xml:space="preserve">• Cada grupo expone las respuestas dadas. Se confronta con los demás participantes estas respuestas. </w:t>
      </w:r>
    </w:p>
    <w:p w:rsidR="009A0E7C" w:rsidRDefault="009A0E7C" w:rsidP="008B3B46">
      <w:pPr>
        <w:spacing w:after="0"/>
        <w:jc w:val="both"/>
      </w:pPr>
      <w:r>
        <w:t xml:space="preserve">• Se refuerza ampliando con la teoría, aclarando dudas y conductas inadecuadas expresadas. </w:t>
      </w:r>
    </w:p>
    <w:p w:rsidR="009A0E7C" w:rsidRDefault="009A0E7C" w:rsidP="008B3B46">
      <w:pPr>
        <w:spacing w:after="0"/>
        <w:jc w:val="both"/>
      </w:pPr>
      <w:r>
        <w:t xml:space="preserve">• Se establecen compromisos de cambio en la comunicación diaria por parte de cada uno de los participantes. </w:t>
      </w:r>
    </w:p>
    <w:p w:rsidR="009A0E7C" w:rsidRDefault="009A0E7C" w:rsidP="009A0E7C"/>
    <w:p w:rsidR="009A0E7C" w:rsidRDefault="009A0E7C" w:rsidP="009A0E7C"/>
    <w:p w:rsidR="008B3B46" w:rsidRDefault="008B3B46" w:rsidP="009A0E7C"/>
    <w:p w:rsidR="008B3B46" w:rsidRDefault="008B3B46" w:rsidP="009A0E7C"/>
    <w:p w:rsidR="008B3B46" w:rsidRDefault="008B3B46" w:rsidP="009A0E7C">
      <w:r>
        <w:lastRenderedPageBreak/>
        <w:t xml:space="preserve">                  </w:t>
      </w:r>
    </w:p>
    <w:p w:rsidR="009A0E7C" w:rsidRDefault="008B3B46" w:rsidP="009A0E7C">
      <w:pPr>
        <w:rPr>
          <w:b/>
          <w:sz w:val="28"/>
          <w:szCs w:val="28"/>
        </w:rPr>
      </w:pPr>
      <w:r>
        <w:t xml:space="preserve">                          </w:t>
      </w:r>
      <w:r w:rsidR="009A0E7C" w:rsidRPr="008B3B46">
        <w:rPr>
          <w:b/>
          <w:sz w:val="28"/>
          <w:szCs w:val="28"/>
        </w:rPr>
        <w:t xml:space="preserve">Cuestionario " ¿Cuánto conozco y me comunico con mi familia?" </w:t>
      </w:r>
    </w:p>
    <w:p w:rsidR="008B3B46" w:rsidRDefault="008B3B46" w:rsidP="009A0E7C">
      <w:pPr>
        <w:rPr>
          <w:b/>
          <w:sz w:val="28"/>
          <w:szCs w:val="28"/>
        </w:rPr>
      </w:pPr>
      <w:r>
        <w:rPr>
          <w:b/>
          <w:sz w:val="28"/>
          <w:szCs w:val="28"/>
        </w:rPr>
        <w:t xml:space="preserve"> Trabajo grupal: cinco grupos.</w:t>
      </w:r>
      <w:r>
        <w:rPr>
          <w:b/>
          <w:noProof/>
          <w:lang w:eastAsia="es-CL"/>
        </w:rPr>
        <w:drawing>
          <wp:anchor distT="0" distB="0" distL="114300" distR="114300" simplePos="0" relativeHeight="251666432" behindDoc="0" locked="0" layoutInCell="1" allowOverlap="1">
            <wp:simplePos x="0" y="0"/>
            <wp:positionH relativeFrom="column">
              <wp:posOffset>-8890</wp:posOffset>
            </wp:positionH>
            <wp:positionV relativeFrom="paragraph">
              <wp:posOffset>300990</wp:posOffset>
            </wp:positionV>
            <wp:extent cx="1485900" cy="609600"/>
            <wp:effectExtent l="0" t="0" r="0" b="0"/>
            <wp:wrapNone/>
            <wp:docPr id="4" name="Imagen 4"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2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5900" cy="609600"/>
                    </a:xfrm>
                    <a:prstGeom prst="rect">
                      <a:avLst/>
                    </a:prstGeom>
                    <a:noFill/>
                    <a:ln>
                      <a:noFill/>
                    </a:ln>
                  </pic:spPr>
                </pic:pic>
              </a:graphicData>
            </a:graphic>
          </wp:anchor>
        </w:drawing>
      </w:r>
    </w:p>
    <w:p w:rsidR="008B3B46" w:rsidRDefault="008B3B46" w:rsidP="009A0E7C">
      <w:pPr>
        <w:rPr>
          <w:b/>
          <w:sz w:val="28"/>
          <w:szCs w:val="28"/>
        </w:rPr>
      </w:pPr>
    </w:p>
    <w:p w:rsidR="008B3B46" w:rsidRPr="008B3B46" w:rsidRDefault="008B3B46" w:rsidP="009A0E7C">
      <w:pPr>
        <w:rPr>
          <w:b/>
          <w:sz w:val="28"/>
          <w:szCs w:val="28"/>
        </w:rPr>
      </w:pPr>
    </w:p>
    <w:p w:rsidR="008B3B46" w:rsidRDefault="009A0E7C" w:rsidP="008B3B46">
      <w:pPr>
        <w:spacing w:after="0" w:line="240" w:lineRule="auto"/>
      </w:pPr>
      <w:r>
        <w:t xml:space="preserve">• 1. ¿De qué habla usted más frecuentemente con aquellas personas que se relaciona en su vida diaria? </w:t>
      </w:r>
    </w:p>
    <w:p w:rsidR="008B3B46" w:rsidRDefault="009A0E7C" w:rsidP="008B3B46">
      <w:pPr>
        <w:spacing w:after="0" w:line="240" w:lineRule="auto"/>
      </w:pPr>
      <w:r>
        <w:t xml:space="preserve">• 2. ¿Con quién (es) habla usted más frecuentemente? </w:t>
      </w:r>
    </w:p>
    <w:p w:rsidR="008B3B46" w:rsidRDefault="009A0E7C" w:rsidP="008B3B46">
      <w:pPr>
        <w:spacing w:after="0" w:line="240" w:lineRule="auto"/>
      </w:pPr>
      <w:r>
        <w:t xml:space="preserve">• 3. ¿Cuándo y de qué manera establece comunicación con sus hijos? </w:t>
      </w:r>
    </w:p>
    <w:p w:rsidR="008B3B46" w:rsidRDefault="009A0E7C" w:rsidP="008B3B46">
      <w:pPr>
        <w:spacing w:after="0" w:line="240" w:lineRule="auto"/>
      </w:pPr>
      <w:r>
        <w:t xml:space="preserve">• 4. ¿Cuándo y por qué razón establece comunicación con su pareja? </w:t>
      </w:r>
    </w:p>
    <w:p w:rsidR="008B3B46" w:rsidRDefault="008B3B46" w:rsidP="008B3B46">
      <w:pPr>
        <w:spacing w:after="0" w:line="240" w:lineRule="auto"/>
      </w:pPr>
    </w:p>
    <w:p w:rsidR="008B3B46" w:rsidRDefault="008B3B46" w:rsidP="008B3B46">
      <w:pPr>
        <w:spacing w:after="0" w:line="240" w:lineRule="auto"/>
      </w:pPr>
    </w:p>
    <w:p w:rsidR="008B3B46" w:rsidRDefault="008B3B46" w:rsidP="008B3B46">
      <w:pPr>
        <w:spacing w:after="0" w:line="240" w:lineRule="auto"/>
      </w:pPr>
      <w:r>
        <w:rPr>
          <w:b/>
          <w:noProof/>
          <w:lang w:eastAsia="es-CL"/>
        </w:rPr>
        <w:drawing>
          <wp:anchor distT="0" distB="0" distL="114300" distR="114300" simplePos="0" relativeHeight="251664384" behindDoc="0" locked="0" layoutInCell="1" allowOverlap="1">
            <wp:simplePos x="0" y="0"/>
            <wp:positionH relativeFrom="column">
              <wp:posOffset>38735</wp:posOffset>
            </wp:positionH>
            <wp:positionV relativeFrom="paragraph">
              <wp:posOffset>62865</wp:posOffset>
            </wp:positionV>
            <wp:extent cx="1485900" cy="609600"/>
            <wp:effectExtent l="0" t="0" r="0" b="0"/>
            <wp:wrapNone/>
            <wp:docPr id="3" name="Imagen 3"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2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5900" cy="609600"/>
                    </a:xfrm>
                    <a:prstGeom prst="rect">
                      <a:avLst/>
                    </a:prstGeom>
                    <a:noFill/>
                    <a:ln>
                      <a:noFill/>
                    </a:ln>
                  </pic:spPr>
                </pic:pic>
              </a:graphicData>
            </a:graphic>
          </wp:anchor>
        </w:drawing>
      </w:r>
    </w:p>
    <w:p w:rsidR="008B3B46" w:rsidRDefault="008B3B46" w:rsidP="009A0E7C"/>
    <w:p w:rsidR="008B3B46" w:rsidRDefault="008B3B46" w:rsidP="008B3B46">
      <w:pPr>
        <w:spacing w:after="0"/>
      </w:pPr>
    </w:p>
    <w:p w:rsidR="008B3B46" w:rsidRDefault="009A0E7C" w:rsidP="008B3B46">
      <w:pPr>
        <w:spacing w:after="0"/>
      </w:pPr>
      <w:r>
        <w:t xml:space="preserve">• 5. ¿Cómo le expresa a su hijo la alegría o satisfacción que le producen sus logros y buenas acciones? </w:t>
      </w:r>
    </w:p>
    <w:p w:rsidR="008B3B46" w:rsidRDefault="009A0E7C" w:rsidP="008B3B46">
      <w:pPr>
        <w:spacing w:after="0"/>
      </w:pPr>
      <w:r>
        <w:t xml:space="preserve">• 6. ¿Cómo despide o </w:t>
      </w:r>
      <w:proofErr w:type="gramStart"/>
      <w:r>
        <w:t>le</w:t>
      </w:r>
      <w:proofErr w:type="gramEnd"/>
      <w:r>
        <w:t xml:space="preserve"> da la bienvenida a sus hijos? </w:t>
      </w:r>
    </w:p>
    <w:p w:rsidR="008B3B46" w:rsidRDefault="009A0E7C" w:rsidP="008B3B46">
      <w:pPr>
        <w:spacing w:after="0"/>
      </w:pPr>
      <w:r>
        <w:t xml:space="preserve">• 7. ¿Cómo despide o le da la bienvenida a su pareja? </w:t>
      </w:r>
    </w:p>
    <w:p w:rsidR="008B3B46" w:rsidRDefault="009A0E7C" w:rsidP="008B3B46">
      <w:pPr>
        <w:spacing w:after="0"/>
      </w:pPr>
      <w:r>
        <w:t xml:space="preserve">• 8. ¿Qué manifestación de afecto ha dado hoy? </w:t>
      </w:r>
    </w:p>
    <w:p w:rsidR="008B3B46" w:rsidRDefault="008B3B46" w:rsidP="008B3B46">
      <w:pPr>
        <w:spacing w:after="0"/>
      </w:pPr>
    </w:p>
    <w:p w:rsidR="008B3B46" w:rsidRDefault="008B3B46" w:rsidP="008B3B46">
      <w:pPr>
        <w:spacing w:after="0"/>
      </w:pPr>
    </w:p>
    <w:p w:rsidR="008B3B46" w:rsidRDefault="008B3B46" w:rsidP="008B3B46">
      <w:pPr>
        <w:spacing w:after="0"/>
      </w:pPr>
      <w:r>
        <w:rPr>
          <w:b/>
          <w:noProof/>
          <w:lang w:eastAsia="es-CL"/>
        </w:rPr>
        <w:drawing>
          <wp:anchor distT="0" distB="0" distL="114300" distR="114300" simplePos="0" relativeHeight="251668480" behindDoc="0" locked="0" layoutInCell="1" allowOverlap="1">
            <wp:simplePos x="0" y="0"/>
            <wp:positionH relativeFrom="column">
              <wp:posOffset>-56515</wp:posOffset>
            </wp:positionH>
            <wp:positionV relativeFrom="paragraph">
              <wp:posOffset>105410</wp:posOffset>
            </wp:positionV>
            <wp:extent cx="1485900" cy="609600"/>
            <wp:effectExtent l="0" t="0" r="0" b="0"/>
            <wp:wrapNone/>
            <wp:docPr id="2" name="Imagen 2"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2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5900" cy="609600"/>
                    </a:xfrm>
                    <a:prstGeom prst="rect">
                      <a:avLst/>
                    </a:prstGeom>
                    <a:noFill/>
                    <a:ln>
                      <a:noFill/>
                    </a:ln>
                  </pic:spPr>
                </pic:pic>
              </a:graphicData>
            </a:graphic>
          </wp:anchor>
        </w:drawing>
      </w:r>
    </w:p>
    <w:p w:rsidR="008B3B46" w:rsidRDefault="008B3B46" w:rsidP="008B3B46">
      <w:pPr>
        <w:spacing w:after="0"/>
      </w:pPr>
    </w:p>
    <w:p w:rsidR="008B3B46" w:rsidRDefault="008B3B46" w:rsidP="009A0E7C"/>
    <w:p w:rsidR="008B3B46" w:rsidRDefault="009A0E7C" w:rsidP="008B3B46">
      <w:pPr>
        <w:spacing w:after="0"/>
      </w:pPr>
      <w:r>
        <w:t>• 9. ¿Qué manifestación de afecto ha recibo hoy?</w:t>
      </w:r>
    </w:p>
    <w:p w:rsidR="008B3B46" w:rsidRDefault="009A0E7C" w:rsidP="008B3B46">
      <w:pPr>
        <w:spacing w:after="0"/>
      </w:pPr>
      <w:r>
        <w:t xml:space="preserve"> • 10. ¿Escucha a sus seres queridos con frecuencia?</w:t>
      </w:r>
    </w:p>
    <w:p w:rsidR="008B3B46" w:rsidRDefault="009A0E7C" w:rsidP="008B3B46">
      <w:pPr>
        <w:spacing w:after="0"/>
      </w:pPr>
      <w:r>
        <w:t xml:space="preserve"> • 11. ¿Cuánto tiempo dedica diariamente para atender, escuchar, acariciar a sus hijos y/o pareja? </w:t>
      </w:r>
    </w:p>
    <w:p w:rsidR="008B3B46" w:rsidRDefault="009A0E7C" w:rsidP="008B3B46">
      <w:pPr>
        <w:spacing w:after="0"/>
      </w:pPr>
      <w:r>
        <w:t>• 12. ¿Qué elogios da más frecuentemente y a que personas?</w:t>
      </w:r>
    </w:p>
    <w:p w:rsidR="008B3B46" w:rsidRDefault="008B3B46" w:rsidP="008B3B46">
      <w:pPr>
        <w:spacing w:after="0"/>
      </w:pPr>
    </w:p>
    <w:p w:rsidR="008B3B46" w:rsidRDefault="008B3B46" w:rsidP="008B3B46">
      <w:pPr>
        <w:spacing w:after="0"/>
      </w:pPr>
    </w:p>
    <w:p w:rsidR="008B3B46" w:rsidRDefault="008B3B46" w:rsidP="008B3B46">
      <w:pPr>
        <w:spacing w:after="0"/>
      </w:pPr>
      <w:r>
        <w:rPr>
          <w:b/>
          <w:noProof/>
          <w:lang w:eastAsia="es-CL"/>
        </w:rPr>
        <w:drawing>
          <wp:anchor distT="0" distB="0" distL="114300" distR="114300" simplePos="0" relativeHeight="251670528" behindDoc="0" locked="0" layoutInCell="1" allowOverlap="1">
            <wp:simplePos x="0" y="0"/>
            <wp:positionH relativeFrom="column">
              <wp:posOffset>-8890</wp:posOffset>
            </wp:positionH>
            <wp:positionV relativeFrom="paragraph">
              <wp:posOffset>66675</wp:posOffset>
            </wp:positionV>
            <wp:extent cx="1485900" cy="609600"/>
            <wp:effectExtent l="0" t="0" r="0" b="0"/>
            <wp:wrapNone/>
            <wp:docPr id="5" name="Imagen 5"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2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5900" cy="609600"/>
                    </a:xfrm>
                    <a:prstGeom prst="rect">
                      <a:avLst/>
                    </a:prstGeom>
                    <a:noFill/>
                    <a:ln>
                      <a:noFill/>
                    </a:ln>
                  </pic:spPr>
                </pic:pic>
              </a:graphicData>
            </a:graphic>
          </wp:anchor>
        </w:drawing>
      </w:r>
    </w:p>
    <w:p w:rsidR="008B3B46" w:rsidRDefault="008B3B46" w:rsidP="008B3B46">
      <w:pPr>
        <w:spacing w:after="0"/>
      </w:pPr>
    </w:p>
    <w:p w:rsidR="008B3B46" w:rsidRDefault="008B3B46" w:rsidP="009A0E7C"/>
    <w:p w:rsidR="008B3B46" w:rsidRDefault="009A0E7C" w:rsidP="008B3B46">
      <w:pPr>
        <w:spacing w:after="0"/>
      </w:pPr>
      <w:r>
        <w:t xml:space="preserve"> • 13. ¿Qué elogios recibe más frecuentemente y de que personas?</w:t>
      </w:r>
    </w:p>
    <w:p w:rsidR="008B3B46" w:rsidRDefault="009A0E7C" w:rsidP="008B3B46">
      <w:pPr>
        <w:spacing w:after="0"/>
      </w:pPr>
      <w:r>
        <w:t xml:space="preserve"> • 14. ¿Qué acciones considera se deben cultivar en el hogar para promover y mantener una buena comunicación? • 15. ¿Considera que establece una continua y buena comunicación con los integrantes de su familia?</w:t>
      </w:r>
    </w:p>
    <w:p w:rsidR="008B3B46" w:rsidRDefault="009A0E7C" w:rsidP="008B3B46">
      <w:pPr>
        <w:spacing w:after="0"/>
      </w:pPr>
      <w:r>
        <w:t xml:space="preserve"> • 16. ¿Qué sabor le pone a la comunicación que existe en su familia? Por qué</w:t>
      </w:r>
      <w:proofErr w:type="gramStart"/>
      <w:r>
        <w:t>?</w:t>
      </w:r>
      <w:proofErr w:type="gramEnd"/>
      <w:r>
        <w:t xml:space="preserve"> </w:t>
      </w:r>
    </w:p>
    <w:p w:rsidR="008B3B46" w:rsidRDefault="008B3B46" w:rsidP="008B3B46">
      <w:pPr>
        <w:spacing w:after="0"/>
      </w:pPr>
    </w:p>
    <w:p w:rsidR="008B3B46" w:rsidRDefault="008B3B46" w:rsidP="008B3B46">
      <w:pPr>
        <w:spacing w:after="0"/>
      </w:pPr>
    </w:p>
    <w:p w:rsidR="008B3B46" w:rsidRDefault="008B3B46" w:rsidP="008B3B46">
      <w:pPr>
        <w:spacing w:after="0"/>
      </w:pPr>
      <w:r>
        <w:rPr>
          <w:b/>
          <w:noProof/>
          <w:lang w:eastAsia="es-CL"/>
        </w:rPr>
        <w:drawing>
          <wp:anchor distT="0" distB="0" distL="114300" distR="114300" simplePos="0" relativeHeight="251672576" behindDoc="0" locked="0" layoutInCell="1" allowOverlap="1">
            <wp:simplePos x="0" y="0"/>
            <wp:positionH relativeFrom="column">
              <wp:posOffset>-8890</wp:posOffset>
            </wp:positionH>
            <wp:positionV relativeFrom="paragraph">
              <wp:posOffset>124460</wp:posOffset>
            </wp:positionV>
            <wp:extent cx="1485900" cy="609600"/>
            <wp:effectExtent l="0" t="0" r="0" b="0"/>
            <wp:wrapNone/>
            <wp:docPr id="7" name="Imagen 7"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2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5900" cy="609600"/>
                    </a:xfrm>
                    <a:prstGeom prst="rect">
                      <a:avLst/>
                    </a:prstGeom>
                    <a:noFill/>
                    <a:ln>
                      <a:noFill/>
                    </a:ln>
                  </pic:spPr>
                </pic:pic>
              </a:graphicData>
            </a:graphic>
          </wp:anchor>
        </w:drawing>
      </w:r>
    </w:p>
    <w:p w:rsidR="008B3B46" w:rsidRDefault="008B3B46" w:rsidP="008B3B46">
      <w:pPr>
        <w:spacing w:after="0"/>
      </w:pPr>
    </w:p>
    <w:p w:rsidR="008B3B46" w:rsidRDefault="008B3B46" w:rsidP="009A0E7C"/>
    <w:p w:rsidR="008B3B46" w:rsidRDefault="009A0E7C" w:rsidP="008B3B46">
      <w:pPr>
        <w:spacing w:after="0"/>
      </w:pPr>
      <w:r>
        <w:t xml:space="preserve">• 17. ¿Cómo demuestra su enojo y disgusto ante sus seres queridos? </w:t>
      </w:r>
    </w:p>
    <w:p w:rsidR="008B3B46" w:rsidRDefault="009A0E7C" w:rsidP="008B3B46">
      <w:pPr>
        <w:spacing w:after="0"/>
      </w:pPr>
      <w:r>
        <w:t xml:space="preserve">• 18. ¿Qué persona de su familia se comunica mejor? </w:t>
      </w:r>
    </w:p>
    <w:p w:rsidR="008B3B46" w:rsidRDefault="009A0E7C" w:rsidP="008B3B46">
      <w:pPr>
        <w:spacing w:after="0"/>
      </w:pPr>
      <w:r>
        <w:t>• 19. ¿Qué persona de su familia sabe escuchar?</w:t>
      </w:r>
    </w:p>
    <w:p w:rsidR="00E2375B" w:rsidRDefault="009A0E7C" w:rsidP="008B3B46">
      <w:pPr>
        <w:spacing w:after="0"/>
      </w:pPr>
      <w:r>
        <w:t xml:space="preserve"> • 20. ¿Qué le hace falta a la comunicación que usted establece en su familia?   </w:t>
      </w:r>
    </w:p>
    <w:sectPr w:rsidR="00E2375B" w:rsidSect="008B3B46">
      <w:pgSz w:w="12242" w:h="18711" w:code="5"/>
      <w:pgMar w:top="284" w:right="1185" w:bottom="720" w:left="720" w:header="709" w:footer="709" w:gutter="0"/>
      <w:cols w:space="252"/>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83B84"/>
    <w:multiLevelType w:val="hybridMultilevel"/>
    <w:tmpl w:val="E982A8A0"/>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9A0E7C"/>
    <w:rsid w:val="00654A2C"/>
    <w:rsid w:val="006B1E5D"/>
    <w:rsid w:val="00826491"/>
    <w:rsid w:val="008B3B46"/>
    <w:rsid w:val="009A0E7C"/>
    <w:rsid w:val="009C1F0C"/>
    <w:rsid w:val="00E2375B"/>
    <w:rsid w:val="00F776D3"/>
    <w:rsid w:val="00FD7CAB"/>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A2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0E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0E7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914</Words>
  <Characters>5031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mmolina</dc:creator>
  <cp:lastModifiedBy>usuario</cp:lastModifiedBy>
  <cp:revision>2</cp:revision>
  <cp:lastPrinted>2016-04-18T12:37:00Z</cp:lastPrinted>
  <dcterms:created xsi:type="dcterms:W3CDTF">2016-09-27T14:26:00Z</dcterms:created>
  <dcterms:modified xsi:type="dcterms:W3CDTF">2016-09-27T14:26:00Z</dcterms:modified>
</cp:coreProperties>
</file>