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A88" w:rsidRDefault="003A5A88" w:rsidP="003A5A88">
      <w:pPr>
        <w:rPr>
          <w:b/>
          <w:sz w:val="28"/>
          <w:szCs w:val="28"/>
          <w:u w:val="single"/>
        </w:rPr>
      </w:pPr>
    </w:p>
    <w:p w:rsidR="00CD7276" w:rsidRPr="00BA629E" w:rsidRDefault="00BA629E" w:rsidP="00BA629E">
      <w:pPr>
        <w:jc w:val="center"/>
        <w:rPr>
          <w:b/>
          <w:sz w:val="28"/>
          <w:szCs w:val="28"/>
          <w:u w:val="single"/>
        </w:rPr>
      </w:pPr>
      <w:r w:rsidRPr="00BA629E">
        <w:rPr>
          <w:b/>
          <w:sz w:val="28"/>
          <w:szCs w:val="28"/>
          <w:u w:val="single"/>
        </w:rPr>
        <w:t>GUÍ</w:t>
      </w:r>
      <w:r w:rsidR="003A5A88" w:rsidRPr="00943395">
        <w:rPr>
          <w:noProof/>
          <w:u w:val="single"/>
          <w:lang w:eastAsia="es-CL"/>
        </w:rPr>
        <w:drawing>
          <wp:anchor distT="0" distB="0" distL="114300" distR="114300" simplePos="0" relativeHeight="251662336" behindDoc="1" locked="0" layoutInCell="1" allowOverlap="1" wp14:anchorId="44EF4BC6" wp14:editId="2B3AC525">
            <wp:simplePos x="0" y="0"/>
            <wp:positionH relativeFrom="column">
              <wp:posOffset>-708660</wp:posOffset>
            </wp:positionH>
            <wp:positionV relativeFrom="paragraph">
              <wp:posOffset>-701040</wp:posOffset>
            </wp:positionV>
            <wp:extent cx="1123950" cy="581025"/>
            <wp:effectExtent l="0" t="0" r="0" b="9525"/>
            <wp:wrapNone/>
            <wp:docPr id="1" name="Imagen 1" descr="C:\Users\Rosalía Ledesma G\Desktop\Logo 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ía Ledesma G\Desktop\Logo A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29E">
        <w:rPr>
          <w:b/>
          <w:sz w:val="28"/>
          <w:szCs w:val="28"/>
          <w:u w:val="single"/>
        </w:rPr>
        <w:t>A DE HISTORIA Y GEOGRAFÍA “CÓMO VOY” CUARTO  A  Y B</w:t>
      </w:r>
    </w:p>
    <w:p w:rsidR="00BA629E" w:rsidRPr="00476D38" w:rsidRDefault="003A5A8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Nombre y apellidos </w:t>
      </w:r>
      <w:r w:rsidR="00BA629E" w:rsidRPr="00476D38">
        <w:rPr>
          <w:b/>
          <w:sz w:val="24"/>
          <w:szCs w:val="24"/>
        </w:rPr>
        <w:t xml:space="preserve">__________________________________ </w:t>
      </w:r>
      <w:r>
        <w:rPr>
          <w:b/>
          <w:sz w:val="24"/>
          <w:szCs w:val="24"/>
        </w:rPr>
        <w:t xml:space="preserve">       FECHA:</w:t>
      </w:r>
      <w:r w:rsidR="00BA629E" w:rsidRPr="00476D38">
        <w:rPr>
          <w:b/>
          <w:sz w:val="24"/>
          <w:szCs w:val="24"/>
        </w:rPr>
        <w:t xml:space="preserve"> 06- </w:t>
      </w:r>
      <w:r>
        <w:rPr>
          <w:b/>
          <w:sz w:val="24"/>
          <w:szCs w:val="24"/>
        </w:rPr>
        <w:t xml:space="preserve"> </w:t>
      </w:r>
      <w:r w:rsidR="00BA629E" w:rsidRPr="00476D38">
        <w:rPr>
          <w:b/>
          <w:sz w:val="24"/>
          <w:szCs w:val="24"/>
        </w:rPr>
        <w:t>2020</w:t>
      </w:r>
    </w:p>
    <w:p w:rsidR="00BA629E" w:rsidRPr="00476D38" w:rsidRDefault="00BA629E">
      <w:pPr>
        <w:rPr>
          <w:b/>
          <w:sz w:val="24"/>
          <w:szCs w:val="24"/>
        </w:rPr>
      </w:pPr>
      <w:r w:rsidRPr="00476D38">
        <w:rPr>
          <w:b/>
          <w:sz w:val="24"/>
          <w:szCs w:val="24"/>
        </w:rPr>
        <w:t>OBJETIVO: Identificar los recursos naturales  renovables y no renovables.</w:t>
      </w:r>
    </w:p>
    <w:p w:rsidR="00BA629E" w:rsidRPr="003A5A88" w:rsidRDefault="00476D38" w:rsidP="00BA629E">
      <w:pPr>
        <w:shd w:val="clear" w:color="auto" w:fill="FFFFFF"/>
        <w:spacing w:after="0" w:line="240" w:lineRule="auto"/>
        <w:textAlignment w:val="baseline"/>
        <w:outlineLvl w:val="1"/>
        <w:rPr>
          <w:b/>
          <w:sz w:val="24"/>
          <w:szCs w:val="24"/>
        </w:rPr>
      </w:pPr>
      <w:r w:rsidRPr="00476D38">
        <w:rPr>
          <w:b/>
          <w:sz w:val="24"/>
          <w:szCs w:val="24"/>
        </w:rPr>
        <w:t xml:space="preserve">I </w:t>
      </w:r>
      <w:r>
        <w:rPr>
          <w:b/>
          <w:sz w:val="24"/>
          <w:szCs w:val="24"/>
        </w:rPr>
        <w:t xml:space="preserve"> </w:t>
      </w:r>
      <w:r w:rsidRPr="00476D38">
        <w:rPr>
          <w:b/>
          <w:i/>
          <w:sz w:val="24"/>
          <w:szCs w:val="24"/>
        </w:rPr>
        <w:t xml:space="preserve">Lee </w:t>
      </w:r>
      <w:r w:rsidRPr="00476D38">
        <w:rPr>
          <w:b/>
          <w:i/>
          <w:sz w:val="28"/>
          <w:szCs w:val="28"/>
        </w:rPr>
        <w:t>comprensivamente el siguiente artículo</w:t>
      </w:r>
      <w:bookmarkStart w:id="0" w:name="_GoBack"/>
      <w:bookmarkEnd w:id="0"/>
    </w:p>
    <w:p w:rsidR="00BA629E" w:rsidRPr="00BA629E" w:rsidRDefault="001405D1" w:rsidP="00BA629E">
      <w:pPr>
        <w:shd w:val="clear" w:color="auto" w:fill="FFFFFF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C00000"/>
          <w:sz w:val="24"/>
          <w:szCs w:val="24"/>
          <w:lang w:eastAsia="es-CL"/>
        </w:rPr>
      </w:pPr>
      <w:r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  <w:t>¿</w:t>
      </w:r>
      <w:r w:rsidR="00B33BA2"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  <w:t>Que</w:t>
      </w:r>
      <w:r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  <w:t xml:space="preserve">  s</w:t>
      </w:r>
      <w:r w:rsidR="00BA629E" w:rsidRPr="00BA629E"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  <w:t>on los Recursos Naturales?</w:t>
      </w:r>
    </w:p>
    <w:p w:rsidR="00BA629E" w:rsidRDefault="00BA629E" w:rsidP="00BA629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</w:pPr>
      <w:r w:rsidRPr="00BA629E"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  <w:t>Los </w:t>
      </w:r>
      <w:r w:rsidRPr="00BA629E">
        <w:rPr>
          <w:rFonts w:ascii="Segoe UI" w:eastAsia="Times New Roman" w:hAnsi="Segoe UI" w:cs="Segoe UI"/>
          <w:b/>
          <w:bCs/>
          <w:color w:val="3A3A3A"/>
          <w:sz w:val="24"/>
          <w:szCs w:val="24"/>
          <w:bdr w:val="none" w:sz="0" w:space="0" w:color="auto" w:frame="1"/>
          <w:lang w:eastAsia="es-CL"/>
        </w:rPr>
        <w:t>recursos naturales</w:t>
      </w:r>
      <w:r>
        <w:rPr>
          <w:rFonts w:ascii="Segoe UI" w:eastAsia="Times New Roman" w:hAnsi="Segoe UI" w:cs="Segoe UI"/>
          <w:b/>
          <w:bCs/>
          <w:color w:val="3A3A3A"/>
          <w:sz w:val="24"/>
          <w:szCs w:val="24"/>
          <w:bdr w:val="none" w:sz="0" w:space="0" w:color="auto" w:frame="1"/>
          <w:lang w:eastAsia="es-CL"/>
        </w:rPr>
        <w:t>,</w:t>
      </w:r>
      <w:r w:rsidRPr="00BA629E">
        <w:rPr>
          <w:rFonts w:ascii="Segoe UI" w:eastAsia="Times New Roman" w:hAnsi="Segoe UI" w:cs="Segoe UI"/>
          <w:b/>
          <w:bCs/>
          <w:color w:val="3A3A3A"/>
          <w:sz w:val="24"/>
          <w:szCs w:val="24"/>
          <w:bdr w:val="none" w:sz="0" w:space="0" w:color="auto" w:frame="1"/>
          <w:lang w:eastAsia="es-CL"/>
        </w:rPr>
        <w:t> </w:t>
      </w:r>
      <w:r w:rsidRPr="00BA629E"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  <w:t>son</w:t>
      </w:r>
      <w:r w:rsidRPr="00BA629E">
        <w:rPr>
          <w:rFonts w:ascii="Segoe UI" w:eastAsia="Times New Roman" w:hAnsi="Segoe UI" w:cs="Segoe UI"/>
          <w:b/>
          <w:bCs/>
          <w:color w:val="3A3A3A"/>
          <w:sz w:val="24"/>
          <w:szCs w:val="24"/>
          <w:bdr w:val="none" w:sz="0" w:space="0" w:color="auto" w:frame="1"/>
          <w:lang w:eastAsia="es-CL"/>
        </w:rPr>
        <w:t> todos los bienes materiales y servicios que la naturaleza provee</w:t>
      </w:r>
      <w:r w:rsidRPr="00BA629E"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  <w:t> sin haber sido afectados por una intervención humana.</w:t>
      </w:r>
    </w:p>
    <w:p w:rsidR="001405D1" w:rsidRPr="00AB7F8A" w:rsidRDefault="001405D1" w:rsidP="00BA629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</w:pPr>
      <w:r>
        <w:rPr>
          <w:rFonts w:ascii="Segoe UI" w:eastAsia="Times New Roman" w:hAnsi="Segoe UI" w:cs="Segoe UI"/>
          <w:b/>
          <w:color w:val="3A3A3A"/>
          <w:sz w:val="24"/>
          <w:szCs w:val="24"/>
          <w:lang w:eastAsia="es-CL"/>
        </w:rPr>
        <w:t>Estos recursos se clasifican en:</w:t>
      </w:r>
    </w:p>
    <w:p w:rsidR="001405D1" w:rsidRPr="00BA629E" w:rsidRDefault="00BA629E" w:rsidP="00BA629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</w:pPr>
      <w:r w:rsidRPr="00BA629E">
        <w:rPr>
          <w:rFonts w:ascii="Segoe UI" w:eastAsia="Times New Roman" w:hAnsi="Segoe UI" w:cs="Segoe UI"/>
          <w:b/>
          <w:bCs/>
          <w:color w:val="C00000"/>
          <w:sz w:val="24"/>
          <w:szCs w:val="24"/>
          <w:bdr w:val="none" w:sz="0" w:space="0" w:color="auto" w:frame="1"/>
          <w:lang w:eastAsia="es-CL"/>
        </w:rPr>
        <w:t>Recursos Naturales Renovables y No Renovables</w:t>
      </w:r>
    </w:p>
    <w:p w:rsidR="001405D1" w:rsidRPr="00B33BA2" w:rsidRDefault="00BA629E" w:rsidP="00BA62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color w:val="3A3A3A"/>
          <w:sz w:val="27"/>
          <w:szCs w:val="27"/>
        </w:rPr>
      </w:pPr>
      <w:r w:rsidRPr="00B33BA2">
        <w:rPr>
          <w:rFonts w:ascii="Segoe UI" w:hAnsi="Segoe UI" w:cs="Segoe UI"/>
          <w:b/>
          <w:color w:val="3A3A3A"/>
          <w:sz w:val="27"/>
          <w:szCs w:val="27"/>
        </w:rPr>
        <w:t>Es importante tener en cuenta que los recursos naturales por lo general se clasifican en </w:t>
      </w:r>
      <w:r w:rsidRPr="00B33BA2">
        <w:rPr>
          <w:rStyle w:val="Textoennegrita"/>
          <w:rFonts w:ascii="Segoe UI" w:hAnsi="Segoe UI" w:cs="Segoe UI"/>
          <w:color w:val="3A3A3A"/>
          <w:sz w:val="27"/>
          <w:szCs w:val="27"/>
          <w:bdr w:val="none" w:sz="0" w:space="0" w:color="auto" w:frame="1"/>
        </w:rPr>
        <w:t>renovables y en no renovables</w:t>
      </w:r>
      <w:r w:rsidRPr="00B33BA2">
        <w:rPr>
          <w:rFonts w:ascii="Segoe UI" w:hAnsi="Segoe UI" w:cs="Segoe UI"/>
          <w:b/>
          <w:color w:val="3A3A3A"/>
          <w:sz w:val="27"/>
          <w:szCs w:val="27"/>
        </w:rPr>
        <w:t xml:space="preserve">. </w:t>
      </w:r>
    </w:p>
    <w:p w:rsidR="001405D1" w:rsidRPr="00B33BA2" w:rsidRDefault="001405D1" w:rsidP="00BA62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3A3A3A"/>
          <w:sz w:val="28"/>
          <w:szCs w:val="28"/>
          <w:u w:val="single"/>
        </w:rPr>
      </w:pPr>
    </w:p>
    <w:p w:rsidR="001405D1" w:rsidRPr="00B33BA2" w:rsidRDefault="006307E1" w:rsidP="006307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color w:val="3A3A3A"/>
          <w:sz w:val="27"/>
          <w:szCs w:val="27"/>
        </w:rPr>
      </w:pPr>
      <w:proofErr w:type="gramStart"/>
      <w:r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a)</w:t>
      </w:r>
      <w:r w:rsidR="001405D1" w:rsidRPr="00B33BA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Los</w:t>
      </w:r>
      <w:proofErr w:type="gramEnd"/>
      <w:r w:rsidR="001405D1" w:rsidRPr="00B33BA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 xml:space="preserve"> recursos renovables</w:t>
      </w:r>
      <w:r w:rsidR="00BA629E" w:rsidRPr="00B33BA2">
        <w:rPr>
          <w:rFonts w:ascii="Segoe UI" w:hAnsi="Segoe UI" w:cs="Segoe UI"/>
          <w:b/>
          <w:color w:val="C00000"/>
          <w:sz w:val="27"/>
          <w:szCs w:val="27"/>
        </w:rPr>
        <w:t xml:space="preserve"> </w:t>
      </w:r>
      <w:r w:rsidR="001405D1" w:rsidRPr="00B33BA2">
        <w:rPr>
          <w:rFonts w:ascii="Segoe UI" w:hAnsi="Segoe UI" w:cs="Segoe UI"/>
          <w:b/>
          <w:color w:val="C00000"/>
          <w:sz w:val="27"/>
          <w:szCs w:val="27"/>
        </w:rPr>
        <w:t xml:space="preserve">  </w:t>
      </w:r>
      <w:r w:rsidR="00BA629E" w:rsidRPr="00B33BA2">
        <w:rPr>
          <w:rFonts w:ascii="Segoe UI" w:hAnsi="Segoe UI" w:cs="Segoe UI"/>
          <w:b/>
          <w:color w:val="3A3A3A"/>
          <w:sz w:val="27"/>
          <w:szCs w:val="27"/>
        </w:rPr>
        <w:t>son aquellos que, dada su fuente, no se agotan al ser utilizados, o bi</w:t>
      </w:r>
      <w:r w:rsidR="00B33BA2" w:rsidRPr="00B33BA2">
        <w:rPr>
          <w:rFonts w:ascii="Segoe UI" w:hAnsi="Segoe UI" w:cs="Segoe UI"/>
          <w:b/>
          <w:color w:val="3A3A3A"/>
          <w:sz w:val="27"/>
          <w:szCs w:val="27"/>
        </w:rPr>
        <w:t>en vuelven a su estado original.</w:t>
      </w:r>
    </w:p>
    <w:p w:rsidR="001405D1" w:rsidRPr="00B33BA2" w:rsidRDefault="00BA629E" w:rsidP="00BA62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color w:val="3A3A3A"/>
          <w:sz w:val="27"/>
          <w:szCs w:val="27"/>
        </w:rPr>
      </w:pPr>
      <w:r w:rsidRPr="00B33BA2">
        <w:rPr>
          <w:rFonts w:ascii="Segoe UI" w:hAnsi="Segoe UI" w:cs="Segoe UI"/>
          <w:b/>
          <w:color w:val="3A3A3A"/>
          <w:sz w:val="27"/>
          <w:szCs w:val="27"/>
        </w:rPr>
        <w:t>Los ejemplos más comunes que vamos a encontrar de</w:t>
      </w:r>
      <w:r w:rsidRPr="00B33BA2">
        <w:rPr>
          <w:rStyle w:val="Textoennegrita"/>
          <w:rFonts w:ascii="Segoe UI" w:hAnsi="Segoe UI" w:cs="Segoe UI"/>
          <w:b w:val="0"/>
          <w:color w:val="3A3A3A"/>
          <w:sz w:val="27"/>
          <w:szCs w:val="27"/>
          <w:bdr w:val="none" w:sz="0" w:space="0" w:color="auto" w:frame="1"/>
        </w:rPr>
        <w:t> </w:t>
      </w:r>
      <w:r w:rsidRPr="00B33BA2">
        <w:rPr>
          <w:rStyle w:val="Textoennegrita"/>
          <w:rFonts w:ascii="Segoe UI" w:hAnsi="Segoe UI" w:cs="Segoe UI"/>
          <w:color w:val="C00000"/>
          <w:sz w:val="27"/>
          <w:szCs w:val="27"/>
          <w:bdr w:val="none" w:sz="0" w:space="0" w:color="auto" w:frame="1"/>
        </w:rPr>
        <w:t>recursos renovables</w:t>
      </w:r>
      <w:r w:rsidRPr="00B33BA2">
        <w:rPr>
          <w:rFonts w:ascii="Segoe UI" w:hAnsi="Segoe UI" w:cs="Segoe UI"/>
          <w:b/>
          <w:color w:val="3A3A3A"/>
          <w:sz w:val="27"/>
          <w:szCs w:val="27"/>
        </w:rPr>
        <w:t> son la radiación solar y el viento, presentes a diario en nuestra vida y en todos los rincones del planeta Tierra.</w:t>
      </w:r>
    </w:p>
    <w:p w:rsidR="001405D1" w:rsidRDefault="001405D1" w:rsidP="00BA62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  <w:sz w:val="27"/>
          <w:szCs w:val="27"/>
        </w:rPr>
      </w:pPr>
    </w:p>
    <w:p w:rsidR="00AB7F8A" w:rsidRPr="0043259D" w:rsidRDefault="006307E1" w:rsidP="00B33BA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  <w:sz w:val="27"/>
          <w:szCs w:val="27"/>
        </w:rPr>
      </w:pPr>
      <w:r>
        <w:rPr>
          <w:rFonts w:ascii="Segoe UI" w:hAnsi="Segoe UI" w:cs="Segoe UI"/>
          <w:noProof/>
          <w:color w:val="3A3A3A"/>
          <w:sz w:val="27"/>
          <w:szCs w:val="27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1177222" wp14:editId="4B823EAB">
            <wp:simplePos x="0" y="0"/>
            <wp:positionH relativeFrom="margin">
              <wp:posOffset>7397115</wp:posOffset>
            </wp:positionH>
            <wp:positionV relativeFrom="margin">
              <wp:posOffset>5659755</wp:posOffset>
            </wp:positionV>
            <wp:extent cx="4143375" cy="1828800"/>
            <wp:effectExtent l="0" t="0" r="9525" b="0"/>
            <wp:wrapSquare wrapText="bothSides"/>
            <wp:docPr id="9" name="Imagen 9" descr="C:\Users\TERESA\Desktop\Captura recurso natur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Desktop\Captura recurso natural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5D1">
        <w:rPr>
          <w:rFonts w:ascii="Segoe UI" w:hAnsi="Segoe UI" w:cs="Segoe UI"/>
          <w:noProof/>
          <w:color w:val="3A3A3A"/>
          <w:sz w:val="27"/>
          <w:szCs w:val="27"/>
        </w:rPr>
        <w:drawing>
          <wp:inline distT="0" distB="0" distL="0" distR="0" wp14:anchorId="2B728AF2" wp14:editId="644933D6">
            <wp:extent cx="6124573" cy="2771775"/>
            <wp:effectExtent l="0" t="0" r="0" b="0"/>
            <wp:docPr id="3" name="Imagen 3" descr="C:\Users\TERESA\Desktop\Captura recurso natur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SA\Desktop\Captura recurso natural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/>
                  </pic:blipFill>
                  <pic:spPr bwMode="auto">
                    <a:xfrm>
                      <a:off x="0" y="0"/>
                      <a:ext cx="6137074" cy="27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BA2" w:rsidRPr="0043259D" w:rsidRDefault="006307E1" w:rsidP="00B33BA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color w:val="3A3A3A"/>
        </w:rPr>
      </w:pPr>
      <w:r w:rsidRPr="0043259D">
        <w:rPr>
          <w:rFonts w:ascii="Segoe UI" w:hAnsi="Segoe UI" w:cs="Segoe UI"/>
          <w:b/>
          <w:color w:val="3A3A3A"/>
        </w:rPr>
        <w:t>b)</w:t>
      </w:r>
      <w:r w:rsidR="00BA629E" w:rsidRPr="0043259D">
        <w:rPr>
          <w:rStyle w:val="Textoennegrita"/>
          <w:rFonts w:ascii="Segoe UI" w:hAnsi="Segoe UI" w:cs="Segoe UI"/>
          <w:b w:val="0"/>
          <w:color w:val="3A3A3A"/>
          <w:bdr w:val="none" w:sz="0" w:space="0" w:color="auto" w:frame="1"/>
        </w:rPr>
        <w:t> </w:t>
      </w:r>
      <w:r w:rsidRPr="0043259D">
        <w:rPr>
          <w:rStyle w:val="Textoennegrita"/>
          <w:rFonts w:ascii="Segoe UI" w:hAnsi="Segoe UI" w:cs="Segoe UI"/>
          <w:color w:val="C00000"/>
          <w:u w:val="single"/>
          <w:bdr w:val="none" w:sz="0" w:space="0" w:color="auto" w:frame="1"/>
        </w:rPr>
        <w:t>R</w:t>
      </w:r>
      <w:r w:rsidR="00BA629E" w:rsidRPr="0043259D">
        <w:rPr>
          <w:rStyle w:val="Textoennegrita"/>
          <w:rFonts w:ascii="Segoe UI" w:hAnsi="Segoe UI" w:cs="Segoe UI"/>
          <w:color w:val="C00000"/>
          <w:u w:val="single"/>
          <w:bdr w:val="none" w:sz="0" w:space="0" w:color="auto" w:frame="1"/>
        </w:rPr>
        <w:t>ecursos no renovables</w:t>
      </w:r>
      <w:r w:rsidR="00B33BA2" w:rsidRPr="0043259D">
        <w:rPr>
          <w:rFonts w:ascii="Segoe UI" w:hAnsi="Segoe UI" w:cs="Segoe UI"/>
          <w:b/>
          <w:color w:val="3A3A3A"/>
        </w:rPr>
        <w:t>,  son aquellos que existen en la naturaleza en cantidades determinadas, por los que se van agotando a medida que se utilizan.</w:t>
      </w:r>
      <w:r w:rsidR="0043259D">
        <w:rPr>
          <w:rFonts w:ascii="Segoe UI" w:hAnsi="Segoe UI" w:cs="Segoe UI"/>
          <w:b/>
          <w:color w:val="3A3A3A"/>
        </w:rPr>
        <w:t xml:space="preserve"> El agua es un recurso no renovable.</w:t>
      </w:r>
    </w:p>
    <w:p w:rsidR="00B33BA2" w:rsidRPr="0043259D" w:rsidRDefault="006307E1">
      <w:pPr>
        <w:rPr>
          <w:rFonts w:ascii="Segoe UI" w:hAnsi="Segoe UI" w:cs="Segoe UI"/>
          <w:b/>
          <w:color w:val="3A3A3A"/>
          <w:sz w:val="27"/>
          <w:szCs w:val="27"/>
          <w:shd w:val="clear" w:color="auto" w:fill="FFFFFF"/>
        </w:rPr>
      </w:pPr>
      <w:r>
        <w:rPr>
          <w:rFonts w:ascii="Segoe UI" w:hAnsi="Segoe UI" w:cs="Segoe UI"/>
          <w:noProof/>
          <w:color w:val="3A3A3A"/>
          <w:sz w:val="27"/>
          <w:szCs w:val="27"/>
          <w:shd w:val="clear" w:color="auto" w:fill="FFFFFF"/>
          <w:lang w:eastAsia="es-CL"/>
        </w:rPr>
        <w:drawing>
          <wp:inline distT="0" distB="0" distL="0" distR="0" wp14:anchorId="67569559" wp14:editId="7FAC53CA">
            <wp:extent cx="6067425" cy="2705100"/>
            <wp:effectExtent l="0" t="0" r="9525" b="0"/>
            <wp:docPr id="11" name="Imagen 11" descr="C:\Users\TERESA\Desktop\Captura recurso natur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Desktop\Captura recurso natural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"/>
                    <a:stretch/>
                  </pic:blipFill>
                  <pic:spPr bwMode="auto">
                    <a:xfrm>
                      <a:off x="0" y="0"/>
                      <a:ext cx="6071626" cy="27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9D" w:rsidRDefault="0043259D">
      <w:pPr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</w:pPr>
    </w:p>
    <w:p w:rsidR="0043259D" w:rsidRDefault="0043259D">
      <w:pPr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</w:pPr>
    </w:p>
    <w:p w:rsidR="00A02647" w:rsidRPr="00AB7F8A" w:rsidRDefault="00AB7F8A">
      <w:pPr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</w:pPr>
      <w:r w:rsidRPr="003A5A88"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  <w:lastRenderedPageBreak/>
        <w:t>I.-</w:t>
      </w:r>
      <w:r w:rsidR="00A02647" w:rsidRPr="003A5A88"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  <w:t>Relaciona cada recurso natural con la respectiva característica</w:t>
      </w:r>
      <w:r w:rsidR="00A02647" w:rsidRPr="00AB7F8A">
        <w:rPr>
          <w:rFonts w:cstheme="minorHAnsi"/>
          <w:b/>
          <w:i/>
          <w:color w:val="3A3A3A"/>
          <w:sz w:val="28"/>
          <w:szCs w:val="28"/>
          <w:shd w:val="clear" w:color="auto" w:fill="FFFFFF"/>
        </w:rPr>
        <w:t>.</w:t>
      </w: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4381"/>
        <w:gridCol w:w="5117"/>
      </w:tblGrid>
      <w:tr w:rsidR="00A02647" w:rsidTr="003A5A88">
        <w:tc>
          <w:tcPr>
            <w:tcW w:w="4381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RECURSOS NATURALES</w:t>
            </w:r>
          </w:p>
        </w:tc>
        <w:tc>
          <w:tcPr>
            <w:tcW w:w="5117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CARACTERÍSTICAS RECURSOS NATURALES</w:t>
            </w:r>
          </w:p>
        </w:tc>
      </w:tr>
      <w:tr w:rsidR="00A02647" w:rsidTr="003A5A88">
        <w:tc>
          <w:tcPr>
            <w:tcW w:w="4381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   EL SOL</w:t>
            </w:r>
          </w:p>
        </w:tc>
        <w:tc>
          <w:tcPr>
            <w:tcW w:w="5117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Está representada en rosas, frutas, claveles</w:t>
            </w:r>
          </w:p>
        </w:tc>
      </w:tr>
      <w:tr w:rsidR="00A02647" w:rsidTr="003A5A88">
        <w:tc>
          <w:tcPr>
            <w:tcW w:w="4381" w:type="dxa"/>
          </w:tcPr>
          <w:p w:rsidR="003A5A88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EL AGUA</w:t>
            </w:r>
          </w:p>
        </w:tc>
        <w:tc>
          <w:tcPr>
            <w:tcW w:w="5117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Fuente de oxígeno para los seres vivos, protege de los rayos ultravioletas.</w:t>
            </w:r>
          </w:p>
        </w:tc>
      </w:tr>
      <w:tr w:rsidR="00A02647" w:rsidTr="003A5A88">
        <w:tc>
          <w:tcPr>
            <w:tcW w:w="4381" w:type="dxa"/>
          </w:tcPr>
          <w:p w:rsidR="003A5A88" w:rsidRPr="003A5A88" w:rsidRDefault="003A5A88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</w:p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LA FLORA</w:t>
            </w:r>
          </w:p>
        </w:tc>
        <w:tc>
          <w:tcPr>
            <w:tcW w:w="5117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En este recurso natural se desarrolla la </w:t>
            </w:r>
            <w:r w:rsidR="00AB7F8A"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agricultura, la</w:t>
            </w: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 ganadería y la minería.</w:t>
            </w:r>
          </w:p>
        </w:tc>
      </w:tr>
      <w:tr w:rsidR="00A02647" w:rsidTr="003A5A88">
        <w:tc>
          <w:tcPr>
            <w:tcW w:w="4381" w:type="dxa"/>
          </w:tcPr>
          <w:p w:rsidR="003A5A88" w:rsidRPr="003A5A88" w:rsidRDefault="003A5A88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</w:p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LA ATMÓSFERA</w:t>
            </w:r>
          </w:p>
        </w:tc>
        <w:tc>
          <w:tcPr>
            <w:tcW w:w="5117" w:type="dxa"/>
          </w:tcPr>
          <w:p w:rsidR="00A02647" w:rsidRPr="003A5A88" w:rsidRDefault="00A02647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Elementos metálicos y no metálicos que se extraen de las rocas de la tierra.</w:t>
            </w:r>
          </w:p>
        </w:tc>
      </w:tr>
      <w:tr w:rsidR="00A02647" w:rsidRPr="00AB7F8A" w:rsidTr="003A5A88">
        <w:tc>
          <w:tcPr>
            <w:tcW w:w="4381" w:type="dxa"/>
          </w:tcPr>
          <w:p w:rsidR="003A5A88" w:rsidRPr="003A5A88" w:rsidRDefault="003A5A88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</w:p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LA FAUNA</w:t>
            </w:r>
          </w:p>
        </w:tc>
        <w:tc>
          <w:tcPr>
            <w:tcW w:w="5117" w:type="dxa"/>
          </w:tcPr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Proporciona energía, es indispensable para los seres vivos sobre todo para las plantas en el proceso de la fotosíntesis.</w:t>
            </w:r>
          </w:p>
        </w:tc>
      </w:tr>
      <w:tr w:rsidR="00A02647" w:rsidRPr="00AB7F8A" w:rsidTr="003A5A88">
        <w:tc>
          <w:tcPr>
            <w:tcW w:w="4381" w:type="dxa"/>
          </w:tcPr>
          <w:p w:rsidR="003A5A88" w:rsidRPr="003A5A88" w:rsidRDefault="003A5A88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</w:p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EL SUELO</w:t>
            </w:r>
          </w:p>
        </w:tc>
        <w:tc>
          <w:tcPr>
            <w:tcW w:w="5117" w:type="dxa"/>
          </w:tcPr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Animales como la paloma, la </w:t>
            </w:r>
            <w:proofErr w:type="gramStart"/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vaca ,</w:t>
            </w:r>
            <w:proofErr w:type="gramEnd"/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 xml:space="preserve"> el caballo, el gusano, el pez, representan este recurso natural.</w:t>
            </w:r>
          </w:p>
        </w:tc>
      </w:tr>
      <w:tr w:rsidR="00A02647" w:rsidRPr="00AB7F8A" w:rsidTr="003A5A88">
        <w:trPr>
          <w:trHeight w:val="136"/>
        </w:trPr>
        <w:tc>
          <w:tcPr>
            <w:tcW w:w="4381" w:type="dxa"/>
          </w:tcPr>
          <w:p w:rsidR="003A5A88" w:rsidRPr="003A5A88" w:rsidRDefault="003A5A88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</w:p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LOS MINERALES</w:t>
            </w:r>
          </w:p>
        </w:tc>
        <w:tc>
          <w:tcPr>
            <w:tcW w:w="5117" w:type="dxa"/>
          </w:tcPr>
          <w:p w:rsidR="00A02647" w:rsidRPr="003A5A88" w:rsidRDefault="00AB7F8A">
            <w:pPr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</w:pPr>
            <w:r w:rsidRPr="003A5A88">
              <w:rPr>
                <w:rFonts w:cstheme="minorHAnsi"/>
                <w:b/>
                <w:color w:val="3A3A3A"/>
                <w:sz w:val="24"/>
                <w:szCs w:val="24"/>
                <w:shd w:val="clear" w:color="auto" w:fill="FFFFFF"/>
              </w:rPr>
              <w:t>Fuente primordial para la supervivencia de los seres vivos.</w:t>
            </w:r>
          </w:p>
        </w:tc>
      </w:tr>
    </w:tbl>
    <w:p w:rsidR="00A02647" w:rsidRDefault="00A02647">
      <w:pPr>
        <w:rPr>
          <w:rFonts w:cstheme="minorHAnsi"/>
          <w:b/>
          <w:color w:val="3A3A3A"/>
          <w:sz w:val="28"/>
          <w:szCs w:val="28"/>
          <w:shd w:val="clear" w:color="auto" w:fill="FFFFFF"/>
        </w:rPr>
      </w:pPr>
    </w:p>
    <w:p w:rsidR="00F17E33" w:rsidRPr="006307E1" w:rsidRDefault="006307E1" w:rsidP="006307E1">
      <w:pPr>
        <w:pStyle w:val="Sinespaciado"/>
        <w:rPr>
          <w:b/>
          <w:i/>
          <w:sz w:val="28"/>
          <w:szCs w:val="28"/>
          <w:shd w:val="clear" w:color="auto" w:fill="FFFFFF"/>
        </w:rPr>
      </w:pPr>
      <w:r w:rsidRPr="006307E1">
        <w:rPr>
          <w:b/>
          <w:sz w:val="28"/>
          <w:szCs w:val="28"/>
          <w:shd w:val="clear" w:color="auto" w:fill="FFFFFF"/>
        </w:rPr>
        <w:t>II.-</w:t>
      </w:r>
      <w:r w:rsidR="00F17E33">
        <w:rPr>
          <w:shd w:val="clear" w:color="auto" w:fill="FFFFFF"/>
        </w:rPr>
        <w:t xml:space="preserve"> </w:t>
      </w:r>
      <w:r w:rsidR="00F17E33" w:rsidRPr="006307E1">
        <w:rPr>
          <w:b/>
          <w:i/>
          <w:sz w:val="28"/>
          <w:szCs w:val="28"/>
          <w:shd w:val="clear" w:color="auto" w:fill="FFFFFF"/>
        </w:rPr>
        <w:t>Observa las imágenes y luego responde</w:t>
      </w:r>
    </w:p>
    <w:p w:rsidR="00E21715" w:rsidRPr="00E21715" w:rsidRDefault="00E2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1715" w:rsidRDefault="00E217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L"/>
        </w:rPr>
        <w:drawing>
          <wp:inline distT="0" distB="0" distL="0" distR="0">
            <wp:extent cx="5762625" cy="2705100"/>
            <wp:effectExtent l="0" t="0" r="0" b="0"/>
            <wp:docPr id="6" name="Imagen 6" descr="C:\Users\TERESA\Desktop\Captura recurso natur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Desktop\Captura recurso natural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10992" r="2277"/>
                    <a:stretch/>
                  </pic:blipFill>
                  <pic:spPr bwMode="auto">
                    <a:xfrm>
                      <a:off x="0" y="0"/>
                      <a:ext cx="5764582" cy="27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B06" w:rsidRDefault="00F17E33" w:rsidP="00521B06">
      <w:pPr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</w:pPr>
      <w:r w:rsidRPr="00F17E33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a.- </w:t>
      </w:r>
      <w:proofErr w:type="gramStart"/>
      <w:r w:rsidRPr="00F17E33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>¿</w:t>
      </w:r>
      <w:proofErr w:type="gramEnd"/>
      <w:r w:rsidRPr="00F17E33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Qué tipo de recursos naturales observas en </w:t>
      </w:r>
      <w:r w:rsidR="006307E1" w:rsidRPr="00F17E33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>las imágenes</w:t>
      </w:r>
      <w:r w:rsidR="006307E1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>.</w:t>
      </w:r>
      <w:r w:rsidR="00521B06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21B06" w:rsidTr="00521B06">
        <w:tc>
          <w:tcPr>
            <w:tcW w:w="4489" w:type="dxa"/>
          </w:tcPr>
          <w:p w:rsidR="00521B06" w:rsidRPr="00521B06" w:rsidRDefault="00521B06" w:rsidP="00521B06">
            <w:pPr>
              <w:tabs>
                <w:tab w:val="left" w:pos="5295"/>
              </w:tabs>
              <w:jc w:val="center"/>
              <w:rPr>
                <w:rFonts w:cstheme="minorHAnsi"/>
                <w:b/>
                <w:i/>
                <w:color w:val="3A3A3A"/>
                <w:sz w:val="28"/>
                <w:szCs w:val="28"/>
                <w:shd w:val="clear" w:color="auto" w:fill="FFFFFF"/>
              </w:rPr>
            </w:pPr>
            <w:r w:rsidRPr="00521B06">
              <w:rPr>
                <w:rFonts w:cstheme="minorHAnsi"/>
                <w:b/>
                <w:i/>
                <w:color w:val="3A3A3A"/>
                <w:sz w:val="28"/>
                <w:szCs w:val="28"/>
                <w:shd w:val="clear" w:color="auto" w:fill="FFFFFF"/>
              </w:rPr>
              <w:t>RENOVABLES</w:t>
            </w:r>
          </w:p>
        </w:tc>
        <w:tc>
          <w:tcPr>
            <w:tcW w:w="4489" w:type="dxa"/>
          </w:tcPr>
          <w:p w:rsidR="00521B06" w:rsidRPr="00521B06" w:rsidRDefault="00521B06" w:rsidP="00521B06">
            <w:pPr>
              <w:tabs>
                <w:tab w:val="left" w:pos="5295"/>
              </w:tabs>
              <w:jc w:val="center"/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</w:pPr>
            <w:r w:rsidRPr="00521B06">
              <w:rPr>
                <w:rFonts w:cstheme="minorHAnsi"/>
                <w:b/>
                <w:i/>
                <w:color w:val="3A3A3A"/>
                <w:sz w:val="24"/>
                <w:szCs w:val="24"/>
                <w:shd w:val="clear" w:color="auto" w:fill="FFFFFF"/>
              </w:rPr>
              <w:t>NO RENOVABLES</w:t>
            </w: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521B06" w:rsidTr="00521B06"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489" w:type="dxa"/>
          </w:tcPr>
          <w:p w:rsidR="00521B06" w:rsidRDefault="00521B06" w:rsidP="006307E1">
            <w:pPr>
              <w:tabs>
                <w:tab w:val="left" w:pos="5295"/>
              </w:tabs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</w:tbl>
    <w:p w:rsidR="006307E1" w:rsidRPr="0043259D" w:rsidRDefault="006307E1" w:rsidP="0043259D">
      <w:pPr>
        <w:pStyle w:val="Sinespaciado"/>
      </w:pPr>
    </w:p>
    <w:p w:rsidR="00476D38" w:rsidRPr="00476D38" w:rsidRDefault="00476D38" w:rsidP="00476D38">
      <w:pPr>
        <w:tabs>
          <w:tab w:val="left" w:pos="5295"/>
        </w:tabs>
        <w:jc w:val="center"/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</w:pPr>
      <w:r w:rsidRPr="00476D38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III.-Elige tres de </w:t>
      </w:r>
      <w:r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estos recursos y señala </w:t>
      </w:r>
      <w:r w:rsidRPr="00476D38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 dos e</w:t>
      </w:r>
      <w:r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 xml:space="preserve">jemplos o bienes cotidianos que </w:t>
      </w:r>
      <w:r w:rsidRPr="00476D38"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>sean producidos  a partir de estos recursos</w:t>
      </w:r>
      <w:r>
        <w:rPr>
          <w:rFonts w:ascii="Segoe UI" w:hAnsi="Segoe UI" w:cs="Segoe UI"/>
          <w:b/>
          <w:i/>
          <w:color w:val="3A3A3A"/>
          <w:sz w:val="24"/>
          <w:szCs w:val="24"/>
          <w:shd w:val="clear" w:color="auto" w:fill="FFFFFF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76D38" w:rsidRPr="00476D38" w:rsidTr="00476D38">
        <w:tc>
          <w:tcPr>
            <w:tcW w:w="2992" w:type="dxa"/>
          </w:tcPr>
          <w:p w:rsidR="00476D38" w:rsidRPr="00476D38" w:rsidRDefault="00476D38" w:rsidP="00476D38">
            <w:pPr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</w:pPr>
            <w:r w:rsidRPr="00476D38"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  <w:t>Recurso:</w:t>
            </w:r>
          </w:p>
        </w:tc>
        <w:tc>
          <w:tcPr>
            <w:tcW w:w="2993" w:type="dxa"/>
          </w:tcPr>
          <w:p w:rsidR="00476D38" w:rsidRPr="00476D38" w:rsidRDefault="00476D38" w:rsidP="00476D38">
            <w:pPr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</w:pPr>
            <w:r w:rsidRPr="00476D38"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  <w:t>Recurso:</w:t>
            </w:r>
          </w:p>
        </w:tc>
        <w:tc>
          <w:tcPr>
            <w:tcW w:w="2993" w:type="dxa"/>
          </w:tcPr>
          <w:p w:rsidR="00476D38" w:rsidRPr="00476D38" w:rsidRDefault="00476D38" w:rsidP="00476D38">
            <w:pPr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</w:pPr>
            <w:r w:rsidRPr="00476D38">
              <w:rPr>
                <w:rFonts w:ascii="Segoe UI" w:hAnsi="Segoe UI" w:cs="Segoe UI"/>
                <w:b/>
                <w:i/>
                <w:color w:val="3A3A3A"/>
                <w:sz w:val="27"/>
                <w:szCs w:val="27"/>
                <w:shd w:val="clear" w:color="auto" w:fill="FFFFFF"/>
              </w:rPr>
              <w:t>Recurso:</w:t>
            </w:r>
          </w:p>
        </w:tc>
      </w:tr>
      <w:tr w:rsidR="00476D38" w:rsidTr="00476D38">
        <w:tc>
          <w:tcPr>
            <w:tcW w:w="2992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993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993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476D38" w:rsidTr="00476D38">
        <w:tc>
          <w:tcPr>
            <w:tcW w:w="2992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993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993" w:type="dxa"/>
          </w:tcPr>
          <w:p w:rsidR="00476D38" w:rsidRDefault="00476D38">
            <w:pPr>
              <w:rPr>
                <w:rFonts w:ascii="Segoe UI" w:hAnsi="Segoe UI" w:cs="Segoe UI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</w:tbl>
    <w:p w:rsidR="001405D1" w:rsidRPr="00BA629E" w:rsidRDefault="001405D1" w:rsidP="001405D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7"/>
          <w:szCs w:val="27"/>
          <w:lang w:eastAsia="es-CL"/>
        </w:rPr>
      </w:pPr>
    </w:p>
    <w:p w:rsidR="00BA629E" w:rsidRDefault="00BA629E"/>
    <w:sectPr w:rsidR="00BA629E" w:rsidSect="003A5A88">
      <w:pgSz w:w="12240" w:h="20160" w:code="5"/>
      <w:pgMar w:top="737" w:right="170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29F" w:rsidRDefault="0009729F" w:rsidP="00E21715">
      <w:pPr>
        <w:spacing w:after="0" w:line="240" w:lineRule="auto"/>
      </w:pPr>
      <w:r>
        <w:separator/>
      </w:r>
    </w:p>
  </w:endnote>
  <w:endnote w:type="continuationSeparator" w:id="0">
    <w:p w:rsidR="0009729F" w:rsidRDefault="0009729F" w:rsidP="00E21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29F" w:rsidRDefault="0009729F" w:rsidP="00E21715">
      <w:pPr>
        <w:spacing w:after="0" w:line="240" w:lineRule="auto"/>
      </w:pPr>
      <w:r>
        <w:separator/>
      </w:r>
    </w:p>
  </w:footnote>
  <w:footnote w:type="continuationSeparator" w:id="0">
    <w:p w:rsidR="0009729F" w:rsidRDefault="0009729F" w:rsidP="00E21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3176"/>
    <w:multiLevelType w:val="hybridMultilevel"/>
    <w:tmpl w:val="D362F488"/>
    <w:lvl w:ilvl="0" w:tplc="CFCE985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C00000"/>
        <w:sz w:val="28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C5D95"/>
    <w:multiLevelType w:val="multilevel"/>
    <w:tmpl w:val="C280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9A4558"/>
    <w:multiLevelType w:val="multilevel"/>
    <w:tmpl w:val="15DCE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587C9A"/>
    <w:multiLevelType w:val="multilevel"/>
    <w:tmpl w:val="CF5A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9E"/>
    <w:rsid w:val="0009729F"/>
    <w:rsid w:val="001405D1"/>
    <w:rsid w:val="003A5A88"/>
    <w:rsid w:val="0043259D"/>
    <w:rsid w:val="00476D38"/>
    <w:rsid w:val="00521B06"/>
    <w:rsid w:val="006307E1"/>
    <w:rsid w:val="00A02647"/>
    <w:rsid w:val="00A52171"/>
    <w:rsid w:val="00AB7F8A"/>
    <w:rsid w:val="00B33BA2"/>
    <w:rsid w:val="00BA629E"/>
    <w:rsid w:val="00C01438"/>
    <w:rsid w:val="00CD7276"/>
    <w:rsid w:val="00D0483F"/>
    <w:rsid w:val="00DC1A57"/>
    <w:rsid w:val="00E21715"/>
    <w:rsid w:val="00F1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A62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BA629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A629E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5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02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715"/>
  </w:style>
  <w:style w:type="paragraph" w:styleId="Piedepgina">
    <w:name w:val="footer"/>
    <w:basedOn w:val="Normal"/>
    <w:link w:val="PiedepginaCar"/>
    <w:uiPriority w:val="99"/>
    <w:unhideWhenUsed/>
    <w:rsid w:val="00E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715"/>
  </w:style>
  <w:style w:type="paragraph" w:styleId="Sinespaciado">
    <w:name w:val="No Spacing"/>
    <w:uiPriority w:val="1"/>
    <w:qFormat/>
    <w:rsid w:val="006307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A62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BA629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A629E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5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02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715"/>
  </w:style>
  <w:style w:type="paragraph" w:styleId="Piedepgina">
    <w:name w:val="footer"/>
    <w:basedOn w:val="Normal"/>
    <w:link w:val="PiedepginaCar"/>
    <w:uiPriority w:val="99"/>
    <w:unhideWhenUsed/>
    <w:rsid w:val="00E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715"/>
  </w:style>
  <w:style w:type="paragraph" w:styleId="Sinespaciado">
    <w:name w:val="No Spacing"/>
    <w:uiPriority w:val="1"/>
    <w:qFormat/>
    <w:rsid w:val="006307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71561-C9A7-40A6-AA64-AD1E0303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cp:lastPrinted>2020-06-03T01:17:00Z</cp:lastPrinted>
  <dcterms:created xsi:type="dcterms:W3CDTF">2020-06-03T14:23:00Z</dcterms:created>
  <dcterms:modified xsi:type="dcterms:W3CDTF">2020-06-03T14:23:00Z</dcterms:modified>
</cp:coreProperties>
</file>